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0AB" w:rsidRDefault="000375FF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t>.</w:t>
      </w:r>
      <w:r w:rsidR="00482614">
        <w:t xml:space="preserve"> 03.11.2021.</w:t>
      </w:r>
      <w:r>
        <w:t xml:space="preserve"> Урок№5. Екимов Е. «Говори</w:t>
      </w:r>
      <w:proofErr w:type="gramStart"/>
      <w:r>
        <w:t xml:space="preserve"> ,</w:t>
      </w:r>
      <w:proofErr w:type="gramEnd"/>
      <w:r>
        <w:t>мама, говори»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Цель урока: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- помочь учащимся понять основную мысль произведения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- раскрыть нравственные проблемы, поднятые автором в нем.</w:t>
      </w:r>
    </w:p>
    <w:p w:rsidR="00482614" w:rsidRPr="00482614" w:rsidRDefault="00482614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b/>
          <w:color w:val="000000"/>
        </w:rPr>
      </w:pPr>
      <w:r>
        <w:rPr>
          <w:rFonts w:ascii="Segoe UI" w:hAnsi="Segoe UI" w:cs="Segoe UI"/>
          <w:b/>
          <w:color w:val="000000"/>
        </w:rPr>
        <w:t xml:space="preserve">Прочитать рассказ Екимов Е. «Говори, </w:t>
      </w:r>
      <w:proofErr w:type="spellStart"/>
      <w:r>
        <w:rPr>
          <w:rFonts w:ascii="Segoe UI" w:hAnsi="Segoe UI" w:cs="Segoe UI"/>
          <w:b/>
          <w:color w:val="000000"/>
        </w:rPr>
        <w:t>мама</w:t>
      </w:r>
      <w:proofErr w:type="gramStart"/>
      <w:r>
        <w:rPr>
          <w:rFonts w:ascii="Segoe UI" w:hAnsi="Segoe UI" w:cs="Segoe UI"/>
          <w:b/>
          <w:color w:val="000000"/>
        </w:rPr>
        <w:t>,г</w:t>
      </w:r>
      <w:proofErr w:type="gramEnd"/>
      <w:r>
        <w:rPr>
          <w:rFonts w:ascii="Segoe UI" w:hAnsi="Segoe UI" w:cs="Segoe UI"/>
          <w:b/>
          <w:color w:val="000000"/>
        </w:rPr>
        <w:t>овори</w:t>
      </w:r>
      <w:proofErr w:type="spellEnd"/>
      <w:r>
        <w:rPr>
          <w:rFonts w:ascii="Segoe UI" w:hAnsi="Segoe UI" w:cs="Segoe UI"/>
          <w:b/>
          <w:color w:val="000000"/>
        </w:rPr>
        <w:t xml:space="preserve">». </w:t>
      </w:r>
      <w:r w:rsidRPr="00482614">
        <w:rPr>
          <w:rFonts w:ascii="Segoe UI" w:hAnsi="Segoe UI" w:cs="Segoe UI"/>
          <w:b/>
          <w:color w:val="000000"/>
        </w:rPr>
        <w:t xml:space="preserve"> Изучить материал к уроку. Написать сочинение-рассуждение 1,5 стр. на  тему «Почему важно </w:t>
      </w:r>
      <w:r>
        <w:rPr>
          <w:rFonts w:ascii="Segoe UI" w:hAnsi="Segoe UI" w:cs="Segoe UI"/>
          <w:b/>
          <w:color w:val="000000"/>
        </w:rPr>
        <w:t xml:space="preserve">вовремя </w:t>
      </w:r>
      <w:bookmarkStart w:id="0" w:name="_GoBack"/>
      <w:bookmarkEnd w:id="0"/>
      <w:r w:rsidRPr="00482614">
        <w:rPr>
          <w:rFonts w:ascii="Segoe UI" w:hAnsi="Segoe UI" w:cs="Segoe UI"/>
          <w:b/>
          <w:color w:val="000000"/>
        </w:rPr>
        <w:t>успеть?</w:t>
      </w:r>
      <w:r>
        <w:rPr>
          <w:rFonts w:ascii="Segoe UI" w:hAnsi="Segoe UI" w:cs="Segoe UI"/>
          <w:b/>
          <w:color w:val="000000"/>
        </w:rPr>
        <w:t xml:space="preserve">» </w:t>
      </w:r>
      <w:proofErr w:type="gramStart"/>
      <w:r w:rsidRPr="00482614">
        <w:rPr>
          <w:rFonts w:ascii="Segoe UI" w:hAnsi="Segoe UI" w:cs="Segoe UI"/>
          <w:b/>
          <w:color w:val="000000"/>
        </w:rPr>
        <w:t xml:space="preserve">( </w:t>
      </w:r>
      <w:proofErr w:type="gramEnd"/>
      <w:r w:rsidRPr="00482614">
        <w:rPr>
          <w:rFonts w:ascii="Segoe UI" w:hAnsi="Segoe UI" w:cs="Segoe UI"/>
          <w:b/>
          <w:color w:val="000000"/>
        </w:rPr>
        <w:t>с опорой на текст)</w:t>
      </w:r>
    </w:p>
    <w:p w:rsidR="00482614" w:rsidRDefault="00482614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 xml:space="preserve">Эпиграф к уроку. 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Не обижайте матерей, на матерей не обижайтесь,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Перед разлукой у дверей нежнее с ними попрощайтесь.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И уходить за поворот вы не спешите, не спешите,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И ей, стоящей у ворот, как можно дольше помашите.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Вздыхают матери в тиши, в тиши ночей, в тиши тревожной.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Для них мы вечно малыши, и с этим спорить невозможно.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Так будьте чуточку добрей, опекой их  не раздражайтесь.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Не обижайте матерей, на матерей не обижайтесь.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Пишите письма им скорей и слов высоких не стесняйтесь.</w:t>
      </w:r>
    </w:p>
    <w:p w:rsidR="000375FF" w:rsidRDefault="000375FF" w:rsidP="000375FF">
      <w:pPr>
        <w:pStyle w:val="a3"/>
        <w:shd w:val="clear" w:color="auto" w:fill="F9FAFA"/>
        <w:spacing w:before="0" w:beforeAutospacing="0" w:after="240" w:afterAutospacing="0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Не обижайте матерей, на матерей не обижайтесь</w:t>
      </w:r>
    </w:p>
    <w:p w:rsidR="00482614" w:rsidRPr="00482614" w:rsidRDefault="00482614" w:rsidP="000375FF">
      <w:pPr>
        <w:rPr>
          <w:b/>
          <w:u w:val="single"/>
        </w:rPr>
      </w:pPr>
      <w:r w:rsidRPr="00482614">
        <w:rPr>
          <w:b/>
          <w:u w:val="single"/>
        </w:rPr>
        <w:t xml:space="preserve"> Об авторе.</w:t>
      </w:r>
    </w:p>
    <w:p w:rsidR="000375FF" w:rsidRDefault="000375FF" w:rsidP="000375FF">
      <w:r>
        <w:t>- С именем этого прозаика вы встречаетесь впервые. Это наш современник, он родился 19</w:t>
      </w:r>
    </w:p>
    <w:p w:rsidR="000375FF" w:rsidRDefault="000375FF" w:rsidP="000375FF">
      <w:r>
        <w:t xml:space="preserve">ноября 1938 года в городе </w:t>
      </w:r>
      <w:proofErr w:type="spellStart"/>
      <w:r>
        <w:t>Игарка</w:t>
      </w:r>
      <w:proofErr w:type="spellEnd"/>
      <w:r>
        <w:t xml:space="preserve"> Красноярского края. Как прозаик дебютировал в 1965</w:t>
      </w:r>
    </w:p>
    <w:p w:rsidR="000375FF" w:rsidRDefault="000375FF" w:rsidP="000375FF">
      <w:r>
        <w:t xml:space="preserve">году. В 1976 году был принят в Союз писателей России, а в1979 году окончил </w:t>
      </w:r>
      <w:proofErr w:type="gramStart"/>
      <w:r>
        <w:t>Высшие</w:t>
      </w:r>
      <w:proofErr w:type="gramEnd"/>
    </w:p>
    <w:p w:rsidR="000375FF" w:rsidRDefault="000375FF" w:rsidP="000375FF">
      <w:r>
        <w:t xml:space="preserve">литературные курсы. Сейчас писатель проживает в городе </w:t>
      </w:r>
      <w:proofErr w:type="spellStart"/>
      <w:r>
        <w:t>Качане</w:t>
      </w:r>
      <w:proofErr w:type="spellEnd"/>
      <w:r>
        <w:t xml:space="preserve">-на-Дону </w:t>
      </w:r>
      <w:proofErr w:type="gramStart"/>
      <w:r>
        <w:t>Волгоградской</w:t>
      </w:r>
      <w:proofErr w:type="gramEnd"/>
    </w:p>
    <w:p w:rsidR="000375FF" w:rsidRDefault="000375FF" w:rsidP="000375FF">
      <w:r>
        <w:t>области, где обрёл вторую родину. Его произведения были отмечены многими наградами.</w:t>
      </w:r>
    </w:p>
    <w:p w:rsidR="000375FF" w:rsidRDefault="000375FF" w:rsidP="000375FF">
      <w:r>
        <w:t xml:space="preserve">Критики его хвалят, говорят, что его рассказы – это «традиционная русская проза </w:t>
      </w:r>
      <w:proofErr w:type="gramStart"/>
      <w:r>
        <w:t>в</w:t>
      </w:r>
      <w:proofErr w:type="gramEnd"/>
      <w:r>
        <w:t xml:space="preserve"> </w:t>
      </w:r>
      <w:proofErr w:type="gramStart"/>
      <w:r>
        <w:t>её</w:t>
      </w:r>
      <w:proofErr w:type="gramEnd"/>
    </w:p>
    <w:p w:rsidR="000375FF" w:rsidRDefault="000375FF" w:rsidP="000375FF">
      <w:r>
        <w:t xml:space="preserve">современном </w:t>
      </w:r>
      <w:proofErr w:type="gramStart"/>
      <w:r>
        <w:t>исполнении</w:t>
      </w:r>
      <w:proofErr w:type="gramEnd"/>
      <w:r>
        <w:t>», неизменно подчёркивают социальность тем, над которыми</w:t>
      </w:r>
    </w:p>
    <w:p w:rsidR="000375FF" w:rsidRDefault="000375FF" w:rsidP="000375FF">
      <w:r>
        <w:t>работает писатель. Его произведения, написанные, в основном, в форме малого жанра, не</w:t>
      </w:r>
    </w:p>
    <w:p w:rsidR="000375FF" w:rsidRDefault="000375FF" w:rsidP="000375FF">
      <w:r>
        <w:t>могут никого оставить равнодушными, потому что в них поднимаются общечеловеческие</w:t>
      </w:r>
    </w:p>
    <w:p w:rsidR="000375FF" w:rsidRDefault="000375FF" w:rsidP="000375FF">
      <w:r>
        <w:lastRenderedPageBreak/>
        <w:t>проблемы, понятные каждому. Наверное, поэтому, однажды открыв для себя прозу Бориса</w:t>
      </w:r>
    </w:p>
    <w:p w:rsidR="000375FF" w:rsidRDefault="000375FF" w:rsidP="000375FF">
      <w:r>
        <w:t>Екимова, хочется возвращаться к ней вновь и вновь.</w:t>
      </w:r>
    </w:p>
    <w:p w:rsidR="000375FF" w:rsidRDefault="000375FF" w:rsidP="000375FF">
      <w:r>
        <w:t>«Я русский писатель», - говорит он о себе. С любовью и болью описывает автор</w:t>
      </w:r>
    </w:p>
    <w:p w:rsidR="000375FF" w:rsidRDefault="000375FF" w:rsidP="000375FF">
      <w:r>
        <w:t>современную жизнь задонских хуторов, затерянных посёлков, опустевших деревень.</w:t>
      </w:r>
    </w:p>
    <w:p w:rsidR="000375FF" w:rsidRDefault="000375FF" w:rsidP="000375FF">
      <w:r>
        <w:t>Герои Екимова словно несут пожизненную вахту, оставаясь верными своей малой родине,</w:t>
      </w:r>
    </w:p>
    <w:p w:rsidR="000375FF" w:rsidRDefault="000375FF" w:rsidP="000375FF">
      <w:r>
        <w:t>пытаясь сохранить то лучшее, что уцелело.</w:t>
      </w:r>
    </w:p>
    <w:p w:rsidR="000375FF" w:rsidRPr="000375FF" w:rsidRDefault="000375FF" w:rsidP="000375FF">
      <w:pPr>
        <w:shd w:val="clear" w:color="auto" w:fill="FFFFFF"/>
        <w:spacing w:before="600" w:after="300" w:line="240" w:lineRule="auto"/>
        <w:textAlignment w:val="baseline"/>
        <w:outlineLvl w:val="1"/>
        <w:rPr>
          <w:rFonts w:ascii="Helvetica" w:eastAsia="Times New Roman" w:hAnsi="Helvetica" w:cs="Helvetica"/>
          <w:b/>
          <w:bCs/>
          <w:color w:val="000000"/>
          <w:sz w:val="31"/>
          <w:szCs w:val="31"/>
          <w:lang w:eastAsia="ru-RU"/>
        </w:rPr>
      </w:pPr>
      <w:r w:rsidRPr="000375FF">
        <w:rPr>
          <w:rFonts w:ascii="Helvetica" w:eastAsia="Times New Roman" w:hAnsi="Helvetica" w:cs="Helvetica"/>
          <w:b/>
          <w:bCs/>
          <w:color w:val="000000"/>
          <w:sz w:val="31"/>
          <w:szCs w:val="31"/>
          <w:lang w:eastAsia="ru-RU"/>
        </w:rPr>
        <w:t>Система вопросов к рассказу Бориса Екимова «Говори, мама, говори»</w:t>
      </w:r>
    </w:p>
    <w:p w:rsidR="000375FF" w:rsidRPr="000375FF" w:rsidRDefault="000375FF" w:rsidP="000375FF">
      <w:pPr>
        <w:numPr>
          <w:ilvl w:val="0"/>
          <w:numId w:val="1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Какие чувства вызвал у вас рассказ?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 xml:space="preserve">Рассказ грустный. Автор показал нам современную жизнь, полную забот, дел, суеты. Он заставляет нас задуматься </w:t>
      </w:r>
      <w:proofErr w:type="gramStart"/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о</w:t>
      </w:r>
      <w:proofErr w:type="gramEnd"/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 xml:space="preserve"> своих близких. Дочь героини рассказа вовремя осознала, что однажды может случиться так, что некому будет звонить. Рассказ близок человеку любого возраста. Кто-то увидит себя на месте Катерины, а кто-то – современным уставшим взрослым ребенком.</w:t>
      </w:r>
    </w:p>
    <w:p w:rsidR="000375FF" w:rsidRPr="000375FF" w:rsidRDefault="000375FF" w:rsidP="000375FF">
      <w:pPr>
        <w:numPr>
          <w:ilvl w:val="0"/>
          <w:numId w:val="2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Рассказ начинается с того, что Катерина обдумывает свой переезд к дочери в город, у нее есть сомнения. В чем причина этих сомнений?</w:t>
      </w:r>
    </w:p>
    <w:p w:rsidR="000375FF" w:rsidRPr="000375FF" w:rsidRDefault="000375FF" w:rsidP="000375FF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У Катерины много поводов, чтобы не переезжать к дочери. Первый – она не хотела оставлять свой дом без присмотра: </w:t>
      </w: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«</w:t>
      </w: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К</w:t>
      </w:r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уда девать малую живность: Тузика, кошку да кур? </w:t>
      </w:r>
      <w:proofErr w:type="gramStart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Распихивать</w:t>
      </w:r>
      <w:proofErr w:type="gramEnd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 по людям?.. И о хате душа болит. </w:t>
      </w:r>
      <w:proofErr w:type="gramStart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Пьянчуги</w:t>
      </w:r>
      <w:proofErr w:type="gramEnd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 залезут, последние </w:t>
      </w:r>
      <w:proofErr w:type="spellStart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кастрюлешки</w:t>
      </w:r>
      <w:proofErr w:type="spellEnd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 упрут</w:t>
      </w:r>
      <w:r w:rsidRPr="000375FF">
        <w:rPr>
          <w:rFonts w:ascii="inherit" w:eastAsia="Times New Roman" w:hAnsi="inherit" w:cs="Helvetica"/>
          <w:b/>
          <w:bCs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»</w:t>
      </w: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. Второй – хутор и без того немноголюдный, видимо, она не хочет его покидать, чтобы он окончательно не опустел. Третий – страх перед новым местом, для стариков это частая причина.  Возможно, что тут есть место сомнениям по поводу того, нужна ли старая женщина молодой семье, не будет ли она обузой.</w:t>
      </w:r>
    </w:p>
    <w:p w:rsidR="000375FF" w:rsidRPr="000375FF" w:rsidRDefault="000375FF" w:rsidP="000375FF">
      <w:pPr>
        <w:numPr>
          <w:ilvl w:val="0"/>
          <w:numId w:val="3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Каково отношение Катерины к «мобильнику»?</w:t>
      </w:r>
    </w:p>
    <w:p w:rsidR="000375FF" w:rsidRPr="000375FF" w:rsidRDefault="000375FF" w:rsidP="000375FF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Отношение Катерины к «мобильнику» неоднозначное. С одной стороны, телефон на какое-то время заменяет Катерине дочь, о чем она сама рассказывает своей соседке: «</w:t>
      </w:r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Одно слово – </w:t>
      </w:r>
      <w:proofErr w:type="spellStart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мобила</w:t>
      </w:r>
      <w:proofErr w:type="spellEnd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. Нажал кнопку, и </w:t>
      </w:r>
      <w:proofErr w:type="gramStart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враз</w:t>
      </w:r>
      <w:proofErr w:type="gramEnd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 – Мария. </w:t>
      </w:r>
      <w:proofErr w:type="gramStart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Другую</w:t>
      </w:r>
      <w:proofErr w:type="gramEnd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 нажал – Коля. Кому </w:t>
      </w:r>
      <w:proofErr w:type="gramStart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хочешь</w:t>
      </w:r>
      <w:proofErr w:type="gramEnd"/>
      <w:r w:rsidRPr="000375FF">
        <w:rPr>
          <w:rFonts w:ascii="inherit" w:eastAsia="Times New Roman" w:hAnsi="inherit" w:cs="Helvetica"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 xml:space="preserve"> жалься. И чего нам не жить?</w:t>
      </w: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 xml:space="preserve">». Но </w:t>
      </w:r>
      <w:proofErr w:type="gramStart"/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с</w:t>
      </w:r>
      <w:proofErr w:type="gramEnd"/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 xml:space="preserve"> другой, он отдаляет их друг от друга. Звонок матери очень дорого обходится из-за тарифа, тем самым лишая Катерины полноценного, душевного разговора, который так необходим старому человеку.</w:t>
      </w:r>
    </w:p>
    <w:p w:rsidR="000375FF" w:rsidRPr="000375FF" w:rsidRDefault="000375FF" w:rsidP="000375FF">
      <w:pPr>
        <w:numPr>
          <w:ilvl w:val="0"/>
          <w:numId w:val="4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В рассказе часто повторяется, что голос дочери был далеким, но в последнем их разговоре голос был лишь «издалека». Изменилась ли в дальнейшем ситуация?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Ситуация, определенно, изменилась. Все время дочь звонила Катерине только узнать о «важном», т.е. только по делу. В этом разговоре не было душевного тепла, которого так не хватало старой одинокой женщине. Поэтому ей казалось, что голос дочери очень далек от нее, и с каждым разом все отдалял мать и дочь друг от друга, оставляя сухие «деловые отношения». Но все стало иначе, когда дочь позвонила просто услышать голос матери. Мы можем это проследить по описанию ее голоса: он был издалека, потому что физически сама дочь была далеко, но морально они сблизились через этот разговор. В подтверждение, автор описывает момент, как дочь представляет свою мать, будто видит ее наяву, в этот момент они стали ближе друг к другу.</w:t>
      </w:r>
    </w:p>
    <w:p w:rsidR="000375FF" w:rsidRPr="000375FF" w:rsidRDefault="000375FF" w:rsidP="000375FF">
      <w:pPr>
        <w:numPr>
          <w:ilvl w:val="0"/>
          <w:numId w:val="5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В рассказе есть такой момент: «</w:t>
      </w:r>
      <w:r w:rsidRPr="000375FF">
        <w:rPr>
          <w:rFonts w:ascii="inherit" w:eastAsia="Times New Roman" w:hAnsi="inherit" w:cs="Helvetica"/>
          <w:b/>
          <w:bCs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Ее и впрямь упреждали, когда телефон привезли, что он дорогой и нужно говорить короче, о самом главном. Но что оно в жизни главное? Особенно у старых людей…</w:t>
      </w: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». Как бы вы ответили на этот вопрос?  И зачем автор вводит в рассказ сон Катерины?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 xml:space="preserve">Главным в жизни для человека должна быть семья. Поэтому Катерина и расстраивается, что дочь не хочет ее слушать. У стариков скучная жизнь, но это не значит, что они не хотят </w:t>
      </w: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lastRenderedPageBreak/>
        <w:t xml:space="preserve">поговорить с близким человеком, высказать, что </w:t>
      </w:r>
      <w:proofErr w:type="gramStart"/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у</w:t>
      </w:r>
      <w:proofErr w:type="gramEnd"/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 xml:space="preserve"> на сердце, да просто нужно человеческое общение. Поэтому и рассказывает она то о груше, то о сне. Сон не несет смысловой нагрузки в тексте, он просто событие из жизни Катерины, которым она может поделиться с дочерью, чтобы было,  что рассказать.</w:t>
      </w:r>
    </w:p>
    <w:p w:rsidR="000375FF" w:rsidRPr="000375FF" w:rsidRDefault="000375FF" w:rsidP="000375FF">
      <w:pPr>
        <w:numPr>
          <w:ilvl w:val="0"/>
          <w:numId w:val="6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Как вы думаете, зачем Катерина разговаривала с радио, и какие эмоции вы испытывали, читая этот момент рассказа?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Было очень жалко бедную старушку. Ей так не хватает общения, человеческой заботы, поговорить с кем-нибудь, пожаловаться, чтобы пожалели. А голос в радио был ласковым и задавал такие вопросы, на которые так и тянуло ответить, будто с живым человеком поговорила.</w:t>
      </w:r>
    </w:p>
    <w:p w:rsidR="000375FF" w:rsidRPr="000375FF" w:rsidRDefault="000375FF" w:rsidP="000375FF">
      <w:pPr>
        <w:numPr>
          <w:ilvl w:val="0"/>
          <w:numId w:val="7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Почему Катерина не хочет «</w:t>
      </w:r>
      <w:r w:rsidRPr="000375FF">
        <w:rPr>
          <w:rFonts w:ascii="inherit" w:eastAsia="Times New Roman" w:hAnsi="inherit" w:cs="Helvetica"/>
          <w:b/>
          <w:bCs/>
          <w:i/>
          <w:iCs/>
          <w:color w:val="666666"/>
          <w:sz w:val="21"/>
          <w:szCs w:val="21"/>
          <w:bdr w:val="none" w:sz="0" w:space="0" w:color="auto" w:frame="1"/>
          <w:lang w:eastAsia="ru-RU"/>
        </w:rPr>
        <w:t>ликвидировать</w:t>
      </w: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 xml:space="preserve">» </w:t>
      </w:r>
      <w:proofErr w:type="spellStart"/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грушину-черномяску</w:t>
      </w:r>
      <w:proofErr w:type="spellEnd"/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, если она мешает ей, и зачем Катерина рассказывает дочери о ней?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Груша становится символом прошлого, где дочь жила еще с матерью, где Катерина была не одинока. И дочь так любит эту грушу, что мать не посмела бы ее убрать, чтобы не нарушать тонкую связь дочери с ее старым домом. Об этом Катерина и рассказывает дочери, чтобы пробудить в ней теплые воспоминания, которые они могли бы обсудить в разговоре.</w:t>
      </w:r>
    </w:p>
    <w:p w:rsidR="000375FF" w:rsidRPr="000375FF" w:rsidRDefault="000375FF" w:rsidP="000375FF">
      <w:pPr>
        <w:numPr>
          <w:ilvl w:val="0"/>
          <w:numId w:val="8"/>
        </w:numPr>
        <w:shd w:val="clear" w:color="auto" w:fill="FFFFFF"/>
        <w:spacing w:after="0" w:line="240" w:lineRule="auto"/>
        <w:ind w:left="375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Почему в конце рассказа дочь Катерины просит мать продолжать говорить?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Дочь поняла, как непросто приходится матери  вдали от нее, как она скучает и как ей не хватает общения. К тому же женщина уже стара и, кто знает, сколько ей осталось жить. И, возможно, она уже не сможет больше с ней поговорить, и последними словами между ними останутся сухие фразы о «главном». Нужно ценить моменты с родителями, чего бы это ни стоило, ведь однажды их может не стать, а вы так и не поговорили о том, что действительно важно.</w:t>
      </w:r>
    </w:p>
    <w:p w:rsidR="000375FF" w:rsidRPr="000375FF" w:rsidRDefault="000375FF" w:rsidP="000375FF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      9.  Как вы думаете, что роднит персонажей Бориса Екимова с героями рассказа Константина Паустовского «Телеграмма», и возможен ли для этих рассказов схожий финал?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В этих рассказах герои оказываются в похожих ситуациях: старая мать остается одна, а дочь проявляет минимальные знаки внимания, когда это необходимо. Вот только у Бориса Екимова дочь вовремя одумалась и позвонила матери, в то время как у Паустовского Настя ставит свои заботы выше матери, за что и страдает в конце рассказа. Финалы рассказов различаются, но они вполне подходят друг другу, если поменять их местами. Например, если Мария (дочь первой Катерины), продолжила разговаривать с матерью как обычно, то после смерти матери осознала, что толком и не наговорилась с ней, ничего не осталось в воспоминаниях. Также и с Настей, если бы она откликнулась на письмо матери вовремя, то смогла бы ее увидеть и одарить лаской, которой так не хватало старой женщине. Поэтому эти рассказы так похожи, они как два варианта исхода одной ситуации, и оба автора обращаются к читателям с призывом задуматься о своем отношении к родителям, о том, что им нужна забота прямо сейчас, а не когда появится время, иначе можно просто не успеть.</w:t>
      </w:r>
    </w:p>
    <w:p w:rsidR="000375FF" w:rsidRPr="000375FF" w:rsidRDefault="000375FF" w:rsidP="000375FF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inherit" w:eastAsia="Times New Roman" w:hAnsi="inherit" w:cs="Helvetica"/>
          <w:b/>
          <w:bCs/>
          <w:color w:val="666666"/>
          <w:sz w:val="21"/>
          <w:szCs w:val="21"/>
          <w:bdr w:val="none" w:sz="0" w:space="0" w:color="auto" w:frame="1"/>
          <w:lang w:eastAsia="ru-RU"/>
        </w:rPr>
        <w:t>    10. Как вы думаете, почему старые родители часто остаются в одиночестве, каким образом можно это исправить?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Дети взрослеют и начинают устраивать собственную жизнь: работа, суета, своя семья и дети. Во всей этой суматохе просто не остается места старому родителю, ведь мы привыкли, что родные всегда есть, можно обратиться к ним в любую минуту. Они подарили нам жизнь, но мы забываем о том, что они уже стары и могут не дождаться, пока у детей появится время на них. Порой, мы даже не задумываемся о том, что может больше не появиться возможности поблагодарить за все, что они для нас сделали, поэтому нужно стараться не отдаляться и быть терпеливее по отношению к родителям.</w:t>
      </w:r>
    </w:p>
    <w:p w:rsidR="000375FF" w:rsidRPr="000375FF" w:rsidRDefault="000375FF" w:rsidP="000375FF">
      <w:pPr>
        <w:shd w:val="clear" w:color="auto" w:fill="FFFFFF"/>
        <w:spacing w:after="300" w:line="240" w:lineRule="auto"/>
        <w:textAlignment w:val="baseline"/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</w:pPr>
      <w:r w:rsidRPr="000375FF">
        <w:rPr>
          <w:rFonts w:ascii="Helvetica" w:eastAsia="Times New Roman" w:hAnsi="Helvetica" w:cs="Helvetica"/>
          <w:color w:val="666666"/>
          <w:sz w:val="21"/>
          <w:szCs w:val="21"/>
          <w:lang w:eastAsia="ru-RU"/>
        </w:rPr>
        <w:t> </w:t>
      </w:r>
    </w:p>
    <w:p w:rsidR="000375FF" w:rsidRDefault="00482614">
      <w:r>
        <w:t xml:space="preserve">  </w:t>
      </w:r>
    </w:p>
    <w:p w:rsidR="000375FF" w:rsidRPr="000375FF" w:rsidRDefault="000375FF"/>
    <w:sectPr w:rsidR="000375FF" w:rsidRPr="000375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854"/>
    <w:multiLevelType w:val="multilevel"/>
    <w:tmpl w:val="5298145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BD71C64"/>
    <w:multiLevelType w:val="multilevel"/>
    <w:tmpl w:val="B9EC1F2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D5F2C2A"/>
    <w:multiLevelType w:val="multilevel"/>
    <w:tmpl w:val="279E311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9085E13"/>
    <w:multiLevelType w:val="multilevel"/>
    <w:tmpl w:val="7D3286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CC4078B"/>
    <w:multiLevelType w:val="multilevel"/>
    <w:tmpl w:val="300CBD9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64DEB"/>
    <w:multiLevelType w:val="multilevel"/>
    <w:tmpl w:val="0FE4DBC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4E62421"/>
    <w:multiLevelType w:val="multilevel"/>
    <w:tmpl w:val="68EECA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456607A"/>
    <w:multiLevelType w:val="multilevel"/>
    <w:tmpl w:val="FDDC857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4"/>
  </w:num>
  <w:num w:numId="5">
    <w:abstractNumId w:val="1"/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75FF"/>
    <w:rsid w:val="000375FF"/>
    <w:rsid w:val="000D344B"/>
    <w:rsid w:val="00482614"/>
    <w:rsid w:val="00B86E9A"/>
    <w:rsid w:val="00DC7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37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37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80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9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1282</Words>
  <Characters>7311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2021-11-02T17:06:00Z</dcterms:created>
  <dcterms:modified xsi:type="dcterms:W3CDTF">2021-11-02T17:06:00Z</dcterms:modified>
</cp:coreProperties>
</file>