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0B5E35" w:rsidRDefault="00805078" w:rsidP="0016102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01.11.2021</w:t>
      </w:r>
    </w:p>
    <w:p w:rsidR="000B5E35" w:rsidRPr="000B5E35" w:rsidRDefault="000B5E35" w:rsidP="004871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Урок № 3.</w:t>
      </w:r>
    </w:p>
    <w:p w:rsidR="004871A5" w:rsidRPr="0016102A" w:rsidRDefault="000C104B" w:rsidP="0016102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805078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5E35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805078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0B5E35" w:rsidRPr="000B5E35">
        <w:rPr>
          <w:rFonts w:ascii="Times New Roman" w:hAnsi="Times New Roman" w:cs="Times New Roman"/>
          <w:b/>
          <w:sz w:val="24"/>
          <w:szCs w:val="24"/>
        </w:rPr>
        <w:t>Мировое сообщество – общая картина мира.</w:t>
      </w:r>
    </w:p>
    <w:p w:rsidR="000B5E35" w:rsidRDefault="00805078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sz w:val="24"/>
          <w:szCs w:val="24"/>
        </w:rPr>
        <w:t>Разнообразие стран мира. Основные формы правления и административно-территориального устройства стран мира.</w:t>
      </w:r>
    </w:p>
    <w:p w:rsidR="004871A5" w:rsidRPr="004871A5" w:rsidRDefault="000B5E35" w:rsidP="004871A5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Цели урока</w:t>
      </w:r>
      <w:r w:rsidR="00DD7D2F" w:rsidRPr="000B5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0B5E3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0B5E35">
        <w:rPr>
          <w:rFonts w:ascii="Times New Roman" w:hAnsi="Times New Roman" w:cs="Times New Roman"/>
          <w:sz w:val="24"/>
          <w:szCs w:val="24"/>
        </w:rPr>
        <w:t>сформировать умения характеризовать страны мира; расширить знания о классификации стран по форме правления и административно-территориального устройства; развить умение оценивать политико-географическое положение стран, пользуясь политич</w:t>
      </w:r>
      <w:r w:rsidRPr="000B5E35">
        <w:rPr>
          <w:rFonts w:ascii="Times New Roman" w:hAnsi="Times New Roman" w:cs="Times New Roman"/>
          <w:sz w:val="24"/>
          <w:szCs w:val="24"/>
        </w:rPr>
        <w:t>е</w:t>
      </w:r>
      <w:r w:rsidRPr="000B5E35">
        <w:rPr>
          <w:rFonts w:ascii="Times New Roman" w:hAnsi="Times New Roman" w:cs="Times New Roman"/>
          <w:sz w:val="24"/>
          <w:szCs w:val="24"/>
        </w:rPr>
        <w:t>ской картой мира; воспитывать понимание важности изучения географии.</w:t>
      </w:r>
    </w:p>
    <w:p w:rsidR="000B5E35" w:rsidRPr="000B5E35" w:rsidRDefault="000B5E35" w:rsidP="000B5E35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</w:p>
    <w:p w:rsidR="000B5E35" w:rsidRPr="000B5E35" w:rsidRDefault="000B5E35" w:rsidP="000B5E35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B5E35">
        <w:rPr>
          <w:rFonts w:ascii="Times New Roman" w:hAnsi="Times New Roman" w:cs="Times New Roman"/>
          <w:bCs/>
          <w:sz w:val="24"/>
          <w:szCs w:val="24"/>
        </w:rPr>
        <w:t xml:space="preserve">1. Классификация стран мира по форме правления. </w:t>
      </w:r>
    </w:p>
    <w:p w:rsidR="000B5E35" w:rsidRPr="0016102A" w:rsidRDefault="000B5E35" w:rsidP="0016102A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B5E35">
        <w:rPr>
          <w:rFonts w:ascii="Times New Roman" w:hAnsi="Times New Roman" w:cs="Times New Roman"/>
          <w:bCs/>
          <w:sz w:val="24"/>
          <w:szCs w:val="24"/>
        </w:rPr>
        <w:t>2. Формы административно-территориального устройства.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 Прочитайте</w:t>
      </w:r>
      <w:r w:rsidR="00AB2FFB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</w:t>
      </w:r>
      <w:r>
        <w:rPr>
          <w:rFonts w:ascii="Times New Roman" w:hAnsi="Times New Roman" w:cs="Times New Roman"/>
          <w:b/>
          <w:bCs/>
          <w:sz w:val="24"/>
          <w:szCs w:val="24"/>
        </w:rPr>
        <w:t>. Составьте краткий опорный ко</w:t>
      </w:r>
      <w:r>
        <w:rPr>
          <w:rFonts w:ascii="Times New Roman" w:hAnsi="Times New Roman" w:cs="Times New Roman"/>
          <w:b/>
          <w:bCs/>
          <w:sz w:val="24"/>
          <w:szCs w:val="24"/>
        </w:rPr>
        <w:t>н</w:t>
      </w:r>
      <w:r>
        <w:rPr>
          <w:rFonts w:ascii="Times New Roman" w:hAnsi="Times New Roman" w:cs="Times New Roman"/>
          <w:b/>
          <w:bCs/>
          <w:sz w:val="24"/>
          <w:szCs w:val="24"/>
        </w:rPr>
        <w:t>спект</w:t>
      </w:r>
      <w:r w:rsidR="00AB2FF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sz w:val="24"/>
          <w:szCs w:val="24"/>
        </w:rPr>
        <w:t>На современной политической карте мира существует свыше 225 стран и территорий. Все они имеют суверенитет. В ходе развития человеческой цивилизации политическая карта мира постоянно изменялась. Так, в ХХ в. выделяют пять этапов её формирования. Последний этап характеризуется распадом мировой социалистической системы и ряда стран.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sz w:val="24"/>
          <w:szCs w:val="24"/>
        </w:rPr>
        <w:t xml:space="preserve">Драматическим был не только процесс обретения независимости многими странами, а и поиск более справедливых и </w:t>
      </w:r>
      <w:proofErr w:type="spellStart"/>
      <w:proofErr w:type="gramStart"/>
      <w:r w:rsidRPr="000B5E35">
        <w:rPr>
          <w:rFonts w:ascii="Times New Roman" w:hAnsi="Times New Roman" w:cs="Times New Roman"/>
          <w:sz w:val="24"/>
          <w:szCs w:val="24"/>
        </w:rPr>
        <w:t>и</w:t>
      </w:r>
      <w:proofErr w:type="spellEnd"/>
      <w:proofErr w:type="gramEnd"/>
      <w:r w:rsidRPr="000B5E35">
        <w:rPr>
          <w:rFonts w:ascii="Times New Roman" w:hAnsi="Times New Roman" w:cs="Times New Roman"/>
          <w:sz w:val="24"/>
          <w:szCs w:val="24"/>
        </w:rPr>
        <w:t xml:space="preserve"> эффективных форм управления государством, а значит людьми. Это был долгий путь к демократии, утверждению прав человека, контроля со ст</w:t>
      </w:r>
      <w:r w:rsidRPr="000B5E35">
        <w:rPr>
          <w:rFonts w:ascii="Times New Roman" w:hAnsi="Times New Roman" w:cs="Times New Roman"/>
          <w:sz w:val="24"/>
          <w:szCs w:val="24"/>
        </w:rPr>
        <w:t>о</w:t>
      </w:r>
      <w:r w:rsidRPr="000B5E35">
        <w:rPr>
          <w:rFonts w:ascii="Times New Roman" w:hAnsi="Times New Roman" w:cs="Times New Roman"/>
          <w:sz w:val="24"/>
          <w:szCs w:val="24"/>
        </w:rPr>
        <w:t xml:space="preserve">роны граждан за действиями властей. 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1A5">
        <w:rPr>
          <w:rFonts w:ascii="Times New Roman" w:hAnsi="Times New Roman" w:cs="Times New Roman"/>
          <w:b/>
          <w:bCs/>
          <w:sz w:val="24"/>
          <w:szCs w:val="24"/>
        </w:rPr>
        <w:t>Форма правления</w:t>
      </w:r>
      <w:r w:rsidRPr="000B5E35">
        <w:rPr>
          <w:rFonts w:ascii="Times New Roman" w:hAnsi="Times New Roman" w:cs="Times New Roman"/>
          <w:sz w:val="24"/>
          <w:szCs w:val="24"/>
        </w:rPr>
        <w:t xml:space="preserve"> - организация верховной государственной власти, порядок образ</w:t>
      </w:r>
      <w:r w:rsidRPr="000B5E35">
        <w:rPr>
          <w:rFonts w:ascii="Times New Roman" w:hAnsi="Times New Roman" w:cs="Times New Roman"/>
          <w:sz w:val="24"/>
          <w:szCs w:val="24"/>
        </w:rPr>
        <w:t>о</w:t>
      </w:r>
      <w:r w:rsidRPr="000B5E35">
        <w:rPr>
          <w:rFonts w:ascii="Times New Roman" w:hAnsi="Times New Roman" w:cs="Times New Roman"/>
          <w:sz w:val="24"/>
          <w:szCs w:val="24"/>
        </w:rPr>
        <w:t>вания ее органов и их взаимодействие с населением.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Форма государства</w:t>
      </w:r>
      <w:r w:rsidRPr="000B5E35">
        <w:rPr>
          <w:rFonts w:ascii="Times New Roman" w:hAnsi="Times New Roman" w:cs="Times New Roman"/>
          <w:sz w:val="24"/>
          <w:szCs w:val="24"/>
        </w:rPr>
        <w:t> указывает, как организованы государство и право, как они фун</w:t>
      </w:r>
      <w:r w:rsidRPr="000B5E35">
        <w:rPr>
          <w:rFonts w:ascii="Times New Roman" w:hAnsi="Times New Roman" w:cs="Times New Roman"/>
          <w:sz w:val="24"/>
          <w:szCs w:val="24"/>
        </w:rPr>
        <w:t>к</w:t>
      </w:r>
      <w:r w:rsidRPr="000B5E35">
        <w:rPr>
          <w:rFonts w:ascii="Times New Roman" w:hAnsi="Times New Roman" w:cs="Times New Roman"/>
          <w:sz w:val="24"/>
          <w:szCs w:val="24"/>
        </w:rPr>
        <w:t>ционируют, и включает следующие элементы: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 xml:space="preserve">форма правления — </w:t>
      </w:r>
      <w:proofErr w:type="gramStart"/>
      <w:r w:rsidR="000B5E35" w:rsidRPr="000B5E35">
        <w:rPr>
          <w:rFonts w:ascii="Times New Roman" w:hAnsi="Times New Roman" w:cs="Times New Roman"/>
          <w:sz w:val="24"/>
          <w:szCs w:val="24"/>
        </w:rPr>
        <w:t>определяет</w:t>
      </w:r>
      <w:proofErr w:type="gramEnd"/>
      <w:r w:rsidR="000B5E35" w:rsidRPr="000B5E35">
        <w:rPr>
          <w:rFonts w:ascii="Times New Roman" w:hAnsi="Times New Roman" w:cs="Times New Roman"/>
          <w:sz w:val="24"/>
          <w:szCs w:val="24"/>
        </w:rPr>
        <w:t xml:space="preserve"> кому принадлежит власть;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>форма государственного устройства — определяет соотношения государства в ц</w:t>
      </w:r>
      <w:r w:rsidR="000B5E35" w:rsidRPr="000B5E35">
        <w:rPr>
          <w:rFonts w:ascii="Times New Roman" w:hAnsi="Times New Roman" w:cs="Times New Roman"/>
          <w:sz w:val="24"/>
          <w:szCs w:val="24"/>
        </w:rPr>
        <w:t>е</w:t>
      </w:r>
      <w:r w:rsidR="000B5E35" w:rsidRPr="000B5E35">
        <w:rPr>
          <w:rFonts w:ascii="Times New Roman" w:hAnsi="Times New Roman" w:cs="Times New Roman"/>
          <w:sz w:val="24"/>
          <w:szCs w:val="24"/>
        </w:rPr>
        <w:t>лом и его отдельных частей;</w:t>
      </w:r>
    </w:p>
    <w:p w:rsidR="0037323A" w:rsidRP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>политический режим — совокупность методов и способов осуществления в стране государственной власти и управления.</w:t>
      </w:r>
    </w:p>
    <w:p w:rsidR="000B5E35" w:rsidRPr="000B5E35" w:rsidRDefault="000B5E35" w:rsidP="004871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Классификация стран по форме правления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0" w:type="dxa"/>
          <w:right w:w="0" w:type="dxa"/>
        </w:tblCellMar>
        <w:tblLook w:val="04A0"/>
      </w:tblPr>
      <w:tblGrid>
        <w:gridCol w:w="4644"/>
        <w:gridCol w:w="5103"/>
      </w:tblGrid>
      <w:tr w:rsidR="000B5E35" w:rsidRPr="000B5E35" w:rsidTr="004871A5">
        <w:trPr>
          <w:trHeight w:val="225"/>
        </w:trPr>
        <w:tc>
          <w:tcPr>
            <w:tcW w:w="46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Монархия</w:t>
            </w: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val="uk-UA" w:eastAsia="ru-RU"/>
              </w:rPr>
              <w:t xml:space="preserve"> (29)</w:t>
            </w:r>
          </w:p>
        </w:tc>
        <w:tc>
          <w:tcPr>
            <w:tcW w:w="51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Республика</w:t>
            </w: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val="uk-UA" w:eastAsia="ru-RU"/>
              </w:rPr>
              <w:t xml:space="preserve"> (149)</w:t>
            </w:r>
            <w:r w:rsidRPr="000B5E35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5E35" w:rsidRPr="000B5E35" w:rsidTr="004871A5">
        <w:trPr>
          <w:trHeight w:val="792"/>
        </w:trPr>
        <w:tc>
          <w:tcPr>
            <w:tcW w:w="46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Это форма правления, при которой власть сосредоточена в руках одного лица и пер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е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дается по наследству. </w:t>
            </w:r>
          </w:p>
        </w:tc>
        <w:tc>
          <w:tcPr>
            <w:tcW w:w="51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Это форма правления, при которой органы г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сударственной власти избираются народом. </w:t>
            </w:r>
          </w:p>
        </w:tc>
      </w:tr>
      <w:tr w:rsidR="000B5E35" w:rsidRPr="000B5E35" w:rsidTr="004871A5">
        <w:trPr>
          <w:trHeight w:val="775"/>
        </w:trPr>
        <w:tc>
          <w:tcPr>
            <w:tcW w:w="46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Абсолютная монархия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– вся власть р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е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ально сконцентрирована в руках монарха (Катар, ОАЭ, Оман, Бутан).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1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Президентская республика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– президент изб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и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рается всенародным голосованием, он возгла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в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ляет правительство (США, Бразилия).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5E35" w:rsidRPr="000B5E35" w:rsidTr="004871A5">
        <w:trPr>
          <w:trHeight w:val="1057"/>
        </w:trPr>
        <w:tc>
          <w:tcPr>
            <w:tcW w:w="46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Теократическая монархия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– монарх во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з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главляет не только государство, но и мес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ную церковь (Бруней, Ватикан, Саудовская Аравия). </w:t>
            </w:r>
          </w:p>
        </w:tc>
        <w:tc>
          <w:tcPr>
            <w:tcW w:w="51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Парламентская республика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- президента в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ы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бирает парламент, он выполняет только пре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д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ставительские функции, правительство не по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д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отчетно президенту (ФРГ, Италия, Индия).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5E35" w:rsidRPr="000B5E35" w:rsidTr="004871A5">
        <w:trPr>
          <w:trHeight w:val="741"/>
        </w:trPr>
        <w:tc>
          <w:tcPr>
            <w:tcW w:w="46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Конституционная монархия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– власть м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нарха ограничена конституцией (Велик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британия, Япония, Испа</w:t>
            </w:r>
            <w:r w:rsidR="004871A5" w:rsidRPr="004871A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ния, Швеция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). </w:t>
            </w:r>
          </w:p>
        </w:tc>
        <w:tc>
          <w:tcPr>
            <w:tcW w:w="51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Смешанная республика 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– </w:t>
            </w:r>
            <w:proofErr w:type="spellStart"/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сильний</w:t>
            </w:r>
            <w:proofErr w:type="spellEnd"/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 xml:space="preserve"> парламент уравновешивает наделенного большими по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л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номочиями президента (Украина, Польша).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37323A" w:rsidRPr="000B5E35" w:rsidRDefault="0037323A" w:rsidP="000B5E3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71A5">
        <w:rPr>
          <w:rFonts w:ascii="Times New Roman" w:hAnsi="Times New Roman" w:cs="Times New Roman"/>
          <w:b/>
          <w:bCs/>
          <w:sz w:val="24"/>
          <w:szCs w:val="24"/>
        </w:rPr>
        <w:t>Государства в составе Британского Содружества</w:t>
      </w:r>
      <w:r w:rsidR="004871A5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0B5E35">
        <w:rPr>
          <w:rFonts w:ascii="Times New Roman" w:hAnsi="Times New Roman" w:cs="Times New Roman"/>
          <w:bCs/>
          <w:sz w:val="24"/>
          <w:szCs w:val="24"/>
        </w:rPr>
        <w:t>Австралия, Новая Зеландия, К</w:t>
      </w:r>
      <w:r w:rsidRPr="000B5E35">
        <w:rPr>
          <w:rFonts w:ascii="Times New Roman" w:hAnsi="Times New Roman" w:cs="Times New Roman"/>
          <w:bCs/>
          <w:sz w:val="24"/>
          <w:szCs w:val="24"/>
        </w:rPr>
        <w:t>а</w:t>
      </w:r>
      <w:r w:rsidRPr="000B5E35">
        <w:rPr>
          <w:rFonts w:ascii="Times New Roman" w:hAnsi="Times New Roman" w:cs="Times New Roman"/>
          <w:bCs/>
          <w:sz w:val="24"/>
          <w:szCs w:val="24"/>
        </w:rPr>
        <w:t>нада, Ямайка и др. Эта особая форма правления существует в 14 странах, где главой госуда</w:t>
      </w:r>
      <w:r w:rsidRPr="000B5E35">
        <w:rPr>
          <w:rFonts w:ascii="Times New Roman" w:hAnsi="Times New Roman" w:cs="Times New Roman"/>
          <w:bCs/>
          <w:sz w:val="24"/>
          <w:szCs w:val="24"/>
        </w:rPr>
        <w:t>р</w:t>
      </w:r>
      <w:r w:rsidRPr="000B5E35">
        <w:rPr>
          <w:rFonts w:ascii="Times New Roman" w:hAnsi="Times New Roman" w:cs="Times New Roman"/>
          <w:bCs/>
          <w:sz w:val="24"/>
          <w:szCs w:val="24"/>
        </w:rPr>
        <w:t>ства, символом высшей власти является королева Великобритании. В странах есть ее пре</w:t>
      </w:r>
      <w:r w:rsidRPr="000B5E35">
        <w:rPr>
          <w:rFonts w:ascii="Times New Roman" w:hAnsi="Times New Roman" w:cs="Times New Roman"/>
          <w:bCs/>
          <w:sz w:val="24"/>
          <w:szCs w:val="24"/>
        </w:rPr>
        <w:t>д</w:t>
      </w:r>
      <w:r w:rsidRPr="000B5E35">
        <w:rPr>
          <w:rFonts w:ascii="Times New Roman" w:hAnsi="Times New Roman" w:cs="Times New Roman"/>
          <w:bCs/>
          <w:sz w:val="24"/>
          <w:szCs w:val="24"/>
        </w:rPr>
        <w:t>ставитель – генерал-губернатор. Эти страны имеют свое правительство, которое управляет государством.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lastRenderedPageBreak/>
        <w:t>Форма государственного устройства</w:t>
      </w:r>
      <w:r w:rsidRPr="000B5E35">
        <w:rPr>
          <w:rFonts w:ascii="Times New Roman" w:hAnsi="Times New Roman" w:cs="Times New Roman"/>
          <w:sz w:val="24"/>
          <w:szCs w:val="24"/>
        </w:rPr>
        <w:t xml:space="preserve"> - территориально-организационная структура государства, устанавливает порядок разделения страны на части и взаимоотношения це</w:t>
      </w:r>
      <w:r w:rsidRPr="000B5E35">
        <w:rPr>
          <w:rFonts w:ascii="Times New Roman" w:hAnsi="Times New Roman" w:cs="Times New Roman"/>
          <w:sz w:val="24"/>
          <w:szCs w:val="24"/>
        </w:rPr>
        <w:t>н</w:t>
      </w:r>
      <w:r w:rsidRPr="000B5E35">
        <w:rPr>
          <w:rFonts w:ascii="Times New Roman" w:hAnsi="Times New Roman" w:cs="Times New Roman"/>
          <w:sz w:val="24"/>
          <w:szCs w:val="24"/>
        </w:rPr>
        <w:t>тральных и местных органов власти.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sz w:val="24"/>
          <w:szCs w:val="24"/>
        </w:rPr>
        <w:t xml:space="preserve">Ее главными функциями являются: 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="000B5E35" w:rsidRPr="000B5E35">
        <w:rPr>
          <w:rFonts w:ascii="Times New Roman" w:hAnsi="Times New Roman" w:cs="Times New Roman"/>
          <w:sz w:val="24"/>
          <w:szCs w:val="24"/>
        </w:rPr>
        <w:t>ступенчатое</w:t>
      </w:r>
      <w:proofErr w:type="gramEnd"/>
      <w:r w:rsidR="000B5E35" w:rsidRPr="000B5E35">
        <w:rPr>
          <w:rFonts w:ascii="Times New Roman" w:hAnsi="Times New Roman" w:cs="Times New Roman"/>
          <w:sz w:val="24"/>
          <w:szCs w:val="24"/>
        </w:rPr>
        <w:t xml:space="preserve"> размещения органов власти и государственного управления; 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 xml:space="preserve">обеспечение сбора налогов и информации; 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 xml:space="preserve">контроль центра над местами; </w:t>
      </w:r>
    </w:p>
    <w:p w:rsidR="004871A5" w:rsidRDefault="004871A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B5E35" w:rsidRPr="000B5E35">
        <w:rPr>
          <w:rFonts w:ascii="Times New Roman" w:hAnsi="Times New Roman" w:cs="Times New Roman"/>
          <w:sz w:val="24"/>
          <w:szCs w:val="24"/>
        </w:rPr>
        <w:t>осуществление гибкой экономической, социальной и региональной политики; пр</w:t>
      </w:r>
      <w:r w:rsidR="000B5E35" w:rsidRPr="000B5E35">
        <w:rPr>
          <w:rFonts w:ascii="Times New Roman" w:hAnsi="Times New Roman" w:cs="Times New Roman"/>
          <w:sz w:val="24"/>
          <w:szCs w:val="24"/>
        </w:rPr>
        <w:t>о</w:t>
      </w:r>
      <w:r w:rsidR="000B5E35" w:rsidRPr="000B5E35">
        <w:rPr>
          <w:rFonts w:ascii="Times New Roman" w:hAnsi="Times New Roman" w:cs="Times New Roman"/>
          <w:sz w:val="24"/>
          <w:szCs w:val="24"/>
        </w:rPr>
        <w:t>ведение избирательных компаний.</w:t>
      </w:r>
    </w:p>
    <w:p w:rsidR="000B5E35" w:rsidRP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B5E35">
        <w:rPr>
          <w:rFonts w:ascii="Times New Roman" w:hAnsi="Times New Roman" w:cs="Times New Roman"/>
          <w:sz w:val="24"/>
          <w:szCs w:val="24"/>
        </w:rPr>
        <w:t>Выделяют такие формы государственного устройства: унитарное государство, фед</w:t>
      </w:r>
      <w:r w:rsidRPr="000B5E35">
        <w:rPr>
          <w:rFonts w:ascii="Times New Roman" w:hAnsi="Times New Roman" w:cs="Times New Roman"/>
          <w:sz w:val="24"/>
          <w:szCs w:val="24"/>
        </w:rPr>
        <w:t>е</w:t>
      </w:r>
      <w:r w:rsidRPr="000B5E35">
        <w:rPr>
          <w:rFonts w:ascii="Times New Roman" w:hAnsi="Times New Roman" w:cs="Times New Roman"/>
          <w:sz w:val="24"/>
          <w:szCs w:val="24"/>
        </w:rPr>
        <w:t>ративное государство, конфедеративное государство.</w:t>
      </w:r>
    </w:p>
    <w:p w:rsidR="000B5E35" w:rsidRPr="000B5E35" w:rsidRDefault="000B5E35" w:rsidP="004871A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Формы административно-территориального устройства: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0" w:type="dxa"/>
          <w:right w:w="0" w:type="dxa"/>
        </w:tblCellMar>
        <w:tblLook w:val="04A0"/>
      </w:tblPr>
      <w:tblGrid>
        <w:gridCol w:w="4503"/>
        <w:gridCol w:w="5244"/>
      </w:tblGrid>
      <w:tr w:rsidR="000B5E35" w:rsidRPr="000B5E35" w:rsidTr="004871A5">
        <w:trPr>
          <w:trHeight w:val="217"/>
        </w:trPr>
        <w:tc>
          <w:tcPr>
            <w:tcW w:w="45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Унитарные государства (</w:t>
            </w:r>
            <w:r w:rsidR="004871A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около </w:t>
            </w: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167)</w:t>
            </w:r>
          </w:p>
        </w:tc>
        <w:tc>
          <w:tcPr>
            <w:tcW w:w="52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Федеративные государства (</w:t>
            </w:r>
            <w:r w:rsidR="004871A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около </w:t>
            </w:r>
            <w:r w:rsidRPr="000B5E35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26)</w:t>
            </w:r>
            <w:r w:rsidRPr="000B5E35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5E35" w:rsidRPr="000B5E35" w:rsidTr="004871A5">
        <w:trPr>
          <w:trHeight w:val="1057"/>
        </w:trPr>
        <w:tc>
          <w:tcPr>
            <w:tcW w:w="4503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Это государства, где органы управления территориальных единиц не имеют зак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нодательных полномочий (Польша, Франция, Япония, Египет).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244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0B5E35" w:rsidRPr="000B5E35" w:rsidRDefault="000B5E35" w:rsidP="000B5E3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Это государства, разделенные на администр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а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тивно-территориальные единицы, наделенные определенной законодательной самостоятельн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о</w:t>
            </w:r>
            <w:r w:rsidRPr="000B5E35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стью (ФРГ, США, Россия, Канада, Индия).</w:t>
            </w:r>
            <w:r w:rsidRPr="000B5E35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eastAsia="ru-RU"/>
              </w:rPr>
              <w:t xml:space="preserve"> </w:t>
            </w:r>
            <w:proofErr w:type="gramEnd"/>
          </w:p>
        </w:tc>
      </w:tr>
    </w:tbl>
    <w:p w:rsidR="004871A5" w:rsidRPr="004871A5" w:rsidRDefault="004871A5" w:rsidP="000B5E3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0"/>
          <w:szCs w:val="24"/>
        </w:rPr>
      </w:pPr>
    </w:p>
    <w:p w:rsidR="000B5E35" w:rsidRPr="004871A5" w:rsidRDefault="000B5E35" w:rsidP="000B5E3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71A5">
        <w:rPr>
          <w:rFonts w:ascii="Times New Roman" w:hAnsi="Times New Roman" w:cs="Times New Roman"/>
          <w:bCs/>
          <w:sz w:val="24"/>
          <w:szCs w:val="24"/>
        </w:rPr>
        <w:t xml:space="preserve">Швейцария де-юре является </w:t>
      </w:r>
      <w:r w:rsidRPr="004871A5">
        <w:rPr>
          <w:rFonts w:ascii="Times New Roman" w:hAnsi="Times New Roman" w:cs="Times New Roman"/>
          <w:b/>
          <w:bCs/>
          <w:sz w:val="24"/>
          <w:szCs w:val="24"/>
        </w:rPr>
        <w:t>конфедерацией</w:t>
      </w:r>
      <w:r w:rsidRPr="004871A5">
        <w:rPr>
          <w:rFonts w:ascii="Times New Roman" w:hAnsi="Times New Roman" w:cs="Times New Roman"/>
          <w:bCs/>
          <w:sz w:val="24"/>
          <w:szCs w:val="24"/>
        </w:rPr>
        <w:t xml:space="preserve"> – союзом суверенных государств (26 кантонов), созданным для достижения внешнеполитических и военных целей. Каждый ка</w:t>
      </w:r>
      <w:r w:rsidRPr="004871A5">
        <w:rPr>
          <w:rFonts w:ascii="Times New Roman" w:hAnsi="Times New Roman" w:cs="Times New Roman"/>
          <w:bCs/>
          <w:sz w:val="24"/>
          <w:szCs w:val="24"/>
        </w:rPr>
        <w:t>н</w:t>
      </w:r>
      <w:r w:rsidRPr="004871A5">
        <w:rPr>
          <w:rFonts w:ascii="Times New Roman" w:hAnsi="Times New Roman" w:cs="Times New Roman"/>
          <w:bCs/>
          <w:sz w:val="24"/>
          <w:szCs w:val="24"/>
        </w:rPr>
        <w:t>тон имеет свою конституцию, парламент и правительство. Тут нет единого гражданства, н</w:t>
      </w:r>
      <w:r w:rsidRPr="004871A5">
        <w:rPr>
          <w:rFonts w:ascii="Times New Roman" w:hAnsi="Times New Roman" w:cs="Times New Roman"/>
          <w:bCs/>
          <w:sz w:val="24"/>
          <w:szCs w:val="24"/>
        </w:rPr>
        <w:t>а</w:t>
      </w:r>
      <w:r w:rsidRPr="004871A5">
        <w:rPr>
          <w:rFonts w:ascii="Times New Roman" w:hAnsi="Times New Roman" w:cs="Times New Roman"/>
          <w:bCs/>
          <w:sz w:val="24"/>
          <w:szCs w:val="24"/>
        </w:rPr>
        <w:t>логовой и правовой системы. Но фактически это федеративное государство.</w:t>
      </w:r>
    </w:p>
    <w:p w:rsidR="000B5E35" w:rsidRPr="004871A5" w:rsidRDefault="000B5E35" w:rsidP="000B5E3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71A5">
        <w:rPr>
          <w:rFonts w:ascii="Times New Roman" w:hAnsi="Times New Roman" w:cs="Times New Roman"/>
          <w:b/>
          <w:bCs/>
          <w:sz w:val="24"/>
          <w:szCs w:val="24"/>
        </w:rPr>
        <w:t>США – федеративное государство.</w:t>
      </w:r>
      <w:r w:rsidRPr="004871A5">
        <w:rPr>
          <w:rFonts w:ascii="Times New Roman" w:hAnsi="Times New Roman" w:cs="Times New Roman"/>
          <w:bCs/>
          <w:sz w:val="24"/>
          <w:szCs w:val="24"/>
        </w:rPr>
        <w:t xml:space="preserve"> В его состав входят 50 штатов и федеральный округ Колумбия. 48 «смежных штатов» расположены в центре Северной Америки, 49-м шт</w:t>
      </w:r>
      <w:r w:rsidRPr="004871A5">
        <w:rPr>
          <w:rFonts w:ascii="Times New Roman" w:hAnsi="Times New Roman" w:cs="Times New Roman"/>
          <w:bCs/>
          <w:sz w:val="24"/>
          <w:szCs w:val="24"/>
        </w:rPr>
        <w:t>а</w:t>
      </w:r>
      <w:r w:rsidRPr="004871A5">
        <w:rPr>
          <w:rFonts w:ascii="Times New Roman" w:hAnsi="Times New Roman" w:cs="Times New Roman"/>
          <w:bCs/>
          <w:sz w:val="24"/>
          <w:szCs w:val="24"/>
        </w:rPr>
        <w:t xml:space="preserve">том является Аляска, 50-й штат – Гавайские острова. </w:t>
      </w:r>
    </w:p>
    <w:p w:rsidR="004871A5" w:rsidRDefault="000B5E35" w:rsidP="004871A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705350" cy="3167266"/>
            <wp:effectExtent l="171450" t="114300" r="361950" b="299834"/>
            <wp:docPr id="1" name="Рисунок 1" descr="C:\Users\Иван\Desktop\650px-Map_of_USA_with_state_names_ru(2).svg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3" descr="C:\Users\Иван\Desktop\650px-Map_of_USA_with_state_names_ru(2).svg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100" cy="316709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909E8E84-426E-40DD-AFC4-6F175D3DCCD1}"/>
                      <a:ext uri="{91240B29-F687-4F45-9708-019B960494DF}"/>
                    </a:extLst>
                  </pic:spPr>
                </pic:pic>
              </a:graphicData>
            </a:graphic>
          </wp:inline>
        </w:drawing>
      </w:r>
    </w:p>
    <w:p w:rsidR="004871A5" w:rsidRPr="0016102A" w:rsidRDefault="0016102A" w:rsidP="0016102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4871A5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</w:t>
      </w:r>
      <w:r w:rsidR="00AB7BB0" w:rsidRPr="000B5E3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4871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71A5">
        <w:rPr>
          <w:rFonts w:ascii="Times New Roman" w:hAnsi="Times New Roman" w:cs="Times New Roman"/>
          <w:bCs/>
          <w:sz w:val="24"/>
          <w:szCs w:val="24"/>
        </w:rPr>
        <w:t>выполните задание 6 (стр.25-26).</w:t>
      </w:r>
    </w:p>
    <w:p w:rsidR="00B320C5" w:rsidRDefault="00B320C5" w:rsidP="00B320C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B320C5" w:rsidSect="00245F2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B5B14"/>
    <w:rsid w:val="006C2EFF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20C5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768</Words>
  <Characters>4382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60</cp:revision>
  <dcterms:created xsi:type="dcterms:W3CDTF">2016-10-02T17:02:00Z</dcterms:created>
  <dcterms:modified xsi:type="dcterms:W3CDTF">2021-11-02T10:21:00Z</dcterms:modified>
</cp:coreProperties>
</file>