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09D" w:rsidRDefault="000C4DB6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Урок №14  </w:t>
      </w:r>
      <w:proofErr w:type="spellStart"/>
      <w:r>
        <w:rPr>
          <w:lang w:val="uk-UA"/>
        </w:rPr>
        <w:t>Контрольное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сочинение</w:t>
      </w:r>
      <w:proofErr w:type="spellEnd"/>
      <w:r>
        <w:rPr>
          <w:lang w:val="uk-UA"/>
        </w:rPr>
        <w:t xml:space="preserve"> №1</w:t>
      </w:r>
    </w:p>
    <w:p w:rsidR="000C4DB6" w:rsidRPr="000C4DB6" w:rsidRDefault="000C4DB6" w:rsidP="000C4DB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Цели: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C4DB6" w:rsidRPr="000C4DB6" w:rsidRDefault="000C4DB6" w:rsidP="000C4DB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Расшир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ение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словарн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запас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учащихся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0C4DB6" w:rsidRPr="000C4DB6" w:rsidRDefault="000C4DB6" w:rsidP="000C4DB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тие 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внимани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слову и его лексическому значению, обуч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ение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умению связно излагать свои мысли в устной и письменной речи. </w:t>
      </w:r>
    </w:p>
    <w:p w:rsidR="000C4DB6" w:rsidRPr="000C4DB6" w:rsidRDefault="000C4DB6" w:rsidP="000C4DB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ние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учащихся составлять связные высказывания на заданную тему. </w:t>
      </w:r>
    </w:p>
    <w:p w:rsidR="000C4DB6" w:rsidRPr="000C4DB6" w:rsidRDefault="000C4DB6" w:rsidP="000C4DB6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ние 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общечеловечески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нравственны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 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ценност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>; разви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тие 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операци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0C4D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логического мышления. </w:t>
      </w:r>
    </w:p>
    <w:p w:rsidR="000C4DB6" w:rsidRPr="00037CE5" w:rsidRDefault="00037CE5">
      <w:pPr>
        <w:rPr>
          <w:b/>
          <w:i/>
        </w:rPr>
      </w:pPr>
      <w:r w:rsidRPr="00037CE5">
        <w:rPr>
          <w:b/>
          <w:i/>
        </w:rPr>
        <w:t>Этапы работы:</w:t>
      </w:r>
    </w:p>
    <w:p w:rsidR="000C4DB6" w:rsidRDefault="00037CE5" w:rsidP="000C4DB6">
      <w:pPr>
        <w:pStyle w:val="a3"/>
      </w:pPr>
      <w:r>
        <w:rPr>
          <w:b/>
          <w:bCs/>
        </w:rPr>
        <w:t>1.</w:t>
      </w:r>
      <w:r w:rsidR="000C4DB6">
        <w:rPr>
          <w:b/>
          <w:bCs/>
        </w:rPr>
        <w:t>Повторение схемы сочинения-рассуждения.</w:t>
      </w:r>
      <w:r w:rsidR="000C4DB6">
        <w:t xml:space="preserve"> </w:t>
      </w:r>
    </w:p>
    <w:p w:rsidR="000C4DB6" w:rsidRDefault="000C4DB6" w:rsidP="000C4DB6">
      <w:pPr>
        <w:pStyle w:val="a3"/>
      </w:pPr>
      <w:r>
        <w:t xml:space="preserve">I. Основная мысль (тезис). </w:t>
      </w:r>
    </w:p>
    <w:p w:rsidR="000C4DB6" w:rsidRDefault="000C4DB6" w:rsidP="000C4DB6">
      <w:pPr>
        <w:pStyle w:val="a3"/>
      </w:pPr>
      <w:r>
        <w:t xml:space="preserve">II. Доказательства: </w:t>
      </w:r>
    </w:p>
    <w:p w:rsidR="000C4DB6" w:rsidRDefault="000C4DB6" w:rsidP="000C4DB6">
      <w:pPr>
        <w:pStyle w:val="a3"/>
      </w:pPr>
      <w:r>
        <w:t xml:space="preserve">а)… </w:t>
      </w:r>
    </w:p>
    <w:p w:rsidR="000C4DB6" w:rsidRDefault="006A3A1D" w:rsidP="000C4DB6">
      <w:pPr>
        <w:pStyle w:val="a3"/>
      </w:pPr>
      <w:r>
        <w:rPr>
          <w:rStyle w:val="markedcontent"/>
          <w:sz w:val="35"/>
          <w:szCs w:val="35"/>
        </w:rPr>
        <w:t xml:space="preserve"> </w:t>
      </w:r>
      <w:r w:rsidR="000C4DB6">
        <w:t xml:space="preserve">в)… </w:t>
      </w:r>
    </w:p>
    <w:p w:rsidR="00F76425" w:rsidRDefault="000C4DB6" w:rsidP="000C4DB6">
      <w:pPr>
        <w:pStyle w:val="a3"/>
        <w:rPr>
          <w:rStyle w:val="a3"/>
          <w:sz w:val="35"/>
          <w:szCs w:val="35"/>
        </w:rPr>
      </w:pPr>
      <w:r>
        <w:t>III. Вывод.</w:t>
      </w:r>
      <w:r w:rsidR="006A3A1D">
        <w:rPr>
          <w:rStyle w:val="a3"/>
          <w:sz w:val="35"/>
          <w:szCs w:val="35"/>
        </w:rPr>
        <w:t xml:space="preserve"> </w:t>
      </w:r>
    </w:p>
    <w:p w:rsidR="006A3A1D" w:rsidRPr="00037CE5" w:rsidRDefault="00037CE5" w:rsidP="000C4DB6">
      <w:pPr>
        <w:pStyle w:val="a3"/>
        <w:rPr>
          <w:rStyle w:val="a3"/>
          <w:b/>
        </w:rPr>
      </w:pPr>
      <w:r w:rsidRPr="00037CE5">
        <w:rPr>
          <w:rStyle w:val="a3"/>
          <w:b/>
        </w:rPr>
        <w:t>2.</w:t>
      </w:r>
      <w:r>
        <w:rPr>
          <w:rStyle w:val="a3"/>
          <w:b/>
        </w:rPr>
        <w:t xml:space="preserve"> </w:t>
      </w:r>
      <w:r w:rsidR="006A3A1D" w:rsidRPr="00037CE5">
        <w:rPr>
          <w:rStyle w:val="a3"/>
          <w:b/>
        </w:rPr>
        <w:t>Темы сочинений.</w:t>
      </w:r>
    </w:p>
    <w:p w:rsidR="006A3A1D" w:rsidRPr="00037CE5" w:rsidRDefault="006A3A1D" w:rsidP="000C4DB6">
      <w:pPr>
        <w:pStyle w:val="a3"/>
        <w:rPr>
          <w:b/>
        </w:rPr>
      </w:pPr>
      <w:r w:rsidRPr="00037CE5">
        <w:rPr>
          <w:rStyle w:val="markedcontent"/>
          <w:b/>
        </w:rPr>
        <w:t>1.</w:t>
      </w:r>
      <w:r w:rsidRPr="00037CE5">
        <w:rPr>
          <w:rStyle w:val="markedcontent"/>
          <w:rFonts w:ascii="Courier New" w:hAnsi="Courier New" w:cs="Courier New"/>
          <w:b/>
        </w:rPr>
        <w:t xml:space="preserve"> </w:t>
      </w:r>
      <w:r w:rsidRPr="00037CE5">
        <w:rPr>
          <w:rStyle w:val="markedcontent"/>
          <w:b/>
        </w:rPr>
        <w:t>Как изменился человек благодаря техническому прогрессу?</w:t>
      </w:r>
    </w:p>
    <w:p w:rsidR="000C4DB6" w:rsidRPr="00037CE5" w:rsidRDefault="006A3A1D" w:rsidP="000C4DB6">
      <w:pPr>
        <w:pStyle w:val="a3"/>
        <w:rPr>
          <w:rStyle w:val="markedcontent"/>
          <w:b/>
        </w:rPr>
      </w:pPr>
      <w:r w:rsidRPr="00037CE5">
        <w:rPr>
          <w:rStyle w:val="markedcontent"/>
          <w:b/>
        </w:rPr>
        <w:t>2.</w:t>
      </w:r>
      <w:r w:rsidRPr="00037CE5">
        <w:rPr>
          <w:rStyle w:val="markedcontent"/>
          <w:rFonts w:ascii="Courier New" w:hAnsi="Courier New" w:cs="Courier New"/>
          <w:b/>
        </w:rPr>
        <w:t xml:space="preserve"> </w:t>
      </w:r>
      <w:r w:rsidRPr="00037CE5">
        <w:rPr>
          <w:rStyle w:val="markedcontent"/>
          <w:b/>
        </w:rPr>
        <w:t>Жизненный путь – это постоянный выбор.</w:t>
      </w:r>
    </w:p>
    <w:p w:rsidR="006A3A1D" w:rsidRPr="00037CE5" w:rsidRDefault="006A3A1D" w:rsidP="000C4DB6">
      <w:pPr>
        <w:pStyle w:val="a3"/>
        <w:rPr>
          <w:rStyle w:val="markedcontent"/>
          <w:b/>
        </w:rPr>
      </w:pPr>
      <w:r w:rsidRPr="00037CE5">
        <w:rPr>
          <w:rStyle w:val="markedcontent"/>
          <w:b/>
        </w:rPr>
        <w:t>3.</w:t>
      </w:r>
      <w:r w:rsidRPr="00037CE5">
        <w:rPr>
          <w:rStyle w:val="markedcontent"/>
          <w:b/>
        </w:rPr>
        <w:t xml:space="preserve">Что такое совесть </w:t>
      </w:r>
      <w:r w:rsidRPr="00037CE5">
        <w:rPr>
          <w:rStyle w:val="markedcontent"/>
          <w:rFonts w:ascii="Courier New" w:hAnsi="Courier New" w:cs="Courier New"/>
          <w:b/>
        </w:rPr>
        <w:t>–</w:t>
      </w:r>
      <w:r w:rsidRPr="00037CE5">
        <w:rPr>
          <w:rStyle w:val="markedcontent"/>
          <w:b/>
        </w:rPr>
        <w:t xml:space="preserve"> и почему к её голосу необходимо </w:t>
      </w:r>
      <w:r w:rsidRPr="00037CE5">
        <w:rPr>
          <w:b/>
        </w:rPr>
        <w:br/>
      </w:r>
      <w:r w:rsidRPr="00037CE5">
        <w:rPr>
          <w:rStyle w:val="markedcontent"/>
          <w:b/>
        </w:rPr>
        <w:t>прислушиваться?</w:t>
      </w:r>
    </w:p>
    <w:p w:rsidR="006A3A1D" w:rsidRPr="00037CE5" w:rsidRDefault="006A3A1D" w:rsidP="000C4DB6">
      <w:pPr>
        <w:pStyle w:val="a3"/>
        <w:rPr>
          <w:rStyle w:val="markedcontent"/>
          <w:b/>
        </w:rPr>
      </w:pPr>
      <w:r w:rsidRPr="00037CE5">
        <w:rPr>
          <w:rStyle w:val="markedcontent"/>
          <w:b/>
        </w:rPr>
        <w:t>4</w:t>
      </w:r>
      <w:r w:rsidRPr="00037CE5">
        <w:rPr>
          <w:rStyle w:val="markedcontent"/>
          <w:b/>
        </w:rPr>
        <w:t>.</w:t>
      </w:r>
      <w:r w:rsidRPr="00037CE5">
        <w:rPr>
          <w:rStyle w:val="markedcontent"/>
          <w:rFonts w:ascii="Courier New" w:hAnsi="Courier New" w:cs="Courier New"/>
          <w:b/>
        </w:rPr>
        <w:t xml:space="preserve"> </w:t>
      </w:r>
      <w:r w:rsidRPr="00037CE5">
        <w:rPr>
          <w:rStyle w:val="markedcontent"/>
          <w:b/>
        </w:rPr>
        <w:t xml:space="preserve">С </w:t>
      </w:r>
      <w:proofErr w:type="gramStart"/>
      <w:r w:rsidRPr="00037CE5">
        <w:rPr>
          <w:rStyle w:val="markedcontent"/>
          <w:b/>
        </w:rPr>
        <w:t>героем</w:t>
      </w:r>
      <w:proofErr w:type="gramEnd"/>
      <w:r w:rsidRPr="00037CE5">
        <w:rPr>
          <w:rStyle w:val="markedcontent"/>
          <w:b/>
        </w:rPr>
        <w:t xml:space="preserve"> какого произведения вы бы хотели встретиться в реальной жизни и почему?</w:t>
      </w:r>
    </w:p>
    <w:p w:rsidR="006A3A1D" w:rsidRDefault="006A3A1D" w:rsidP="000C4DB6">
      <w:pPr>
        <w:pStyle w:val="a3"/>
        <w:rPr>
          <w:rStyle w:val="markedcontent"/>
          <w:b/>
        </w:rPr>
      </w:pPr>
      <w:r w:rsidRPr="00037CE5">
        <w:rPr>
          <w:rStyle w:val="markedcontent"/>
          <w:b/>
        </w:rPr>
        <w:t>5.</w:t>
      </w:r>
      <w:r w:rsidR="00F76425">
        <w:rPr>
          <w:rStyle w:val="markedcontent"/>
          <w:b/>
        </w:rPr>
        <w:t xml:space="preserve"> </w:t>
      </w:r>
      <w:r w:rsidRPr="00037CE5">
        <w:rPr>
          <w:rStyle w:val="markedcontent"/>
          <w:b/>
        </w:rPr>
        <w:t>Что делает человека подлинно счастливым?</w:t>
      </w:r>
    </w:p>
    <w:p w:rsidR="00A212F7" w:rsidRPr="00A212F7" w:rsidRDefault="00A212F7" w:rsidP="00A212F7">
      <w:pPr>
        <w:rPr>
          <w:b/>
        </w:rPr>
      </w:pPr>
      <w:r w:rsidRPr="00A212F7">
        <w:rPr>
          <w:b/>
        </w:rPr>
        <w:t xml:space="preserve">Домашнее задание. Написать сочинение – рассуждение на одну из тем </w:t>
      </w:r>
      <w:proofErr w:type="gramStart"/>
      <w:r w:rsidRPr="00A212F7">
        <w:rPr>
          <w:b/>
        </w:rPr>
        <w:t xml:space="preserve">( </w:t>
      </w:r>
      <w:proofErr w:type="gramEnd"/>
      <w:r w:rsidRPr="00A212F7">
        <w:rPr>
          <w:b/>
        </w:rPr>
        <w:t xml:space="preserve">см. выше) </w:t>
      </w:r>
    </w:p>
    <w:p w:rsidR="00037CE5" w:rsidRDefault="00A212F7" w:rsidP="000C4DB6">
      <w:pPr>
        <w:pStyle w:val="a3"/>
        <w:rPr>
          <w:b/>
        </w:rPr>
      </w:pPr>
      <w:r>
        <w:rPr>
          <w:b/>
        </w:rPr>
        <w:t>Смотри советы ниже!!!</w:t>
      </w:r>
      <w:r w:rsidR="004C0835">
        <w:rPr>
          <w:b/>
        </w:rPr>
        <w:t xml:space="preserve"> </w:t>
      </w:r>
      <w:r w:rsidR="004C0835" w:rsidRPr="004C0835">
        <w:rPr>
          <w:b/>
          <w:sz w:val="20"/>
          <w:szCs w:val="20"/>
        </w:rPr>
        <w:t>Работу выполнять в формате</w:t>
      </w:r>
      <w:proofErr w:type="gramStart"/>
      <w:r w:rsidR="004C0835" w:rsidRPr="004C0835">
        <w:rPr>
          <w:b/>
          <w:sz w:val="20"/>
          <w:szCs w:val="20"/>
          <w:lang w:val="en-US"/>
        </w:rPr>
        <w:t>Word</w:t>
      </w:r>
      <w:proofErr w:type="gramEnd"/>
      <w:r w:rsidR="004C0835" w:rsidRPr="004C0835">
        <w:rPr>
          <w:b/>
          <w:sz w:val="20"/>
          <w:szCs w:val="20"/>
        </w:rPr>
        <w:t xml:space="preserve">  или в рабочей тетради</w:t>
      </w:r>
      <w:r w:rsidR="004C0835">
        <w:rPr>
          <w:b/>
        </w:rPr>
        <w:t xml:space="preserve">! </w:t>
      </w:r>
    </w:p>
    <w:p w:rsidR="004C0835" w:rsidRPr="004C0835" w:rsidRDefault="004C0835" w:rsidP="000C4DB6">
      <w:pPr>
        <w:pStyle w:val="a3"/>
        <w:rPr>
          <w:b/>
        </w:rPr>
      </w:pPr>
      <w:r>
        <w:rPr>
          <w:b/>
        </w:rPr>
        <w:t>Моя электронная почта:</w:t>
      </w:r>
      <w:proofErr w:type="spellStart"/>
      <w:r>
        <w:rPr>
          <w:b/>
          <w:lang w:val="en-US"/>
        </w:rPr>
        <w:t>lharchenko</w:t>
      </w:r>
      <w:proofErr w:type="spellEnd"/>
      <w:r w:rsidRPr="004C0835">
        <w:rPr>
          <w:b/>
        </w:rPr>
        <w:t>42@</w:t>
      </w:r>
      <w:r>
        <w:rPr>
          <w:b/>
          <w:lang w:val="en-US"/>
        </w:rPr>
        <w:t>mail</w:t>
      </w:r>
      <w:r>
        <w:rPr>
          <w:b/>
        </w:rPr>
        <w:t>.</w:t>
      </w:r>
      <w:proofErr w:type="spellStart"/>
      <w:r>
        <w:rPr>
          <w:b/>
          <w:lang w:val="en-US"/>
        </w:rPr>
        <w:t>ru</w:t>
      </w:r>
      <w:bookmarkStart w:id="0" w:name="_GoBack"/>
      <w:bookmarkEnd w:id="0"/>
      <w:proofErr w:type="spellEnd"/>
    </w:p>
    <w:p w:rsidR="000C4DB6" w:rsidRDefault="00A212F7" w:rsidP="000C4DB6">
      <w:r>
        <w:lastRenderedPageBreak/>
        <w:t xml:space="preserve"> </w:t>
      </w:r>
      <w:r w:rsidR="000C4DB6">
        <w:rPr>
          <w:noProof/>
          <w:lang w:eastAsia="ru-RU"/>
        </w:rPr>
        <w:drawing>
          <wp:inline distT="0" distB="0" distL="0" distR="0" wp14:anchorId="34177F8A" wp14:editId="1C03BCC7">
            <wp:extent cx="5940425" cy="4455319"/>
            <wp:effectExtent l="0" t="0" r="3175" b="2540"/>
            <wp:docPr id="1" name="Рисунок 1" descr="https://fsd.multiurok.ru/html/2019/01/13/s_5c3b33fe77468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9/01/13/s_5c3b33fe77468/img1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2F7" w:rsidRDefault="004C0835" w:rsidP="00A212F7">
      <w:r>
        <w:t xml:space="preserve"> </w:t>
      </w:r>
    </w:p>
    <w:p w:rsidR="00A212F7" w:rsidRDefault="00A212F7" w:rsidP="00A212F7">
      <w:pPr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>
        <w:t xml:space="preserve"> </w:t>
      </w:r>
      <w:r w:rsidRPr="00A212F7">
        <w:rPr>
          <w:b/>
        </w:rPr>
        <w:t>Советы.</w:t>
      </w:r>
      <w:r>
        <w:t xml:space="preserve"> </w:t>
      </w:r>
      <w:r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 xml:space="preserve"> Как работать над сочинением? Образец.</w:t>
      </w:r>
    </w:p>
    <w:p w:rsidR="00F76425" w:rsidRPr="00F76425" w:rsidRDefault="00F76425" w:rsidP="00A212F7">
      <w:pPr>
        <w:ind w:firstLine="708"/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Итак, ты получаешь задание: написать сочинение-рассуждение на тему «Мир держится на ласке матерей». Что делать дальше? Разбираемся детально.</w:t>
      </w:r>
    </w:p>
    <w:p w:rsidR="00F76425" w:rsidRPr="00F76425" w:rsidRDefault="00F76425" w:rsidP="00F76425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>Вступление в сочинении-рассуждении</w:t>
      </w:r>
    </w:p>
    <w:p w:rsidR="00F76425" w:rsidRPr="00F76425" w:rsidRDefault="00F76425" w:rsidP="00A212F7">
      <w:pPr>
        <w:shd w:val="clear" w:color="auto" w:fill="FFFFFF"/>
        <w:spacing w:before="240" w:after="240" w:line="240" w:lineRule="auto"/>
        <w:ind w:firstLine="708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Во вступлении нужно подвести читателя к основной мысли. В начале своего сочинения тебе необходимо дать оценку тезису: согласен ты с ним или нет. Для большей убедительности обратись к «методу Сократа». То есть тебе нужно привести три утверждения или задать три вопроса (снова работает «правило трёх», заметил?), с которыми читатель бы согласился.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>Например:</w:t>
      </w: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 </w:t>
      </w:r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>«Какое первое слово чаще произносит ребёнок? К кому мы бежим с радостью или с горем? Кто на всю жизнь остаётся самым близким другом для нас? Конечно, мама».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Согласись, по этим трём строкам уже понятна наша позиция: мы согласны с тезисом «Мир держится на ласке матерей».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 xml:space="preserve">Кстати, ещё один приём, который можно использовать — эпиграф. Это фраза известного человека, отрывок из художественного произведения, пословицы или поговорки, подходящие под тему. К примеру, в нашем сочинении в качестве </w:t>
      </w: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lastRenderedPageBreak/>
        <w:t>эпиграфа можно было бы взять слова Виктора Гюго «Руки матерей сотканы из нежности — дети спят на них спокойным сном».</w:t>
      </w:r>
    </w:p>
    <w:p w:rsidR="00F76425" w:rsidRPr="00F76425" w:rsidRDefault="00A212F7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 xml:space="preserve"> </w:t>
      </w:r>
      <w:r w:rsidR="00F76425"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Во вступлении ты также можешь упомянуть о важности и актуальности данного тезиса, сделать небольшой экскурс в историю или поделиться своим мнением по данной теме.</w:t>
      </w:r>
    </w:p>
    <w:p w:rsidR="00F76425" w:rsidRPr="00F76425" w:rsidRDefault="00F76425" w:rsidP="00A212F7">
      <w:pPr>
        <w:shd w:val="clear" w:color="auto" w:fill="FFFFFF"/>
        <w:spacing w:after="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>Основная часть в сочинении-рассуждении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Самая важная и самая объёмная — основная часть сочинения. Здесь тебе необходимо привести аргументы и убедить читателя в верности твоего мнения. И мы снова вспоминаем про «правило трёх»: приводим три аргумента. Желательно, чтобы аргументы были разноплановыми. Универсальная «схема» аргументирования — это наука, искусство и личный опыт (не воспринимай это очень буквально, мы говорим в общих чертах).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В нашей теме о маме в качестве научного тезиса можно было бы упомянуть, что, согласно исследованиям, более психологически устойчивыми и успешными становятся те люди, которые в детстве получали от мамы достаточное количество любви и ласки. Далее можешь обратиться к литературе, вспомнить стихи и прозу, посвящённую маме.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>Например: </w:t>
      </w:r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>«К теме материнства обращались и многие русские поэты и писатели. Сергей Есенин посвятил маме многие свои стихотворения, например, „Письмо к матери“. Образ матери присутствует и в стихотворении Николая Некрасова</w:t>
      </w:r>
      <w:proofErr w:type="gramStart"/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 xml:space="preserve"> „В</w:t>
      </w:r>
      <w:proofErr w:type="gramEnd"/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 xml:space="preserve">нимая ужасам войны“, где автор пишет о боли и бесконечной любви тех матерей, чьи сыновья погибли на войне. Однако моё любимое произведение о маме — это стихотворение Расула Гамзатова „Мама“, которое пропитано </w:t>
      </w:r>
      <w:proofErr w:type="spellStart"/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>искренной</w:t>
      </w:r>
      <w:proofErr w:type="spellEnd"/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 xml:space="preserve"> нежностью и любовью лирического героя к своей маме…»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 xml:space="preserve">В качестве третьего аргумента используй личный опыт, историю, связанную с мамой. Возможно, был какой-то особый случай, когда мама была рядом? Или расскажи о том, как мама всегда </w:t>
      </w:r>
      <w:proofErr w:type="gramStart"/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поддерживает тебя и поэтому ты не боишься</w:t>
      </w:r>
      <w:proofErr w:type="gramEnd"/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 xml:space="preserve"> пробовать новое и ошибаться. Такая история из жизни добавит в сочинения «живости» и искренности.</w:t>
      </w:r>
    </w:p>
    <w:p w:rsidR="00F76425" w:rsidRPr="00F76425" w:rsidRDefault="00F76425" w:rsidP="00F76425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 xml:space="preserve">Так как это сочинение-рассуждение, важно, чтобы прослеживался ход твоих мыслей, рассуждений. </w:t>
      </w:r>
      <w:proofErr w:type="gramStart"/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Используй маркеры, которые помогут структурировать текст: </w:t>
      </w:r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>допустим, например, во-первых, во-вторых, так как, поэтому, ведь</w:t>
      </w: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.</w:t>
      </w:r>
      <w:proofErr w:type="gramEnd"/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 xml:space="preserve"> Также не забывай использовать следующие конструкции: </w:t>
      </w:r>
      <w:r w:rsidRPr="00F76425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>«Я считаю, что…», «Но если посмотреть с другой стороны…», «По статистике…», «На мой взгляд…», «Как мне кажется…»</w:t>
      </w:r>
      <w:r w:rsidRPr="00F76425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 и так далее.</w:t>
      </w:r>
    </w:p>
    <w:p w:rsidR="00A212F7" w:rsidRPr="00A212F7" w:rsidRDefault="00A212F7" w:rsidP="00A212F7">
      <w:pPr>
        <w:shd w:val="clear" w:color="auto" w:fill="FFFFFF"/>
        <w:spacing w:before="100" w:beforeAutospacing="1" w:after="100" w:afterAutospacing="1" w:line="240" w:lineRule="auto"/>
        <w:outlineLvl w:val="2"/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</w:pPr>
      <w:r w:rsidRPr="00A212F7"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>Заключение в сочинении-рассуждении</w:t>
      </w:r>
    </w:p>
    <w:p w:rsidR="00A212F7" w:rsidRPr="00A212F7" w:rsidRDefault="00A212F7" w:rsidP="00A212F7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A212F7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Наверняка ты замечал: когда читаешь большой текст, забываешь, что было в начале. Именно поэтому в заключении важно, во-первых, кратко пройтись по всему вышесказанному, а во-вторых, сделать выводы. Посмотри структуру своего сочинения и выдели самое важное, что вынесешь в заключительную часть.</w:t>
      </w:r>
    </w:p>
    <w:p w:rsidR="00A212F7" w:rsidRPr="00A212F7" w:rsidRDefault="00A212F7" w:rsidP="00A212F7">
      <w:pPr>
        <w:shd w:val="clear" w:color="auto" w:fill="FFFFFF"/>
        <w:spacing w:before="240" w:after="240" w:line="240" w:lineRule="auto"/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</w:pPr>
      <w:r w:rsidRPr="00A212F7">
        <w:rPr>
          <w:rFonts w:ascii="Georgia" w:eastAsia="Times New Roman" w:hAnsi="Georgia" w:cs="Times New Roman"/>
          <w:b/>
          <w:bCs/>
          <w:color w:val="333333"/>
          <w:sz w:val="24"/>
          <w:szCs w:val="24"/>
          <w:lang w:eastAsia="ru-RU"/>
        </w:rPr>
        <w:t>Например:</w:t>
      </w:r>
      <w:r w:rsidRPr="00A212F7">
        <w:rPr>
          <w:rFonts w:ascii="Georgia" w:eastAsia="Times New Roman" w:hAnsi="Georgia" w:cs="Times New Roman"/>
          <w:color w:val="333333"/>
          <w:sz w:val="24"/>
          <w:szCs w:val="24"/>
          <w:lang w:eastAsia="ru-RU"/>
        </w:rPr>
        <w:t> </w:t>
      </w:r>
      <w:r w:rsidRPr="00A212F7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t xml:space="preserve">«Мама — это не просто первое слово. Мама — это первый человек в нашей жизни. Она всегда рядом и всегда поддержит. Психологи утверждают, что отношения с мамой в детстве напрямую влияют на нашу дальнейшую жизнь. Поэты и писатели восхваляют матерей в своих произведениях. </w:t>
      </w:r>
      <w:r w:rsidRPr="00A212F7">
        <w:rPr>
          <w:rFonts w:ascii="Georgia" w:eastAsia="Times New Roman" w:hAnsi="Georgia" w:cs="Times New Roman"/>
          <w:i/>
          <w:iCs/>
          <w:color w:val="333333"/>
          <w:sz w:val="24"/>
          <w:szCs w:val="24"/>
          <w:lang w:eastAsia="ru-RU"/>
        </w:rPr>
        <w:lastRenderedPageBreak/>
        <w:t>Я же хочу сказать, что мама — самый важный человек для меня, ведь без неё я бы никогда не справился с трудностями. Именно поэтому я считаю, что не только я, но и весь мир держится на ласке наших матерей…»</w:t>
      </w:r>
    </w:p>
    <w:p w:rsidR="00F76425" w:rsidRPr="00A212F7" w:rsidRDefault="00A212F7" w:rsidP="000C4DB6">
      <w:pPr>
        <w:rPr>
          <w:sz w:val="24"/>
          <w:szCs w:val="24"/>
        </w:rPr>
      </w:pPr>
      <w:r w:rsidRPr="00A212F7">
        <w:rPr>
          <w:rFonts w:ascii="Georgia" w:hAnsi="Georgia"/>
          <w:color w:val="333333"/>
          <w:sz w:val="24"/>
          <w:szCs w:val="24"/>
          <w:shd w:val="clear" w:color="auto" w:fill="FFFFFF"/>
        </w:rPr>
        <w:t>Наде</w:t>
      </w:r>
      <w:r>
        <w:rPr>
          <w:rFonts w:ascii="Georgia" w:hAnsi="Georgia"/>
          <w:color w:val="333333"/>
          <w:sz w:val="24"/>
          <w:szCs w:val="24"/>
          <w:shd w:val="clear" w:color="auto" w:fill="FFFFFF"/>
        </w:rPr>
        <w:t xml:space="preserve">юсь, что </w:t>
      </w:r>
      <w:r w:rsidRPr="00A212F7">
        <w:rPr>
          <w:rFonts w:ascii="Georgia" w:hAnsi="Georgia"/>
          <w:color w:val="333333"/>
          <w:sz w:val="24"/>
          <w:szCs w:val="24"/>
          <w:shd w:val="clear" w:color="auto" w:fill="FFFFFF"/>
        </w:rPr>
        <w:t>советы помогли разобраться тебе в том, как правильно выстраивать сочинения такого плана. Конечно, рассуждать на различные темы не так-то просто, именно поэтому важна твоя эрудированность: больше читай, изучай, интересуйся различными сферами. И тогда никакое сочинение-рассуждение не будет для тебя «страшным сном».</w:t>
      </w:r>
    </w:p>
    <w:p w:rsidR="00A212F7" w:rsidRPr="00A212F7" w:rsidRDefault="00A212F7">
      <w:pPr>
        <w:rPr>
          <w:sz w:val="24"/>
          <w:szCs w:val="24"/>
        </w:rPr>
      </w:pPr>
    </w:p>
    <w:sectPr w:rsidR="00A212F7" w:rsidRPr="00A212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B5FCB"/>
    <w:multiLevelType w:val="multilevel"/>
    <w:tmpl w:val="79308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DB6"/>
    <w:rsid w:val="00037CE5"/>
    <w:rsid w:val="000C4DB6"/>
    <w:rsid w:val="004C0835"/>
    <w:rsid w:val="006A3A1D"/>
    <w:rsid w:val="00A212F7"/>
    <w:rsid w:val="00C9309D"/>
    <w:rsid w:val="00F76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C4D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C4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4DB6"/>
    <w:rPr>
      <w:rFonts w:ascii="Tahoma" w:hAnsi="Tahoma" w:cs="Tahoma"/>
      <w:sz w:val="16"/>
      <w:szCs w:val="16"/>
    </w:rPr>
  </w:style>
  <w:style w:type="character" w:customStyle="1" w:styleId="markedcontent">
    <w:name w:val="markedcontent"/>
    <w:basedOn w:val="a0"/>
    <w:rsid w:val="006A3A1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C4D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C4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4DB6"/>
    <w:rPr>
      <w:rFonts w:ascii="Tahoma" w:hAnsi="Tahoma" w:cs="Tahoma"/>
      <w:sz w:val="16"/>
      <w:szCs w:val="16"/>
    </w:rPr>
  </w:style>
  <w:style w:type="character" w:customStyle="1" w:styleId="markedcontent">
    <w:name w:val="markedcontent"/>
    <w:basedOn w:val="a0"/>
    <w:rsid w:val="006A3A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229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8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791142">
          <w:marLeft w:val="0"/>
          <w:marRight w:val="0"/>
          <w:marTop w:val="1125"/>
          <w:marBottom w:val="11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6583">
              <w:marLeft w:val="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824</Words>
  <Characters>4701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2021-11-09T07:19:00Z</dcterms:created>
  <dcterms:modified xsi:type="dcterms:W3CDTF">2021-11-09T08:24:00Z</dcterms:modified>
</cp:coreProperties>
</file>