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10 </w:t>
      </w:r>
      <w:proofErr w:type="spellStart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A7465B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ОБЖ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proofErr w:type="spellStart"/>
      <w:r w:rsidRPr="00A7465B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</w:t>
      </w:r>
      <w:r w:rsidR="00A66DC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а-</w:t>
      </w:r>
      <w:proofErr w:type="spellEnd"/>
      <w:r w:rsidR="00A66DC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r w:rsidR="00550C4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6</w:t>
      </w:r>
    </w:p>
    <w:p w:rsidR="00A7465B" w:rsidRPr="00550C4E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550C4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16</w:t>
      </w:r>
    </w:p>
    <w:p w:rsidR="00A7465B" w:rsidRP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Дата </w:t>
      </w:r>
      <w:proofErr w:type="spellStart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проведения</w:t>
      </w:r>
      <w:proofErr w:type="spellEnd"/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:-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04.02.2022</w:t>
      </w:r>
    </w:p>
    <w:p w:rsid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7465B" w:rsidRPr="00550C4E" w:rsidRDefault="00A7465B" w:rsidP="00A7465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A7465B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A7465B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 w:rsidR="00550C4E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: </w:t>
      </w:r>
      <w:bookmarkStart w:id="0" w:name="_GoBack"/>
      <w:r w:rsidR="00550C4E" w:rsidRPr="00550C4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Основные направления</w:t>
      </w:r>
      <w:r w:rsidR="00277C2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деятельности государства по защ</w:t>
      </w:r>
      <w:r w:rsidR="00550C4E" w:rsidRPr="00550C4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ите населения </w:t>
      </w:r>
      <w:bookmarkEnd w:id="0"/>
      <w:r w:rsidR="00550C4E" w:rsidRPr="00550C4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в чрезвычайных ситуациях</w:t>
      </w:r>
    </w:p>
    <w:p w:rsidR="00550C4E" w:rsidRDefault="00A7465B" w:rsidP="00550C4E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A7465B">
        <w:rPr>
          <w:b/>
          <w:color w:val="000000"/>
          <w:sz w:val="23"/>
          <w:szCs w:val="23"/>
        </w:rPr>
        <w:t>Цель</w:t>
      </w:r>
      <w:proofErr w:type="spellEnd"/>
      <w:r w:rsidRPr="00A7465B">
        <w:rPr>
          <w:b/>
          <w:color w:val="000000"/>
          <w:sz w:val="23"/>
          <w:szCs w:val="23"/>
        </w:rPr>
        <w:t>:</w:t>
      </w:r>
      <w:r w:rsidR="00550C4E">
        <w:rPr>
          <w:color w:val="000000"/>
          <w:sz w:val="23"/>
          <w:szCs w:val="23"/>
          <w:lang w:val="ru-RU"/>
        </w:rPr>
        <w:t xml:space="preserve">понять процесс </w:t>
      </w:r>
      <w:r w:rsidR="00550C4E">
        <w:rPr>
          <w:color w:val="333333"/>
        </w:rPr>
        <w:t xml:space="preserve"> </w:t>
      </w:r>
      <w:proofErr w:type="spellStart"/>
      <w:r w:rsidR="00550C4E">
        <w:rPr>
          <w:color w:val="333333"/>
        </w:rPr>
        <w:t>организации</w:t>
      </w:r>
      <w:proofErr w:type="spellEnd"/>
      <w:r w:rsidR="00550C4E">
        <w:rPr>
          <w:color w:val="333333"/>
        </w:rPr>
        <w:t xml:space="preserve"> </w:t>
      </w:r>
      <w:proofErr w:type="spellStart"/>
      <w:r w:rsidR="00550C4E">
        <w:rPr>
          <w:color w:val="333333"/>
        </w:rPr>
        <w:t>мероприятий</w:t>
      </w:r>
      <w:proofErr w:type="spellEnd"/>
      <w:r w:rsidR="00550C4E">
        <w:rPr>
          <w:color w:val="333333"/>
        </w:rPr>
        <w:t xml:space="preserve"> по </w:t>
      </w:r>
      <w:proofErr w:type="spellStart"/>
      <w:r w:rsidR="00550C4E">
        <w:rPr>
          <w:color w:val="333333"/>
        </w:rPr>
        <w:t>защите</w:t>
      </w:r>
      <w:proofErr w:type="spellEnd"/>
      <w:r w:rsidR="00550C4E">
        <w:rPr>
          <w:color w:val="333333"/>
        </w:rPr>
        <w:t xml:space="preserve"> </w:t>
      </w:r>
      <w:proofErr w:type="spellStart"/>
      <w:r w:rsidR="00550C4E">
        <w:rPr>
          <w:color w:val="333333"/>
        </w:rPr>
        <w:t>населения</w:t>
      </w:r>
      <w:proofErr w:type="spellEnd"/>
      <w:r w:rsidR="00550C4E">
        <w:rPr>
          <w:color w:val="333333"/>
        </w:rPr>
        <w:t xml:space="preserve"> от </w:t>
      </w:r>
      <w:proofErr w:type="spellStart"/>
      <w:r w:rsidR="00550C4E">
        <w:rPr>
          <w:color w:val="333333"/>
        </w:rPr>
        <w:t>чрезвычайных</w:t>
      </w:r>
      <w:proofErr w:type="spellEnd"/>
      <w:r w:rsidR="00550C4E">
        <w:rPr>
          <w:color w:val="333333"/>
        </w:rPr>
        <w:t xml:space="preserve"> </w:t>
      </w:r>
      <w:proofErr w:type="spellStart"/>
      <w:r w:rsidR="00550C4E">
        <w:rPr>
          <w:color w:val="333333"/>
        </w:rPr>
        <w:t>ситуаций</w:t>
      </w:r>
      <w:proofErr w:type="spellEnd"/>
      <w:r w:rsidR="00550C4E">
        <w:rPr>
          <w:color w:val="333333"/>
        </w:rPr>
        <w:t>.</w:t>
      </w:r>
    </w:p>
    <w:p w:rsidR="00550C4E" w:rsidRP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color w:val="333333"/>
        </w:rPr>
        <w:t>Привить</w:t>
      </w:r>
      <w:proofErr w:type="spellEnd"/>
      <w:r>
        <w:rPr>
          <w:color w:val="333333"/>
        </w:rPr>
        <w:t xml:space="preserve"> культуру </w:t>
      </w:r>
      <w:proofErr w:type="spellStart"/>
      <w:r>
        <w:rPr>
          <w:color w:val="333333"/>
        </w:rPr>
        <w:t>безопасного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поведения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ситуациях</w:t>
      </w:r>
      <w:proofErr w:type="spellEnd"/>
      <w:r>
        <w:rPr>
          <w:color w:val="333333"/>
        </w:rPr>
        <w:t>.</w:t>
      </w:r>
    </w:p>
    <w:p w:rsidR="00A7465B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550C4E" w:rsidRPr="00550C4E" w:rsidRDefault="003536BB" w:rsidP="00550C4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536BB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1.</w:t>
      </w:r>
      <w:r w:rsidRPr="003536B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Проработать материал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> </w:t>
      </w:r>
      <w:proofErr w:type="spellStart"/>
      <w:r>
        <w:rPr>
          <w:b/>
          <w:bCs/>
          <w:color w:val="333333"/>
        </w:rPr>
        <w:t>Оповещени</w:t>
      </w:r>
      <w:proofErr w:type="spellEnd"/>
      <w:r>
        <w:rPr>
          <w:b/>
          <w:bCs/>
          <w:color w:val="333333"/>
        </w:rPr>
        <w:t xml:space="preserve">е </w:t>
      </w:r>
      <w:proofErr w:type="spellStart"/>
      <w:r>
        <w:rPr>
          <w:b/>
          <w:bCs/>
          <w:color w:val="333333"/>
        </w:rPr>
        <w:t>населения</w:t>
      </w:r>
      <w:proofErr w:type="spellEnd"/>
      <w:r>
        <w:rPr>
          <w:b/>
          <w:bCs/>
          <w:color w:val="333333"/>
        </w:rPr>
        <w:t xml:space="preserve"> о </w:t>
      </w:r>
      <w:proofErr w:type="spellStart"/>
      <w:r>
        <w:rPr>
          <w:b/>
          <w:bCs/>
          <w:color w:val="333333"/>
        </w:rPr>
        <w:t>чрезвычайной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ситуации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Одним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главных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защите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своевременное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оповещение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информирование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возникновении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угрозе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возникновения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какой-либо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опасности.</w:t>
      </w:r>
      <w:r>
        <w:rPr>
          <w:b/>
          <w:bCs/>
          <w:color w:val="333333"/>
        </w:rPr>
        <w:t> </w:t>
      </w:r>
      <w:r>
        <w:rPr>
          <w:color w:val="333333"/>
        </w:rPr>
        <w:t>Оповестит</w:t>
      </w:r>
      <w:proofErr w:type="spellEnd"/>
      <w:r>
        <w:rPr>
          <w:color w:val="333333"/>
        </w:rPr>
        <w:t xml:space="preserve">ь </w:t>
      </w:r>
      <w:proofErr w:type="spellStart"/>
      <w:r>
        <w:rPr>
          <w:color w:val="333333"/>
        </w:rPr>
        <w:t>население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означает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своевременно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предупредить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его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надвигающейся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создавшейся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обстановке</w:t>
      </w:r>
      <w:proofErr w:type="spellEnd"/>
      <w:r>
        <w:rPr>
          <w:color w:val="333333"/>
        </w:rPr>
        <w:t xml:space="preserve"> а </w:t>
      </w:r>
      <w:proofErr w:type="spellStart"/>
      <w:r>
        <w:rPr>
          <w:color w:val="333333"/>
        </w:rPr>
        <w:t>также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проинформировать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порядке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поведения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этих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условиях</w:t>
      </w:r>
      <w:proofErr w:type="spellEnd"/>
      <w:r>
        <w:rPr>
          <w:color w:val="333333"/>
        </w:rPr>
        <w:t xml:space="preserve">. В </w:t>
      </w:r>
      <w:proofErr w:type="spellStart"/>
      <w:r>
        <w:rPr>
          <w:color w:val="333333"/>
        </w:rPr>
        <w:t>системе</w:t>
      </w:r>
      <w:proofErr w:type="spellEnd"/>
      <w:r>
        <w:rPr>
          <w:color w:val="333333"/>
        </w:rPr>
        <w:t xml:space="preserve"> РСЧС порядок </w:t>
      </w:r>
      <w:proofErr w:type="spellStart"/>
      <w:r>
        <w:rPr>
          <w:color w:val="333333"/>
        </w:rPr>
        <w:t>оповещения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предусматривает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сначала</w:t>
      </w:r>
      <w:proofErr w:type="spellEnd"/>
      <w:r>
        <w:rPr>
          <w:color w:val="333333"/>
        </w:rPr>
        <w:t xml:space="preserve">, при </w:t>
      </w:r>
      <w:proofErr w:type="spellStart"/>
      <w:r>
        <w:rPr>
          <w:color w:val="333333"/>
        </w:rPr>
        <w:t>любом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характере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включение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электрических</w:t>
      </w:r>
      <w:proofErr w:type="spellEnd"/>
      <w:r>
        <w:rPr>
          <w:color w:val="333333"/>
        </w:rPr>
        <w:t xml:space="preserve"> сирен, </w:t>
      </w:r>
      <w:proofErr w:type="spellStart"/>
      <w:r>
        <w:rPr>
          <w:color w:val="333333"/>
        </w:rPr>
        <w:t>прерывистый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завывающий</w:t>
      </w:r>
      <w:proofErr w:type="spellEnd"/>
      <w:r>
        <w:rPr>
          <w:color w:val="333333"/>
        </w:rPr>
        <w:t xml:space="preserve">) звук </w:t>
      </w:r>
      <w:proofErr w:type="spellStart"/>
      <w:r>
        <w:rPr>
          <w:color w:val="333333"/>
        </w:rPr>
        <w:t>которых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означает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единый</w:t>
      </w:r>
      <w:proofErr w:type="spellEnd"/>
      <w:r>
        <w:rPr>
          <w:color w:val="333333"/>
        </w:rPr>
        <w:t xml:space="preserve"> сигнал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 “</w:t>
      </w:r>
      <w:proofErr w:type="spellStart"/>
      <w:r>
        <w:rPr>
          <w:color w:val="333333"/>
        </w:rPr>
        <w:t>Внимание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всем</w:t>
      </w:r>
      <w:proofErr w:type="spellEnd"/>
      <w:r>
        <w:rPr>
          <w:color w:val="333333"/>
        </w:rPr>
        <w:t xml:space="preserve">!”. </w:t>
      </w:r>
      <w:proofErr w:type="spellStart"/>
      <w:r>
        <w:rPr>
          <w:color w:val="333333"/>
        </w:rPr>
        <w:t>Услышав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этот</w:t>
      </w:r>
      <w:proofErr w:type="spellEnd"/>
      <w:r>
        <w:rPr>
          <w:color w:val="333333"/>
        </w:rPr>
        <w:t xml:space="preserve"> сигнал, люди </w:t>
      </w:r>
      <w:proofErr w:type="spellStart"/>
      <w:r>
        <w:rPr>
          <w:color w:val="333333"/>
        </w:rPr>
        <w:t>должны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немедленно</w:t>
      </w:r>
      <w:proofErr w:type="spellEnd"/>
      <w:r>
        <w:rPr>
          <w:color w:val="333333"/>
        </w:rPr>
        <w:t xml:space="preserve"> включить </w:t>
      </w:r>
      <w:proofErr w:type="spellStart"/>
      <w:r>
        <w:rPr>
          <w:color w:val="333333"/>
        </w:rPr>
        <w:t>радиоточки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радиоприемники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телевизоры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прослушать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информационные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сообщения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характере</w:t>
      </w:r>
      <w:proofErr w:type="spellEnd"/>
      <w:r>
        <w:rPr>
          <w:color w:val="333333"/>
        </w:rPr>
        <w:t xml:space="preserve"> и масштабах </w:t>
      </w:r>
      <w:proofErr w:type="spellStart"/>
      <w:r>
        <w:rPr>
          <w:color w:val="333333"/>
        </w:rPr>
        <w:t>угрозы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рекомендации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дальнейшим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действиям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Необходимо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неоднократное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повторение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передаваемых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сигналов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информации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всем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оповещения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Чтобы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повысить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эффективность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подготовки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к </w:t>
      </w:r>
      <w:proofErr w:type="spellStart"/>
      <w:r>
        <w:rPr>
          <w:color w:val="333333"/>
        </w:rPr>
        <w:t>самостоятельным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действиям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чрезвычайной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необходимо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заблаговременно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выпускать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распостранять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памятки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содержащие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информацию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порядке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действий</w:t>
      </w:r>
      <w:proofErr w:type="spellEnd"/>
      <w:r>
        <w:rPr>
          <w:color w:val="333333"/>
        </w:rPr>
        <w:t xml:space="preserve">, номерах </w:t>
      </w:r>
      <w:proofErr w:type="spellStart"/>
      <w:r>
        <w:rPr>
          <w:color w:val="333333"/>
        </w:rPr>
        <w:t>телефонов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дежурных</w:t>
      </w:r>
      <w:proofErr w:type="spellEnd"/>
      <w:r>
        <w:rPr>
          <w:color w:val="333333"/>
        </w:rPr>
        <w:t xml:space="preserve"> служб, характеристиках </w:t>
      </w:r>
      <w:proofErr w:type="spellStart"/>
      <w:r>
        <w:rPr>
          <w:color w:val="333333"/>
        </w:rPr>
        <w:t>потенциально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, адресах </w:t>
      </w:r>
      <w:proofErr w:type="spellStart"/>
      <w:r>
        <w:rPr>
          <w:color w:val="333333"/>
        </w:rPr>
        <w:t>убежищ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укрытий</w:t>
      </w:r>
      <w:proofErr w:type="spellEnd"/>
      <w:r>
        <w:rPr>
          <w:color w:val="333333"/>
        </w:rPr>
        <w:t xml:space="preserve"> и т.д..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Эвакуация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Под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эвакуацией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понимается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вынужденное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перемещение</w:t>
      </w:r>
      <w:proofErr w:type="spellEnd"/>
      <w:r>
        <w:rPr>
          <w:color w:val="333333"/>
        </w:rPr>
        <w:t xml:space="preserve"> людей и </w:t>
      </w:r>
      <w:proofErr w:type="spellStart"/>
      <w:r>
        <w:rPr>
          <w:color w:val="333333"/>
        </w:rPr>
        <w:t>материальных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ценностей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безопасные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места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районы</w:t>
      </w:r>
      <w:proofErr w:type="spellEnd"/>
      <w:r>
        <w:rPr>
          <w:color w:val="333333"/>
        </w:rPr>
        <w:t xml:space="preserve">). </w:t>
      </w:r>
      <w:proofErr w:type="spellStart"/>
      <w:r>
        <w:rPr>
          <w:color w:val="333333"/>
        </w:rPr>
        <w:t>Виды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могут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классифицироваться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разным</w:t>
      </w:r>
      <w:proofErr w:type="spellEnd"/>
      <w:r>
        <w:rPr>
          <w:color w:val="333333"/>
        </w:rPr>
        <w:t xml:space="preserve"> признакам: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видам </w:t>
      </w:r>
      <w:proofErr w:type="spellStart"/>
      <w:r>
        <w:rPr>
          <w:color w:val="333333"/>
        </w:rPr>
        <w:t>опасности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заражения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химического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радиационного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биологического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характера</w:t>
      </w:r>
      <w:proofErr w:type="spellEnd"/>
      <w:r>
        <w:rPr>
          <w:color w:val="333333"/>
        </w:rPr>
        <w:t>).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способам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различными</w:t>
      </w:r>
      <w:proofErr w:type="spellEnd"/>
      <w:r>
        <w:rPr>
          <w:color w:val="333333"/>
        </w:rPr>
        <w:t xml:space="preserve"> видами </w:t>
      </w:r>
      <w:proofErr w:type="spellStart"/>
      <w:r>
        <w:rPr>
          <w:color w:val="333333"/>
        </w:rPr>
        <w:t>транспорта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пешим</w:t>
      </w:r>
      <w:proofErr w:type="spellEnd"/>
      <w:r>
        <w:rPr>
          <w:color w:val="333333"/>
        </w:rPr>
        <w:t xml:space="preserve"> порядком, </w:t>
      </w:r>
      <w:proofErr w:type="spellStart"/>
      <w:r>
        <w:rPr>
          <w:color w:val="333333"/>
        </w:rPr>
        <w:t>комбинированным</w:t>
      </w:r>
      <w:proofErr w:type="spellEnd"/>
      <w:r>
        <w:rPr>
          <w:color w:val="333333"/>
        </w:rPr>
        <w:t xml:space="preserve"> способом).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</w:t>
      </w:r>
      <w:proofErr w:type="spellStart"/>
      <w:r>
        <w:rPr>
          <w:color w:val="333333"/>
        </w:rPr>
        <w:t>удаленности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локальная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местная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региональная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государственная</w:t>
      </w:r>
      <w:proofErr w:type="spellEnd"/>
      <w:r>
        <w:rPr>
          <w:color w:val="333333"/>
        </w:rPr>
        <w:t>)</w:t>
      </w:r>
    </w:p>
    <w:p w:rsidR="00550C4E" w:rsidRDefault="00550C4E" w:rsidP="00550C4E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210" w:lineRule="atLeast"/>
        <w:ind w:left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По </w:t>
      </w:r>
      <w:proofErr w:type="spellStart"/>
      <w:r>
        <w:rPr>
          <w:color w:val="333333"/>
        </w:rPr>
        <w:t>временным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показателям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временная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среднесрочная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продолжительная</w:t>
      </w:r>
      <w:proofErr w:type="spellEnd"/>
      <w:r>
        <w:rPr>
          <w:color w:val="333333"/>
        </w:rPr>
        <w:t>).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В </w:t>
      </w:r>
      <w:proofErr w:type="spellStart"/>
      <w:r>
        <w:rPr>
          <w:color w:val="333333"/>
        </w:rPr>
        <w:t>зависимости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сроков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проведения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выделяются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упреждающая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заблаговременная</w:t>
      </w:r>
      <w:proofErr w:type="spellEnd"/>
      <w:r>
        <w:rPr>
          <w:color w:val="333333"/>
        </w:rPr>
        <w:t xml:space="preserve">) и </w:t>
      </w:r>
      <w:proofErr w:type="spellStart"/>
      <w:r>
        <w:rPr>
          <w:color w:val="333333"/>
        </w:rPr>
        <w:t>экстренная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безотлагательная</w:t>
      </w:r>
      <w:proofErr w:type="spellEnd"/>
      <w:r>
        <w:rPr>
          <w:color w:val="333333"/>
        </w:rPr>
        <w:t xml:space="preserve">) </w:t>
      </w: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, а в </w:t>
      </w:r>
      <w:proofErr w:type="spellStart"/>
      <w:r>
        <w:rPr>
          <w:color w:val="333333"/>
        </w:rPr>
        <w:t>зависимости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охвата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эвакомероприятиями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она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может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быть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общей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частичной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проводится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как</w:t>
      </w:r>
      <w:proofErr w:type="spellEnd"/>
      <w:r>
        <w:rPr>
          <w:color w:val="333333"/>
        </w:rPr>
        <w:t xml:space="preserve"> правило, по </w:t>
      </w:r>
      <w:proofErr w:type="spellStart"/>
      <w:r>
        <w:rPr>
          <w:color w:val="333333"/>
        </w:rPr>
        <w:t>территориально-производственному</w:t>
      </w:r>
      <w:proofErr w:type="spellEnd"/>
      <w:r>
        <w:rPr>
          <w:color w:val="333333"/>
        </w:rPr>
        <w:t xml:space="preserve"> принципу. Важно </w:t>
      </w:r>
      <w:proofErr w:type="spellStart"/>
      <w:r>
        <w:rPr>
          <w:color w:val="333333"/>
        </w:rPr>
        <w:t>иметь</w:t>
      </w:r>
      <w:proofErr w:type="spellEnd"/>
      <w:r>
        <w:rPr>
          <w:color w:val="333333"/>
        </w:rPr>
        <w:t xml:space="preserve"> в виду,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время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эвакуации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жизнь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заставляет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решать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острые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вопросы</w:t>
      </w:r>
      <w:proofErr w:type="spellEnd"/>
      <w:r>
        <w:rPr>
          <w:color w:val="333333"/>
        </w:rPr>
        <w:t xml:space="preserve">, над </w:t>
      </w:r>
      <w:proofErr w:type="spellStart"/>
      <w:r>
        <w:rPr>
          <w:color w:val="333333"/>
        </w:rPr>
        <w:t>которыми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следует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подумать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заранее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управление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массами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эвакуируемых</w:t>
      </w:r>
      <w:proofErr w:type="spellEnd"/>
      <w:r>
        <w:rPr>
          <w:color w:val="333333"/>
        </w:rPr>
        <w:t xml:space="preserve"> людей, </w:t>
      </w:r>
      <w:proofErr w:type="spellStart"/>
      <w:r>
        <w:rPr>
          <w:color w:val="333333"/>
        </w:rPr>
        <w:t>организация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охраны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жилищ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имущества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эвакуация</w:t>
      </w:r>
      <w:proofErr w:type="spellEnd"/>
      <w:r>
        <w:rPr>
          <w:color w:val="333333"/>
        </w:rPr>
        <w:t xml:space="preserve"> домашних </w:t>
      </w:r>
      <w:proofErr w:type="spellStart"/>
      <w:r>
        <w:rPr>
          <w:color w:val="333333"/>
        </w:rPr>
        <w:t>животных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обеспечение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эвакуируемых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жильем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питанием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Укрытие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333333"/>
        </w:rPr>
        <w:t>Под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понимается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занятие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использование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населением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приспособленных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Многократно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подтверждено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теоретически</w:t>
      </w:r>
      <w:proofErr w:type="spellEnd"/>
      <w:r>
        <w:rPr>
          <w:color w:val="333333"/>
        </w:rPr>
        <w:t xml:space="preserve"> и на </w:t>
      </w:r>
      <w:proofErr w:type="spellStart"/>
      <w:r>
        <w:rPr>
          <w:color w:val="333333"/>
        </w:rPr>
        <w:t>практике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что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</w:t>
      </w:r>
      <w:proofErr w:type="spellEnd"/>
      <w:r>
        <w:rPr>
          <w:color w:val="333333"/>
        </w:rPr>
        <w:t xml:space="preserve"> людей в </w:t>
      </w:r>
      <w:proofErr w:type="spellStart"/>
      <w:r>
        <w:rPr>
          <w:color w:val="333333"/>
        </w:rPr>
        <w:t>защитных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сооружениях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одним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наиболее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эффективных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способов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обеспечения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безопасности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Самым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надежным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защитным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сооружением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сегодня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является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убежище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которое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может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обеспечить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наибольшего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количества</w:t>
      </w:r>
      <w:proofErr w:type="spellEnd"/>
      <w:r>
        <w:rPr>
          <w:color w:val="333333"/>
        </w:rPr>
        <w:t xml:space="preserve"> людей в </w:t>
      </w:r>
      <w:proofErr w:type="spellStart"/>
      <w:r>
        <w:rPr>
          <w:color w:val="333333"/>
        </w:rPr>
        <w:t>течение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длительного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времени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Кроме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этого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успешно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могут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применяться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противорадиационные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простейшие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укрытия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333333"/>
        </w:rPr>
        <w:t>Использование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индивидуальных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средств</w:t>
      </w:r>
      <w:proofErr w:type="spellEnd"/>
      <w:r>
        <w:rPr>
          <w:b/>
          <w:bCs/>
          <w:color w:val="333333"/>
        </w:rPr>
        <w:t xml:space="preserve"> </w:t>
      </w:r>
      <w:proofErr w:type="spellStart"/>
      <w:r>
        <w:rPr>
          <w:b/>
          <w:bCs/>
          <w:color w:val="333333"/>
        </w:rPr>
        <w:t>защиты</w:t>
      </w:r>
      <w:proofErr w:type="spellEnd"/>
      <w:r>
        <w:rPr>
          <w:b/>
          <w:bCs/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lastRenderedPageBreak/>
        <w:t xml:space="preserve">По </w:t>
      </w:r>
      <w:proofErr w:type="spellStart"/>
      <w:r>
        <w:rPr>
          <w:color w:val="333333"/>
        </w:rPr>
        <w:t>предназначению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подразделяются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органов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дыхания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средства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кожи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К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органов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дыхания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относятся</w:t>
      </w:r>
      <w:proofErr w:type="spellEnd"/>
      <w:r>
        <w:rPr>
          <w:color w:val="333333"/>
        </w:rPr>
        <w:t xml:space="preserve">: </w:t>
      </w:r>
      <w:proofErr w:type="spellStart"/>
      <w:r>
        <w:rPr>
          <w:color w:val="333333"/>
        </w:rPr>
        <w:t>противогазы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фильтрующие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изолирующие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шланговые</w:t>
      </w:r>
      <w:proofErr w:type="spellEnd"/>
      <w:r>
        <w:rPr>
          <w:color w:val="333333"/>
        </w:rPr>
        <w:t xml:space="preserve">), </w:t>
      </w:r>
      <w:proofErr w:type="spellStart"/>
      <w:r>
        <w:rPr>
          <w:color w:val="333333"/>
        </w:rPr>
        <w:t>респираторы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ватно-марлевые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повязки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самоспасатели</w:t>
      </w:r>
      <w:proofErr w:type="spellEnd"/>
      <w:r>
        <w:rPr>
          <w:color w:val="333333"/>
        </w:rPr>
        <w:t>.</w:t>
      </w:r>
    </w:p>
    <w:p w:rsidR="00550C4E" w:rsidRDefault="00550C4E" w:rsidP="00550C4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К </w:t>
      </w:r>
      <w:proofErr w:type="spellStart"/>
      <w:r>
        <w:rPr>
          <w:color w:val="333333"/>
        </w:rPr>
        <w:t>средствам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относятся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различные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изделия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дополняющие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заменяющие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обычную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одежду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или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обувь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человека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изготовляемые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из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специальных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материалов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обеспечивающие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защиту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кожных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покровов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человека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отравляющих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радиоактивной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пыли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биологических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аварийно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химически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веществ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Они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подразделяются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классы</w:t>
      </w:r>
      <w:proofErr w:type="spellEnd"/>
      <w:r>
        <w:rPr>
          <w:color w:val="333333"/>
        </w:rPr>
        <w:t xml:space="preserve"> по принципу </w:t>
      </w:r>
      <w:proofErr w:type="spellStart"/>
      <w:r>
        <w:rPr>
          <w:color w:val="333333"/>
        </w:rPr>
        <w:t>действия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изолирующие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фильтрующие</w:t>
      </w:r>
      <w:proofErr w:type="spellEnd"/>
      <w:r>
        <w:rPr>
          <w:color w:val="333333"/>
        </w:rPr>
        <w:t xml:space="preserve">), </w:t>
      </w:r>
      <w:proofErr w:type="spellStart"/>
      <w:r>
        <w:rPr>
          <w:color w:val="333333"/>
        </w:rPr>
        <w:t>назначению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общевойсковые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специальные</w:t>
      </w:r>
      <w:proofErr w:type="spellEnd"/>
      <w:r>
        <w:rPr>
          <w:color w:val="333333"/>
        </w:rPr>
        <w:t xml:space="preserve">) и принципу </w:t>
      </w:r>
      <w:proofErr w:type="spellStart"/>
      <w:r>
        <w:rPr>
          <w:color w:val="333333"/>
        </w:rPr>
        <w:t>использования</w:t>
      </w:r>
      <w:proofErr w:type="spellEnd"/>
      <w:r>
        <w:rPr>
          <w:color w:val="333333"/>
        </w:rPr>
        <w:t xml:space="preserve"> (</w:t>
      </w:r>
      <w:proofErr w:type="spellStart"/>
      <w:r>
        <w:rPr>
          <w:color w:val="333333"/>
        </w:rPr>
        <w:t>постоянного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ношения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периодического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ношения</w:t>
      </w:r>
      <w:proofErr w:type="spellEnd"/>
      <w:r>
        <w:rPr>
          <w:color w:val="333333"/>
        </w:rPr>
        <w:t xml:space="preserve">, многократного </w:t>
      </w:r>
      <w:proofErr w:type="spellStart"/>
      <w:r>
        <w:rPr>
          <w:color w:val="333333"/>
        </w:rPr>
        <w:t>использования</w:t>
      </w:r>
      <w:proofErr w:type="spellEnd"/>
      <w:r>
        <w:rPr>
          <w:color w:val="333333"/>
        </w:rPr>
        <w:t>).</w:t>
      </w:r>
    </w:p>
    <w:p w:rsidR="00277C2E" w:rsidRPr="00277C2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333333"/>
        </w:rPr>
        <w:t xml:space="preserve">При </w:t>
      </w:r>
      <w:proofErr w:type="spellStart"/>
      <w:r>
        <w:rPr>
          <w:color w:val="333333"/>
        </w:rPr>
        <w:t>возникновении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очень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важной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представляется</w:t>
      </w:r>
      <w:proofErr w:type="spellEnd"/>
      <w:r>
        <w:rPr>
          <w:color w:val="333333"/>
        </w:rPr>
        <w:t xml:space="preserve"> задача </w:t>
      </w:r>
      <w:proofErr w:type="spellStart"/>
      <w:r>
        <w:rPr>
          <w:color w:val="333333"/>
        </w:rPr>
        <w:t>обеспечения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необходимым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количеством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средств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индивидуальной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>.</w:t>
      </w:r>
    </w:p>
    <w:p w:rsidR="00277C2E" w:rsidRDefault="00277C2E" w:rsidP="00550C4E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333333"/>
          <w:lang w:val="ru-RU"/>
        </w:rPr>
      </w:pPr>
      <w:r>
        <w:rPr>
          <w:b/>
          <w:bCs/>
          <w:color w:val="333333"/>
          <w:lang w:val="ru-RU"/>
        </w:rPr>
        <w:t xml:space="preserve">Задание 2. </w:t>
      </w:r>
    </w:p>
    <w:p w:rsidR="00550C4E" w:rsidRDefault="00277C2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333333"/>
          <w:lang w:val="ru-RU"/>
        </w:rPr>
        <w:t>Выписать в тетрадь и выучить:  п</w:t>
      </w:r>
      <w:proofErr w:type="spellStart"/>
      <w:r w:rsidR="00550C4E">
        <w:rPr>
          <w:b/>
          <w:bCs/>
          <w:color w:val="333333"/>
        </w:rPr>
        <w:t>редупреждение</w:t>
      </w:r>
      <w:proofErr w:type="spellEnd"/>
      <w:r w:rsidR="00550C4E">
        <w:rPr>
          <w:b/>
          <w:bCs/>
          <w:color w:val="333333"/>
        </w:rPr>
        <w:t xml:space="preserve"> </w:t>
      </w:r>
      <w:proofErr w:type="spellStart"/>
      <w:r w:rsidR="00550C4E">
        <w:rPr>
          <w:b/>
          <w:bCs/>
          <w:color w:val="333333"/>
        </w:rPr>
        <w:t>чрезвычайных</w:t>
      </w:r>
      <w:proofErr w:type="spellEnd"/>
      <w:r w:rsidR="00550C4E">
        <w:rPr>
          <w:b/>
          <w:bCs/>
          <w:color w:val="333333"/>
        </w:rPr>
        <w:t xml:space="preserve"> </w:t>
      </w:r>
      <w:proofErr w:type="spellStart"/>
      <w:r w:rsidR="00550C4E">
        <w:rPr>
          <w:b/>
          <w:bCs/>
          <w:color w:val="333333"/>
        </w:rPr>
        <w:t>ситуаций</w:t>
      </w:r>
      <w:proofErr w:type="spellEnd"/>
      <w:r w:rsidR="00550C4E">
        <w:rPr>
          <w:b/>
          <w:bCs/>
          <w:color w:val="333333"/>
        </w:rPr>
        <w:t>.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 w:rsidRPr="00277C2E">
        <w:rPr>
          <w:b/>
          <w:color w:val="333333"/>
        </w:rPr>
        <w:t>Предупреждение</w:t>
      </w:r>
      <w:proofErr w:type="spellEnd"/>
      <w:r w:rsidRPr="00277C2E">
        <w:rPr>
          <w:b/>
          <w:color w:val="333333"/>
        </w:rPr>
        <w:t xml:space="preserve"> </w:t>
      </w:r>
      <w:proofErr w:type="spellStart"/>
      <w:r w:rsidRPr="00277C2E">
        <w:rPr>
          <w:b/>
          <w:color w:val="333333"/>
        </w:rPr>
        <w:t>чрезвычайных</w:t>
      </w:r>
      <w:proofErr w:type="spellEnd"/>
      <w:r w:rsidRPr="00277C2E">
        <w:rPr>
          <w:b/>
          <w:color w:val="333333"/>
        </w:rPr>
        <w:t xml:space="preserve"> </w:t>
      </w:r>
      <w:proofErr w:type="spellStart"/>
      <w:r w:rsidRPr="00277C2E">
        <w:rPr>
          <w:b/>
          <w:color w:val="333333"/>
        </w:rPr>
        <w:t>ситуаций</w:t>
      </w:r>
      <w:proofErr w:type="spellEnd"/>
      <w:r>
        <w:rPr>
          <w:color w:val="333333"/>
        </w:rPr>
        <w:t xml:space="preserve"> – </w:t>
      </w:r>
      <w:proofErr w:type="spellStart"/>
      <w:r>
        <w:rPr>
          <w:color w:val="333333"/>
        </w:rPr>
        <w:t>это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целый</w:t>
      </w:r>
      <w:proofErr w:type="spellEnd"/>
      <w:r>
        <w:rPr>
          <w:color w:val="333333"/>
        </w:rPr>
        <w:t xml:space="preserve"> комплекс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проводимых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заблаговременно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направленных</w:t>
      </w:r>
      <w:proofErr w:type="spellEnd"/>
      <w:r>
        <w:rPr>
          <w:color w:val="333333"/>
        </w:rPr>
        <w:t xml:space="preserve"> на максимально </w:t>
      </w:r>
      <w:proofErr w:type="spellStart"/>
      <w:r>
        <w:rPr>
          <w:color w:val="333333"/>
        </w:rPr>
        <w:t>возможное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уменьшение</w:t>
      </w:r>
      <w:proofErr w:type="spellEnd"/>
      <w:r>
        <w:rPr>
          <w:color w:val="333333"/>
        </w:rPr>
        <w:t xml:space="preserve"> риска, </w:t>
      </w:r>
      <w:proofErr w:type="spellStart"/>
      <w:r>
        <w:rPr>
          <w:color w:val="333333"/>
        </w:rPr>
        <w:t>сохранение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здоровья</w:t>
      </w:r>
      <w:proofErr w:type="spellEnd"/>
      <w:r>
        <w:rPr>
          <w:color w:val="333333"/>
        </w:rPr>
        <w:t xml:space="preserve"> людей, </w:t>
      </w:r>
      <w:proofErr w:type="spellStart"/>
      <w:r>
        <w:rPr>
          <w:color w:val="333333"/>
        </w:rPr>
        <w:t>снижение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размеров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ущерба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природной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среде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материальных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потерь</w:t>
      </w:r>
      <w:proofErr w:type="spellEnd"/>
      <w:r>
        <w:rPr>
          <w:color w:val="333333"/>
        </w:rPr>
        <w:t xml:space="preserve">. </w:t>
      </w:r>
      <w:proofErr w:type="spellStart"/>
      <w:r>
        <w:rPr>
          <w:color w:val="333333"/>
        </w:rPr>
        <w:t>Оно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проводится</w:t>
      </w:r>
      <w:proofErr w:type="spellEnd"/>
      <w:r>
        <w:rPr>
          <w:color w:val="333333"/>
        </w:rPr>
        <w:t xml:space="preserve"> по </w:t>
      </w:r>
      <w:proofErr w:type="spellStart"/>
      <w:r>
        <w:rPr>
          <w:color w:val="333333"/>
        </w:rPr>
        <w:t>следующим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направлениям</w:t>
      </w:r>
      <w:proofErr w:type="spellEnd"/>
      <w:r>
        <w:rPr>
          <w:color w:val="333333"/>
        </w:rPr>
        <w:t>: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мониторинг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прогнозирование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рациональное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размещение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производительных</w:t>
      </w:r>
      <w:proofErr w:type="spellEnd"/>
      <w:r>
        <w:rPr>
          <w:color w:val="333333"/>
        </w:rPr>
        <w:t xml:space="preserve"> сил на </w:t>
      </w:r>
      <w:proofErr w:type="spellStart"/>
      <w:r>
        <w:rPr>
          <w:color w:val="333333"/>
        </w:rPr>
        <w:t>территории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страны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повышение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технологической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безопасности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производственных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процессов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разработка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осуществление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необходимых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инженерно-технических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мероприятий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подготовка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и </w:t>
      </w:r>
      <w:proofErr w:type="spellStart"/>
      <w:r>
        <w:rPr>
          <w:color w:val="333333"/>
        </w:rPr>
        <w:t>объектов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экономики</w:t>
      </w:r>
      <w:proofErr w:type="spellEnd"/>
      <w:r>
        <w:rPr>
          <w:color w:val="333333"/>
        </w:rPr>
        <w:t xml:space="preserve"> к </w:t>
      </w:r>
      <w:proofErr w:type="spellStart"/>
      <w:r>
        <w:rPr>
          <w:color w:val="333333"/>
        </w:rPr>
        <w:t>работе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условиях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лицензирование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деятельности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опасных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производственных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объектов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государственный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надзор</w:t>
      </w:r>
      <w:proofErr w:type="spellEnd"/>
      <w:r>
        <w:rPr>
          <w:color w:val="333333"/>
        </w:rPr>
        <w:t xml:space="preserve"> и контроль;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информирование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о </w:t>
      </w:r>
      <w:proofErr w:type="spellStart"/>
      <w:r>
        <w:rPr>
          <w:color w:val="333333"/>
        </w:rPr>
        <w:t>потенциальных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угрозах</w:t>
      </w:r>
      <w:proofErr w:type="spellEnd"/>
      <w:r>
        <w:rPr>
          <w:color w:val="333333"/>
        </w:rPr>
        <w:t xml:space="preserve"> на </w:t>
      </w:r>
      <w:proofErr w:type="spellStart"/>
      <w:r>
        <w:rPr>
          <w:color w:val="333333"/>
        </w:rPr>
        <w:t>территории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проживания</w:t>
      </w:r>
      <w:proofErr w:type="spellEnd"/>
      <w:r>
        <w:rPr>
          <w:color w:val="333333"/>
        </w:rPr>
        <w:t>;</w:t>
      </w: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 xml:space="preserve">- </w:t>
      </w:r>
      <w:proofErr w:type="spellStart"/>
      <w:r>
        <w:rPr>
          <w:color w:val="333333"/>
        </w:rPr>
        <w:t>подготовка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населения</w:t>
      </w:r>
      <w:proofErr w:type="spellEnd"/>
      <w:r>
        <w:rPr>
          <w:color w:val="333333"/>
        </w:rPr>
        <w:t xml:space="preserve"> в </w:t>
      </w:r>
      <w:proofErr w:type="spellStart"/>
      <w:r>
        <w:rPr>
          <w:color w:val="333333"/>
        </w:rPr>
        <w:t>области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защиты</w:t>
      </w:r>
      <w:proofErr w:type="spellEnd"/>
      <w:r>
        <w:rPr>
          <w:color w:val="333333"/>
        </w:rPr>
        <w:t xml:space="preserve"> от </w:t>
      </w:r>
      <w:proofErr w:type="spellStart"/>
      <w:r>
        <w:rPr>
          <w:color w:val="333333"/>
        </w:rPr>
        <w:t>чрезвычайных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ситуаций</w:t>
      </w:r>
      <w:proofErr w:type="spellEnd"/>
      <w:r>
        <w:rPr>
          <w:color w:val="333333"/>
        </w:rPr>
        <w:t>.</w:t>
      </w:r>
    </w:p>
    <w:p w:rsidR="00277C2E" w:rsidRDefault="00277C2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333333"/>
        </w:rPr>
      </w:pPr>
    </w:p>
    <w:p w:rsidR="00550C4E" w:rsidRDefault="00550C4E" w:rsidP="00277C2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550C4E" w:rsidRDefault="00550C4E" w:rsidP="00277C2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550C4E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sectPr w:rsidR="00550C4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277C2E"/>
    <w:rsid w:val="002A4865"/>
    <w:rsid w:val="002D4390"/>
    <w:rsid w:val="003536BB"/>
    <w:rsid w:val="00550C4E"/>
    <w:rsid w:val="009A1018"/>
    <w:rsid w:val="00A66DC3"/>
    <w:rsid w:val="00A7465B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3317</Words>
  <Characters>1891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2022-02-03T08:49:00Z</dcterms:created>
  <dcterms:modified xsi:type="dcterms:W3CDTF">2022-02-03T09:19:00Z</dcterms:modified>
</cp:coreProperties>
</file>