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76F" w:rsidRDefault="007E5979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№6. Урок № 5.</w:t>
      </w:r>
    </w:p>
    <w:p w:rsidR="00112008" w:rsidRDefault="007E5979">
      <w:pPr>
        <w:rPr>
          <w:lang w:val="uk-UA"/>
        </w:rPr>
      </w:pPr>
      <w:r>
        <w:rPr>
          <w:lang w:val="uk-UA"/>
        </w:rPr>
        <w:t xml:space="preserve">Тема. </w:t>
      </w: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речи №7. </w:t>
      </w:r>
      <w:proofErr w:type="spellStart"/>
      <w:r>
        <w:rPr>
          <w:lang w:val="uk-UA"/>
        </w:rPr>
        <w:t>Лингвистический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анализ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текста</w:t>
      </w:r>
      <w:proofErr w:type="spellEnd"/>
    </w:p>
    <w:p w:rsidR="00112008" w:rsidRDefault="00112008" w:rsidP="00112008">
      <w:pPr>
        <w:pStyle w:val="a3"/>
        <w:shd w:val="clear" w:color="auto" w:fill="FFFFFF"/>
        <w:spacing w:before="0" w:beforeAutospacing="0" w:after="150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 xml:space="preserve">Цель: </w:t>
      </w:r>
      <w:r w:rsidR="007E5979">
        <w:rPr>
          <w:rFonts w:ascii="Helvetica" w:hAnsi="Helvetica" w:cs="Helvetica"/>
          <w:color w:val="333333"/>
          <w:sz w:val="21"/>
          <w:szCs w:val="21"/>
        </w:rPr>
        <w:t xml:space="preserve"> </w:t>
      </w:r>
    </w:p>
    <w:p w:rsidR="00112008" w:rsidRDefault="00112008" w:rsidP="00112008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 xml:space="preserve">обобщить и систематизировать </w:t>
      </w:r>
      <w:r w:rsidR="007E5979">
        <w:rPr>
          <w:rFonts w:ascii="Helvetica" w:hAnsi="Helvetica" w:cs="Helvetica"/>
          <w:color w:val="333333"/>
          <w:sz w:val="21"/>
          <w:szCs w:val="21"/>
        </w:rPr>
        <w:t xml:space="preserve">знания </w:t>
      </w:r>
      <w:r>
        <w:rPr>
          <w:rFonts w:ascii="Helvetica" w:hAnsi="Helvetica" w:cs="Helvetica"/>
          <w:color w:val="333333"/>
          <w:sz w:val="21"/>
          <w:szCs w:val="21"/>
        </w:rPr>
        <w:t xml:space="preserve"> о функциональных типах и стилях речи, выполн</w:t>
      </w:r>
      <w:r w:rsidR="007E5979">
        <w:rPr>
          <w:rFonts w:ascii="Helvetica" w:hAnsi="Helvetica" w:cs="Helvetica"/>
          <w:color w:val="333333"/>
          <w:sz w:val="21"/>
          <w:szCs w:val="21"/>
        </w:rPr>
        <w:t xml:space="preserve">ить лингвистический анализ художественного  </w:t>
      </w:r>
    </w:p>
    <w:p w:rsidR="00112008" w:rsidRDefault="00112008">
      <w:pPr>
        <w:rPr>
          <w:lang w:val="uk-UA"/>
        </w:rPr>
      </w:pPr>
    </w:p>
    <w:p w:rsidR="00112008" w:rsidRPr="00112008" w:rsidRDefault="00112008" w:rsidP="007E5979">
      <w:pPr>
        <w:shd w:val="clear" w:color="auto" w:fill="FFFFFF"/>
        <w:spacing w:after="0" w:line="240" w:lineRule="auto"/>
        <w:ind w:left="1416" w:firstLine="708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12008">
        <w:rPr>
          <w:rFonts w:ascii="Times New Roman" w:eastAsia="Times New Roman" w:hAnsi="Times New Roman" w:cs="Times New Roman"/>
          <w:b/>
          <w:bCs/>
          <w:color w:val="181818"/>
          <w:sz w:val="27"/>
          <w:szCs w:val="27"/>
          <w:lang w:eastAsia="ru-RU"/>
        </w:rPr>
        <w:t>Ход урока</w:t>
      </w:r>
    </w:p>
    <w:p w:rsidR="00112008" w:rsidRPr="00112008" w:rsidRDefault="00112008" w:rsidP="00112008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12008" w:rsidRPr="00112008" w:rsidRDefault="00112008" w:rsidP="00112008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12008">
        <w:rPr>
          <w:rFonts w:ascii="Arial" w:eastAsia="Times New Roman" w:hAnsi="Arial" w:cs="Arial"/>
          <w:b/>
          <w:bCs/>
          <w:color w:val="181818"/>
          <w:sz w:val="24"/>
          <w:szCs w:val="24"/>
          <w:lang w:eastAsia="ru-RU"/>
        </w:rPr>
        <w:t>1. Организационный момент</w:t>
      </w:r>
    </w:p>
    <w:p w:rsidR="00112008" w:rsidRPr="00112008" w:rsidRDefault="00112008" w:rsidP="00112008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7E5979">
        <w:rPr>
          <w:rFonts w:ascii="Arial" w:eastAsia="Times New Roman" w:hAnsi="Arial" w:cs="Arial"/>
          <w:color w:val="181818"/>
          <w:sz w:val="24"/>
          <w:szCs w:val="24"/>
          <w:lang w:val="uk-UA" w:eastAsia="ru-RU"/>
        </w:rPr>
        <w:t>С</w:t>
      </w:r>
      <w:proofErr w:type="spellStart"/>
      <w:r w:rsidRPr="00112008">
        <w:rPr>
          <w:rFonts w:ascii="Arial" w:eastAsia="Times New Roman" w:hAnsi="Arial" w:cs="Arial"/>
          <w:color w:val="181818"/>
          <w:sz w:val="24"/>
          <w:szCs w:val="24"/>
          <w:lang w:eastAsia="ru-RU"/>
        </w:rPr>
        <w:t>егодня</w:t>
      </w:r>
      <w:proofErr w:type="spellEnd"/>
      <w:r w:rsidRPr="00112008">
        <w:rPr>
          <w:rFonts w:ascii="Arial" w:eastAsia="Times New Roman" w:hAnsi="Arial" w:cs="Arial"/>
          <w:color w:val="181818"/>
          <w:sz w:val="24"/>
          <w:szCs w:val="24"/>
          <w:lang w:eastAsia="ru-RU"/>
        </w:rPr>
        <w:t xml:space="preserve"> вы будете не просто учащимися, но и лингвистами.</w:t>
      </w:r>
    </w:p>
    <w:p w:rsidR="00112008" w:rsidRPr="00112008" w:rsidRDefault="00112008" w:rsidP="00112008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12008">
        <w:rPr>
          <w:rFonts w:ascii="Arial" w:eastAsia="Times New Roman" w:hAnsi="Arial" w:cs="Arial"/>
          <w:color w:val="181818"/>
          <w:sz w:val="24"/>
          <w:szCs w:val="24"/>
          <w:lang w:eastAsia="ru-RU"/>
        </w:rPr>
        <w:t>- Кто может объяснить значение термина «лингвист»? </w:t>
      </w:r>
      <w:r w:rsidRPr="00112008">
        <w:rPr>
          <w:rFonts w:ascii="Arial" w:eastAsia="Times New Roman" w:hAnsi="Arial" w:cs="Arial"/>
          <w:i/>
          <w:iCs/>
          <w:color w:val="181818"/>
          <w:sz w:val="24"/>
          <w:szCs w:val="24"/>
          <w:lang w:eastAsia="ru-RU"/>
        </w:rPr>
        <w:t>(</w:t>
      </w:r>
      <w:proofErr w:type="spellStart"/>
      <w:r w:rsidRPr="007E5979">
        <w:rPr>
          <w:rFonts w:ascii="Arial" w:eastAsia="Times New Roman" w:hAnsi="Arial" w:cs="Arial"/>
          <w:i/>
          <w:iCs/>
          <w:color w:val="181818"/>
          <w:sz w:val="24"/>
          <w:szCs w:val="24"/>
          <w:lang w:val="uk-UA" w:eastAsia="ru-RU"/>
        </w:rPr>
        <w:t>Подсказка</w:t>
      </w:r>
      <w:proofErr w:type="spellEnd"/>
      <w:r w:rsidRPr="007E5979">
        <w:rPr>
          <w:rFonts w:ascii="Arial" w:eastAsia="Times New Roman" w:hAnsi="Arial" w:cs="Arial"/>
          <w:i/>
          <w:iCs/>
          <w:color w:val="181818"/>
          <w:sz w:val="24"/>
          <w:szCs w:val="24"/>
          <w:lang w:val="uk-UA" w:eastAsia="ru-RU"/>
        </w:rPr>
        <w:t>:</w:t>
      </w:r>
      <w:r w:rsidRPr="00112008">
        <w:rPr>
          <w:rFonts w:ascii="Arial" w:eastAsia="Times New Roman" w:hAnsi="Arial" w:cs="Arial"/>
          <w:i/>
          <w:iCs/>
          <w:color w:val="181818"/>
          <w:sz w:val="24"/>
          <w:szCs w:val="24"/>
          <w:lang w:eastAsia="ru-RU"/>
        </w:rPr>
        <w:t xml:space="preserve"> специалист в языковедении)</w:t>
      </w:r>
    </w:p>
    <w:p w:rsidR="00112008" w:rsidRPr="007E5979" w:rsidRDefault="00112008" w:rsidP="00112008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val="uk-UA" w:eastAsia="ru-RU"/>
        </w:rPr>
      </w:pPr>
      <w:r w:rsidRPr="00112008">
        <w:rPr>
          <w:rFonts w:ascii="Arial" w:eastAsia="Times New Roman" w:hAnsi="Arial" w:cs="Arial"/>
          <w:color w:val="181818"/>
          <w:sz w:val="24"/>
          <w:szCs w:val="24"/>
          <w:lang w:eastAsia="ru-RU"/>
        </w:rPr>
        <w:t xml:space="preserve">- Как вы заметили, предметом нашего исследования будет </w:t>
      </w:r>
      <w:proofErr w:type="gramStart"/>
      <w:r w:rsidRPr="00112008">
        <w:rPr>
          <w:rFonts w:ascii="Arial" w:eastAsia="Times New Roman" w:hAnsi="Arial" w:cs="Arial"/>
          <w:color w:val="181818"/>
          <w:sz w:val="24"/>
          <w:szCs w:val="24"/>
          <w:lang w:eastAsia="ru-RU"/>
        </w:rPr>
        <w:t>текст</w:t>
      </w:r>
      <w:r w:rsidR="007E5979">
        <w:rPr>
          <w:rFonts w:ascii="Arial" w:eastAsia="Times New Roman" w:hAnsi="Arial" w:cs="Arial"/>
          <w:color w:val="181818"/>
          <w:sz w:val="24"/>
          <w:szCs w:val="24"/>
          <w:lang w:eastAsia="ru-RU"/>
        </w:rPr>
        <w:t>-</w:t>
      </w:r>
      <w:r w:rsidRPr="007E5979">
        <w:rPr>
          <w:rFonts w:ascii="Arial" w:eastAsia="Times New Roman" w:hAnsi="Arial" w:cs="Arial"/>
          <w:color w:val="181818"/>
          <w:sz w:val="24"/>
          <w:szCs w:val="24"/>
          <w:lang w:val="uk-UA" w:eastAsia="ru-RU"/>
        </w:rPr>
        <w:t>он</w:t>
      </w:r>
      <w:proofErr w:type="gramEnd"/>
      <w:r w:rsidRPr="007E5979">
        <w:rPr>
          <w:rFonts w:ascii="Arial" w:eastAsia="Times New Roman" w:hAnsi="Arial" w:cs="Arial"/>
          <w:color w:val="181818"/>
          <w:sz w:val="24"/>
          <w:szCs w:val="24"/>
          <w:lang w:val="uk-UA" w:eastAsia="ru-RU"/>
        </w:rPr>
        <w:t xml:space="preserve"> перед вами:</w:t>
      </w:r>
    </w:p>
    <w:p w:rsidR="00112008" w:rsidRPr="00112008" w:rsidRDefault="00112008" w:rsidP="00112008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</w:p>
    <w:p w:rsidR="00112008" w:rsidRPr="00112008" w:rsidRDefault="00112008" w:rsidP="001120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Текст</w:t>
      </w:r>
    </w:p>
    <w:p w:rsidR="00112008" w:rsidRPr="00112008" w:rsidRDefault="00112008" w:rsidP="001120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Из чего же вырастает огромная человеческая любовь ко всему, что умещается в одном слове - Родина?</w:t>
      </w:r>
    </w:p>
    <w:p w:rsidR="00112008" w:rsidRPr="00112008" w:rsidRDefault="00112008" w:rsidP="001120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Родина – это очень много. Это и тропинка с бродом через ручей, и пространство в одну шестую всей земной карты. Это самолёт в небе, и птицы, летящие на север над нашим домом. Родина – это растущие города и малые, в десять дворов, деревеньки. Это имена людей, названия рек и озёр, памятные даты истории и планы на завтрашний день. Это ты и я с нашим миром чувств, нашими радостями и заботами.</w:t>
      </w:r>
    </w:p>
    <w:p w:rsidR="00112008" w:rsidRPr="00112008" w:rsidRDefault="00112008" w:rsidP="001120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Родина подобна огромному дереву, на котором не сосчитать листьев. И всё, что мы делаем доброго, прибавляет сил ему. Но всякое дерево имеет корни. Без корней его повалил бы даже несильный ветер. Корни питают дерево, связывают его с землёй. Корни – это то, чем мы жили вчера, год назад, сто, тысячу лет назад. Это наша история. Это наши деды и пращуры. Это их дела, молчаливо живущие рядом с нами, в степных каменных </w:t>
      </w:r>
      <w:proofErr w:type="gramStart"/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бабах</w:t>
      </w:r>
      <w:proofErr w:type="gramEnd"/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, резных наличниках, в деревянных игрушках и диковинных храмах, в удивительных песнях и сказках. Это славные имена полководцев, поэтов и борцов за народное дело.</w:t>
      </w:r>
    </w:p>
    <w:p w:rsidR="00112008" w:rsidRPr="00112008" w:rsidRDefault="00112008" w:rsidP="001120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Человеку важно знать свои корни – отдельному человеку, семье, народу – тогда и воздух, которым мы дышим, будет целебен и вкусен, дороже будет взрастившая нас земля и легче будет почувствовать назначение и смысл человеческой жизни.</w:t>
      </w:r>
    </w:p>
    <w:p w:rsidR="00112008" w:rsidRPr="00112008" w:rsidRDefault="00112008" w:rsidP="001120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Без прошлого невозможно ни понять хорошо, ни оценить по достоинству настоящего. Дерево нашей Родины – одно целое: зелёная крона и корни, глубоко уходящие в землю.</w:t>
      </w:r>
    </w:p>
    <w:p w:rsidR="00112008" w:rsidRPr="00112008" w:rsidRDefault="00112008" w:rsidP="001120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С детской игрушки, с народной сказки, с первой школьной беседы об окружающем мире </w:t>
      </w:r>
      <w:proofErr w:type="gramStart"/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>представление</w:t>
      </w:r>
      <w:proofErr w:type="gramEnd"/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о Родине у человека должно складываться из прошлого и настоящего. Только при этом условии вырастет человек, способный заглянуть в завтра, способный гордиться своим Отечеством, верить в него, защищать его…</w:t>
      </w:r>
    </w:p>
    <w:p w:rsidR="007F13FF" w:rsidRPr="007F13FF" w:rsidRDefault="00112008" w:rsidP="007F13FF">
      <w:pPr>
        <w:pStyle w:val="a3"/>
        <w:spacing w:before="0" w:beforeAutospacing="0" w:after="0" w:afterAutospacing="0"/>
      </w:pPr>
      <w:r w:rsidRPr="00112008">
        <w:rPr>
          <w:sz w:val="27"/>
          <w:szCs w:val="27"/>
        </w:rPr>
        <w:t xml:space="preserve">Человек должен вырастать сыном своей страны. Совершая дела великие, мы должны знать, откуда пошли и как начинали. Дела наши в совокупности с </w:t>
      </w:r>
      <w:r w:rsidRPr="00112008">
        <w:rPr>
          <w:sz w:val="27"/>
          <w:szCs w:val="27"/>
        </w:rPr>
        <w:lastRenderedPageBreak/>
        <w:t xml:space="preserve">прошлым, в совокупности с окружающим миром природы и огнём домашнего очага выражаются </w:t>
      </w:r>
      <w:r w:rsidR="007F13FF">
        <w:rPr>
          <w:sz w:val="27"/>
          <w:szCs w:val="27"/>
          <w:lang w:val="uk-UA"/>
        </w:rPr>
        <w:t xml:space="preserve"> </w:t>
      </w:r>
      <w:r w:rsidR="007F13FF" w:rsidRPr="007F13FF">
        <w:rPr>
          <w:sz w:val="27"/>
          <w:szCs w:val="27"/>
        </w:rPr>
        <w:t>дорогим словом ОТЕЧЕСТВО. Любить Отечество невозможно заставить декретом. Любовь надо воспитать.</w:t>
      </w:r>
    </w:p>
    <w:p w:rsidR="007F13FF" w:rsidRPr="007F13FF" w:rsidRDefault="007F13FF" w:rsidP="007F13F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>(В. М. Песков)</w:t>
      </w:r>
    </w:p>
    <w:p w:rsidR="007F13FF" w:rsidRPr="007F13FF" w:rsidRDefault="007F13FF" w:rsidP="007F13FF">
      <w:pPr>
        <w:pStyle w:val="a3"/>
        <w:shd w:val="clear" w:color="auto" w:fill="FFFFFF"/>
        <w:spacing w:before="0" w:beforeAutospacing="0" w:after="0" w:afterAutospacing="0" w:line="242" w:lineRule="atLeast"/>
        <w:rPr>
          <w:sz w:val="27"/>
          <w:szCs w:val="27"/>
        </w:rPr>
      </w:pPr>
    </w:p>
    <w:p w:rsidR="007F13FF" w:rsidRPr="007F13FF" w:rsidRDefault="007F13FF" w:rsidP="007F13FF">
      <w:pPr>
        <w:pStyle w:val="a3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1"/>
          <w:szCs w:val="21"/>
        </w:rPr>
      </w:pPr>
      <w:r w:rsidRPr="007F13FF">
        <w:rPr>
          <w:rFonts w:ascii="Arial" w:hAnsi="Arial" w:cs="Arial"/>
          <w:b/>
          <w:bCs/>
          <w:color w:val="181818"/>
          <w:sz w:val="27"/>
          <w:szCs w:val="27"/>
        </w:rPr>
        <w:t>2. Объяснение нового материала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 w:rsidRPr="007F13FF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Pr="007F13FF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- Прежде чем начать любое исследование ученому нужно несколько вещей: теоретическая база (знание терминов), план работы (или схема), предмет исследования (текст</w:t>
      </w:r>
      <w:r>
        <w:rPr>
          <w:rFonts w:ascii="Arial" w:eastAsia="Times New Roman" w:hAnsi="Arial" w:cs="Arial"/>
          <w:color w:val="000000"/>
          <w:sz w:val="27"/>
          <w:szCs w:val="27"/>
          <w:lang w:val="uk-UA" w:eastAsia="ru-RU"/>
        </w:rPr>
        <w:t>).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7F13FF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- Давайте определим, чего из этих пунктов нам не хватает?</w:t>
      </w:r>
      <w:proofErr w:type="gramStart"/>
      <w:r w:rsidRPr="007F13FF">
        <w:rPr>
          <w:rFonts w:ascii="Arial" w:eastAsia="Times New Roman" w:hAnsi="Arial" w:cs="Arial"/>
          <w:color w:val="000000"/>
          <w:sz w:val="27"/>
          <w:szCs w:val="27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27"/>
          <w:szCs w:val="27"/>
          <w:lang w:val="uk-UA" w:eastAsia="ru-RU"/>
        </w:rPr>
        <w:t xml:space="preserve"> </w:t>
      </w:r>
      <w:r w:rsidRPr="007F13FF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)</w:t>
      </w:r>
      <w:proofErr w:type="gramEnd"/>
    </w:p>
    <w:p w:rsidR="00FC1178" w:rsidRDefault="007F13FF" w:rsidP="00FC1178">
      <w:pPr>
        <w:pStyle w:val="a3"/>
        <w:spacing w:before="0" w:beforeAutospacing="0" w:after="0" w:afterAutospacing="0"/>
        <w:jc w:val="center"/>
        <w:rPr>
          <w:rFonts w:ascii="Arial" w:hAnsi="Arial" w:cs="Arial"/>
          <w:color w:val="181818"/>
          <w:sz w:val="27"/>
          <w:szCs w:val="27"/>
          <w:lang w:val="uk-UA"/>
        </w:rPr>
      </w:pPr>
      <w:r w:rsidRPr="007F13FF">
        <w:rPr>
          <w:rFonts w:ascii="Arial" w:hAnsi="Arial" w:cs="Arial"/>
          <w:color w:val="181818"/>
          <w:sz w:val="27"/>
          <w:szCs w:val="27"/>
        </w:rPr>
        <w:t xml:space="preserve">- Правильно, мы еще не определились с планом работы. Поэтому </w:t>
      </w:r>
      <w:r>
        <w:rPr>
          <w:rFonts w:ascii="Arial" w:hAnsi="Arial" w:cs="Arial"/>
          <w:color w:val="181818"/>
          <w:sz w:val="27"/>
          <w:szCs w:val="27"/>
          <w:lang w:val="uk-UA"/>
        </w:rPr>
        <w:t xml:space="preserve"> </w:t>
      </w:r>
      <w:r w:rsidRPr="007F13FF">
        <w:rPr>
          <w:rFonts w:ascii="Arial" w:hAnsi="Arial" w:cs="Arial"/>
          <w:color w:val="181818"/>
          <w:sz w:val="27"/>
          <w:szCs w:val="27"/>
        </w:rPr>
        <w:t xml:space="preserve">я вам </w:t>
      </w:r>
      <w:proofErr w:type="spellStart"/>
      <w:r>
        <w:rPr>
          <w:rFonts w:ascii="Arial" w:hAnsi="Arial" w:cs="Arial"/>
          <w:color w:val="181818"/>
          <w:sz w:val="27"/>
          <w:szCs w:val="27"/>
          <w:lang w:val="uk-UA"/>
        </w:rPr>
        <w:t>ниже</w:t>
      </w:r>
      <w:proofErr w:type="spellEnd"/>
      <w:r>
        <w:rPr>
          <w:rFonts w:ascii="Arial" w:hAnsi="Arial" w:cs="Arial"/>
          <w:color w:val="181818"/>
          <w:sz w:val="27"/>
          <w:szCs w:val="27"/>
          <w:lang w:val="uk-UA"/>
        </w:rPr>
        <w:t xml:space="preserve"> представила карточку </w:t>
      </w:r>
      <w:proofErr w:type="spellStart"/>
      <w:proofErr w:type="gramStart"/>
      <w:r>
        <w:rPr>
          <w:rFonts w:ascii="Arial" w:hAnsi="Arial" w:cs="Arial"/>
          <w:color w:val="181818"/>
          <w:sz w:val="27"/>
          <w:szCs w:val="27"/>
          <w:lang w:val="uk-UA"/>
        </w:rPr>
        <w:t>–п</w:t>
      </w:r>
      <w:proofErr w:type="gramEnd"/>
      <w:r>
        <w:rPr>
          <w:rFonts w:ascii="Arial" w:hAnsi="Arial" w:cs="Arial"/>
          <w:color w:val="181818"/>
          <w:sz w:val="27"/>
          <w:szCs w:val="27"/>
          <w:lang w:val="uk-UA"/>
        </w:rPr>
        <w:t>утеводитель</w:t>
      </w:r>
      <w:proofErr w:type="spellEnd"/>
      <w:r w:rsidRPr="007F13FF">
        <w:rPr>
          <w:rFonts w:ascii="Arial" w:hAnsi="Arial" w:cs="Arial"/>
          <w:color w:val="181818"/>
          <w:sz w:val="27"/>
          <w:szCs w:val="27"/>
        </w:rPr>
        <w:t>. В н</w:t>
      </w:r>
      <w:proofErr w:type="spellStart"/>
      <w:r>
        <w:rPr>
          <w:rFonts w:ascii="Arial" w:hAnsi="Arial" w:cs="Arial"/>
          <w:color w:val="181818"/>
          <w:sz w:val="27"/>
          <w:szCs w:val="27"/>
          <w:lang w:val="uk-UA"/>
        </w:rPr>
        <w:t>ей</w:t>
      </w:r>
      <w:proofErr w:type="spellEnd"/>
      <w:r>
        <w:rPr>
          <w:rFonts w:ascii="Arial" w:hAnsi="Arial" w:cs="Arial"/>
          <w:color w:val="181818"/>
          <w:sz w:val="27"/>
          <w:szCs w:val="27"/>
          <w:lang w:val="uk-UA"/>
        </w:rPr>
        <w:t xml:space="preserve"> </w:t>
      </w:r>
      <w:r w:rsidRPr="007F13FF">
        <w:rPr>
          <w:rFonts w:ascii="Arial" w:hAnsi="Arial" w:cs="Arial"/>
          <w:color w:val="181818"/>
          <w:sz w:val="27"/>
          <w:szCs w:val="27"/>
        </w:rPr>
        <w:t>вы заметите лакуны (пустые места), которые нужно</w:t>
      </w:r>
      <w:r w:rsidR="00FC1178">
        <w:rPr>
          <w:rFonts w:ascii="Arial" w:hAnsi="Arial" w:cs="Arial"/>
          <w:color w:val="181818"/>
          <w:sz w:val="27"/>
          <w:szCs w:val="27"/>
        </w:rPr>
        <w:t xml:space="preserve"> заполнить. Следуя указаниям </w:t>
      </w:r>
      <w:proofErr w:type="spellStart"/>
      <w:r w:rsidR="00FC1178">
        <w:rPr>
          <w:rFonts w:ascii="Arial" w:hAnsi="Arial" w:cs="Arial"/>
          <w:color w:val="181818"/>
          <w:sz w:val="27"/>
          <w:szCs w:val="27"/>
        </w:rPr>
        <w:t>на</w:t>
      </w:r>
      <w:r w:rsidRPr="007F13FF">
        <w:rPr>
          <w:rFonts w:ascii="Arial" w:hAnsi="Arial" w:cs="Arial"/>
          <w:color w:val="181818"/>
          <w:sz w:val="27"/>
          <w:szCs w:val="27"/>
        </w:rPr>
        <w:t>карточк</w:t>
      </w:r>
      <w:proofErr w:type="spellEnd"/>
      <w:r w:rsidR="00FC1178">
        <w:rPr>
          <w:rFonts w:ascii="Arial" w:hAnsi="Arial" w:cs="Arial"/>
          <w:color w:val="181818"/>
          <w:sz w:val="27"/>
          <w:szCs w:val="27"/>
          <w:lang w:val="uk-UA"/>
        </w:rPr>
        <w:t xml:space="preserve">е, </w:t>
      </w:r>
      <w:r w:rsidRPr="007F13FF">
        <w:rPr>
          <w:rFonts w:ascii="Arial" w:hAnsi="Arial" w:cs="Arial"/>
          <w:color w:val="181818"/>
          <w:sz w:val="27"/>
          <w:szCs w:val="27"/>
        </w:rPr>
        <w:t xml:space="preserve">мы достигнем желаемой цели – </w:t>
      </w:r>
      <w:r w:rsidR="00FC1178">
        <w:rPr>
          <w:rFonts w:ascii="Arial" w:hAnsi="Arial" w:cs="Arial"/>
          <w:color w:val="181818"/>
          <w:sz w:val="27"/>
          <w:szCs w:val="27"/>
        </w:rPr>
        <w:t>научимся делать лингвистический</w:t>
      </w:r>
      <w:r w:rsidR="00FC1178">
        <w:rPr>
          <w:rFonts w:ascii="Arial" w:hAnsi="Arial" w:cs="Arial"/>
          <w:color w:val="181818"/>
          <w:sz w:val="27"/>
          <w:szCs w:val="27"/>
          <w:lang w:val="uk-UA"/>
        </w:rPr>
        <w:t xml:space="preserve"> </w:t>
      </w:r>
      <w:r w:rsidRPr="007F13FF">
        <w:rPr>
          <w:rFonts w:ascii="Arial" w:hAnsi="Arial" w:cs="Arial"/>
          <w:color w:val="181818"/>
          <w:sz w:val="27"/>
          <w:szCs w:val="27"/>
        </w:rPr>
        <w:t>анализ текста.</w:t>
      </w:r>
    </w:p>
    <w:p w:rsidR="00FC1178" w:rsidRPr="00FC1178" w:rsidRDefault="00FC1178" w:rsidP="00FC1178">
      <w:pPr>
        <w:pStyle w:val="a3"/>
        <w:spacing w:before="0" w:beforeAutospacing="0" w:after="0" w:afterAutospacing="0"/>
        <w:jc w:val="center"/>
      </w:pPr>
      <w:r w:rsidRPr="00FC1178">
        <w:rPr>
          <w:sz w:val="27"/>
          <w:szCs w:val="27"/>
        </w:rPr>
        <w:t xml:space="preserve"> Лингвистический анализ текста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По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типу речи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текст является … (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описанием, повествованием, повествованием с элементами описания, рассуждением, 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так как…), что сказалось на особенностях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композиции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текста.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(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В описании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</w:t>
      </w:r>
      <w:proofErr w:type="gramStart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–ч</w:t>
      </w:r>
      <w:proofErr w:type="gramEnd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аще всего – а) общее представление об описываемом, б) отдельные признаки, в) авторская оценка, вывод; 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в повествовании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– экспозиция, завязка, кульминация, развязка; 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в рассуждении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– тезис, аргументы, вывод.)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Текст состоит из … абзацев, являющихся его смысловыми частями. Каждому абзацу соответствует </w:t>
      </w:r>
      <w:proofErr w:type="spellStart"/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микротема</w:t>
      </w:r>
      <w:proofErr w:type="spellEnd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 …(Если </w:t>
      </w:r>
      <w:proofErr w:type="spellStart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микротемы</w:t>
      </w:r>
      <w:proofErr w:type="spellEnd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не совпадают с абзацами по какой-либо причине, отметить это как особенность текста.)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 первой части говорится </w:t>
      </w:r>
      <w:proofErr w:type="gramStart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о</w:t>
      </w:r>
      <w:proofErr w:type="gramEnd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… </w:t>
      </w:r>
      <w:proofErr w:type="gramStart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во</w:t>
      </w:r>
      <w:proofErr w:type="gramEnd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второй части (абзаце) о … (Отметить, какие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образы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изображены в тексте.)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Композиционное единство всех частей текста выражается в наличии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грамматических связей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между его частями … (с помощью какой связи – 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цепной или параллельной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– соединены первый и второй абзацы, третий и четвёртый …)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А как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связываются предложения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в этом тексте? Преобладает … (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цепная/параллельная связь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В каком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стиле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написан текст? Поскольку … (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общие признаки какого-либо стиля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) можно предположить, что текст написан в … стиле. Как известно, стилистические особенности текста проявляются на всех уровнях: </w:t>
      </w:r>
      <w:r w:rsidRPr="00FC1178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лексическом, морфологическом, фонетическом, синтаксическом.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Анализ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лексики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данного фрагмента – использование автором …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характерно именно для … стиля.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Морфологические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особенности.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Всмотримся в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синтаксические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особенности текста …, … (связать, если возможно, со стилем)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Изобразительно-выразительные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 средства языка, тропы и фигуры, автор использует (применяет) </w:t>
      </w:r>
      <w:proofErr w:type="gramStart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для</w:t>
      </w:r>
      <w:proofErr w:type="gramEnd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…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Фонетические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средства изобразительности …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Смысловые части фрагмента объединены общей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темой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 … (Или: несмотря на наличие </w:t>
      </w:r>
      <w:proofErr w:type="spellStart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микротем</w:t>
      </w:r>
      <w:proofErr w:type="spellEnd"/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текста характерно тематическое единство всех его частей: общая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текста …)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А цельность фрагмента задаётся </w:t>
      </w:r>
      <w:r w:rsidRPr="00FC117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идеей</w:t>
      </w: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 текста … (какой)</w:t>
      </w:r>
    </w:p>
    <w:p w:rsidR="00FC1178" w:rsidRPr="00FC1178" w:rsidRDefault="00FC1178" w:rsidP="00FC1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1178">
        <w:rPr>
          <w:rFonts w:ascii="Times New Roman" w:eastAsia="Times New Roman" w:hAnsi="Times New Roman" w:cs="Times New Roman"/>
          <w:sz w:val="27"/>
          <w:szCs w:val="27"/>
          <w:lang w:eastAsia="ru-RU"/>
        </w:rPr>
        <w:t>Итак, перед нами текст, написанный в … стиле, являющийся … (тип речи). И ещё раз, анализируя текст, мы убедились в том, насколько оригинальным является любое «сложное синтаксическое целое», как всё органично связано, соединено, переплетено в этой тонкой материи под названием «текст».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- Для начала вам следует хорошо ознакомиться с текстом, поэтому прочитаем его. (</w:t>
      </w:r>
      <w:r w:rsidRPr="007F13FF">
        <w:rPr>
          <w:rFonts w:ascii="Arial" w:eastAsia="Times New Roman" w:hAnsi="Arial" w:cs="Arial"/>
          <w:i/>
          <w:iCs/>
          <w:color w:val="181818"/>
          <w:sz w:val="27"/>
          <w:szCs w:val="27"/>
          <w:lang w:eastAsia="ru-RU"/>
        </w:rPr>
        <w:t>Учащийся читает текст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>)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- Теперь посмотрим на наши подсказки. Первое, что следует определить – это тип текста</w:t>
      </w:r>
      <w:r>
        <w:rPr>
          <w:rFonts w:ascii="Arial" w:eastAsia="Times New Roman" w:hAnsi="Arial" w:cs="Arial"/>
          <w:color w:val="181818"/>
          <w:sz w:val="27"/>
          <w:szCs w:val="27"/>
          <w:lang w:val="uk-UA" w:eastAsia="ru-RU"/>
        </w:rPr>
        <w:t>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7F13FF">
        <w:rPr>
          <w:rFonts w:ascii="Arial" w:eastAsia="Times New Roman" w:hAnsi="Arial" w:cs="Arial"/>
          <w:i/>
          <w:iCs/>
          <w:color w:val="181818"/>
          <w:sz w:val="27"/>
          <w:szCs w:val="27"/>
          <w:lang w:eastAsia="ru-RU"/>
        </w:rPr>
        <w:t>-</w:t>
      </w: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 Записываем: По типу речи предлагаемый текст является рассуждением, что сказывается на особенностях композиции текста.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- На какое количество частей можно разделить текст в соответствии с </w:t>
      </w:r>
      <w:proofErr w:type="spellStart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микротемами</w:t>
      </w:r>
      <w:proofErr w:type="spellEnd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? 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 </w:t>
      </w: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 Соответствуют ли они абзацам?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7F13FF">
        <w:rPr>
          <w:rFonts w:ascii="Arial" w:eastAsia="Times New Roman" w:hAnsi="Arial" w:cs="Arial"/>
          <w:i/>
          <w:iCs/>
          <w:color w:val="181818"/>
          <w:sz w:val="27"/>
          <w:szCs w:val="27"/>
          <w:lang w:eastAsia="ru-RU"/>
        </w:rPr>
        <w:t>-</w:t>
      </w: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 Записываем: Текст состоит из семи абзацев, являющихся его смысловыми частями. Каждому абзацу соответствует </w:t>
      </w:r>
      <w:proofErr w:type="spellStart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микротема</w:t>
      </w:r>
      <w:proofErr w:type="spellEnd"/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- Теперь нудно определить и записать все </w:t>
      </w:r>
      <w:proofErr w:type="spellStart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микротемы</w:t>
      </w:r>
      <w:proofErr w:type="spellEnd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. Для более красивой записи разделим текст на три части в соответствии со структурой, требуемой для текста-рассуждения: тезис, аргумент, вывод. Итак, какие </w:t>
      </w:r>
      <w:proofErr w:type="spellStart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микротемы</w:t>
      </w:r>
      <w:proofErr w:type="spellEnd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 выделяем и что записываем? 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- Следующий этап – определить способ связи предложений в тексте. Какие виды связи вы знаете? 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 w:rsidRPr="007F13FF">
        <w:rPr>
          <w:rFonts w:ascii="Arial" w:eastAsia="Times New Roman" w:hAnsi="Arial" w:cs="Arial"/>
          <w:i/>
          <w:iCs/>
          <w:color w:val="181818"/>
          <w:sz w:val="27"/>
          <w:szCs w:val="27"/>
          <w:lang w:eastAsia="ru-RU"/>
        </w:rPr>
        <w:t>- </w:t>
      </w: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Кто может их охарактеризовать?</w:t>
      </w:r>
      <w:r w:rsidRPr="007F13FF">
        <w:rPr>
          <w:rFonts w:ascii="Arial" w:eastAsia="Times New Roman" w:hAnsi="Arial" w:cs="Arial"/>
          <w:i/>
          <w:iCs/>
          <w:color w:val="181818"/>
          <w:sz w:val="27"/>
          <w:szCs w:val="27"/>
          <w:lang w:eastAsia="ru-RU"/>
        </w:rPr>
        <w:t> 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- Какой вид связи присутствует здесь? 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- Теперь нужно определить, благодаря чему обеспечивается данная связность текста. Нам нужно обнаружить лексические средства, грамматические, стилистические, а также изобразительн</w:t>
      </w:r>
      <w:proofErr w:type="gramStart"/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о-</w:t>
      </w:r>
      <w:proofErr w:type="gramEnd"/>
      <w:r w:rsidR="00FC1178">
        <w:rPr>
          <w:rFonts w:ascii="Arial" w:hAnsi="Arial" w:cs="Arial"/>
          <w:b/>
          <w:bCs/>
          <w:color w:val="181818"/>
          <w:sz w:val="36"/>
          <w:szCs w:val="36"/>
          <w:shd w:val="clear" w:color="auto" w:fill="FFFFFF"/>
          <w:lang w:val="uk-UA"/>
        </w:rPr>
        <w:t xml:space="preserve">  </w:t>
      </w:r>
      <w:r w:rsidR="00FC1178">
        <w:rPr>
          <w:rFonts w:ascii="Arial" w:hAnsi="Arial" w:cs="Arial"/>
          <w:b/>
          <w:bCs/>
          <w:color w:val="181818"/>
          <w:sz w:val="36"/>
          <w:szCs w:val="36"/>
          <w:shd w:val="clear" w:color="auto" w:fill="FFFFFF"/>
        </w:rPr>
        <w:t xml:space="preserve"> </w:t>
      </w:r>
      <w:r w:rsidR="00FC1178">
        <w:rPr>
          <w:rFonts w:ascii="Arial" w:hAnsi="Arial" w:cs="Arial"/>
          <w:b/>
          <w:bCs/>
          <w:color w:val="181818"/>
          <w:sz w:val="36"/>
          <w:szCs w:val="36"/>
          <w:shd w:val="clear" w:color="auto" w:fill="FFFFFF"/>
          <w:lang w:val="uk-UA"/>
        </w:rPr>
        <w:t xml:space="preserve"> </w:t>
      </w:r>
      <w:r w:rsidR="00FC1178"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 </w:t>
      </w: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выразительные элементы.</w:t>
      </w:r>
    </w:p>
    <w:p w:rsidR="007F13FF" w:rsidRPr="007F13FF" w:rsidRDefault="00FC1178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>
        <w:rPr>
          <w:rFonts w:ascii="Arial" w:eastAsia="Times New Roman" w:hAnsi="Arial" w:cs="Arial"/>
          <w:color w:val="181818"/>
          <w:sz w:val="27"/>
          <w:szCs w:val="27"/>
          <w:lang w:val="uk-UA" w:eastAsia="ru-RU"/>
        </w:rPr>
        <w:t xml:space="preserve"> </w:t>
      </w:r>
      <w:r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  <w:t xml:space="preserve"> -</w:t>
      </w:r>
      <w:r w:rsidR="007F13FF"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 Осталось еще немного до финальных штрихов. Какой следующий этап? 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</w:t>
      </w:r>
      <w:r w:rsidR="007F13FF"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 </w:t>
      </w:r>
      <w:proofErr w:type="gramStart"/>
      <w:r w:rsidR="007F13FF"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Определить стиль текста.</w:t>
      </w:r>
      <w:proofErr w:type="gramEnd"/>
      <w:r w:rsidR="007F13FF"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 xml:space="preserve"> Кто уже понял? </w:t>
      </w: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 </w:t>
      </w:r>
    </w:p>
    <w:p w:rsidR="00FC1178" w:rsidRDefault="007F13FF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7"/>
          <w:szCs w:val="27"/>
          <w:lang w:val="uk-UA" w:eastAsia="ru-RU"/>
        </w:rPr>
      </w:pPr>
      <w:r w:rsidRPr="007F13FF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- Лингвистический анализ завершается подведением итога и определением темы и идеи текста. Давайте попробуем сформулировать тему и идею </w:t>
      </w:r>
    </w:p>
    <w:p w:rsidR="00FC1178" w:rsidRDefault="00FC1178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</w:pPr>
    </w:p>
    <w:p w:rsidR="007F13FF" w:rsidRPr="00FC1178" w:rsidRDefault="00FC1178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i/>
          <w:iCs/>
          <w:color w:val="181818"/>
          <w:sz w:val="24"/>
          <w:szCs w:val="24"/>
          <w:lang w:val="uk-UA" w:eastAsia="ru-RU"/>
        </w:rPr>
      </w:pPr>
      <w:r>
        <w:rPr>
          <w:rFonts w:ascii="Arial" w:eastAsia="Times New Roman" w:hAnsi="Arial" w:cs="Arial"/>
          <w:i/>
          <w:iCs/>
          <w:color w:val="181818"/>
          <w:sz w:val="27"/>
          <w:szCs w:val="27"/>
          <w:lang w:val="uk-UA" w:eastAsia="ru-RU"/>
        </w:rPr>
        <w:t xml:space="preserve"> </w:t>
      </w:r>
      <w:r w:rsidRPr="00FC1178"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</w:rPr>
        <w:t>3. Закрепление знаний и умений</w:t>
      </w:r>
      <w:r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  <w:lang w:val="uk-UA"/>
        </w:rPr>
        <w:t xml:space="preserve">.  </w:t>
      </w:r>
      <w:proofErr w:type="spellStart"/>
      <w:r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  <w:lang w:val="uk-UA"/>
        </w:rPr>
        <w:t>Записать</w:t>
      </w:r>
      <w:proofErr w:type="spellEnd"/>
      <w:r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  <w:lang w:val="uk-UA"/>
        </w:rPr>
        <w:t xml:space="preserve"> в </w:t>
      </w:r>
      <w:proofErr w:type="spellStart"/>
      <w:r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  <w:lang w:val="uk-UA"/>
        </w:rPr>
        <w:t>тетрадь</w:t>
      </w:r>
      <w:proofErr w:type="spellEnd"/>
      <w:r w:rsidR="007A1B59"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7A1B59"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  <w:lang w:val="uk-UA"/>
        </w:rPr>
        <w:t>образец</w:t>
      </w:r>
      <w:proofErr w:type="spellEnd"/>
      <w:r w:rsidR="007A1B59">
        <w:rPr>
          <w:rFonts w:ascii="Arial" w:hAnsi="Arial" w:cs="Arial"/>
          <w:b/>
          <w:bCs/>
          <w:color w:val="181818"/>
          <w:sz w:val="24"/>
          <w:szCs w:val="24"/>
          <w:shd w:val="clear" w:color="auto" w:fill="FFFFFF"/>
          <w:lang w:val="uk-UA"/>
        </w:rPr>
        <w:t>.</w:t>
      </w:r>
    </w:p>
    <w:p w:rsidR="00FC1178" w:rsidRPr="007F13FF" w:rsidRDefault="00FC1178" w:rsidP="007F13FF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</w:p>
    <w:p w:rsidR="007F13FF" w:rsidRPr="007A1B59" w:rsidRDefault="007F13FF" w:rsidP="007A1B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1200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="00FC1178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 </w:t>
      </w:r>
      <w:r w:rsidR="007A1B5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="007A1B5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bookmarkStart w:id="0" w:name="_GoBack"/>
      <w:bookmarkEnd w:id="0"/>
      <w:proofErr w:type="spellStart"/>
      <w:r w:rsidR="007E5979" w:rsidRPr="007E5979">
        <w:rPr>
          <w:rFonts w:ascii="Times New Roman" w:eastAsia="Times New Roman" w:hAnsi="Times New Roman" w:cs="Times New Roman"/>
          <w:color w:val="FF0000"/>
          <w:sz w:val="27"/>
          <w:szCs w:val="27"/>
          <w:lang w:val="uk-UA" w:eastAsia="ru-RU"/>
        </w:rPr>
        <w:t>Лингвистический</w:t>
      </w:r>
      <w:proofErr w:type="spellEnd"/>
      <w:r w:rsidR="007E5979" w:rsidRPr="007E5979">
        <w:rPr>
          <w:rFonts w:ascii="Times New Roman" w:eastAsia="Times New Roman" w:hAnsi="Times New Roman" w:cs="Times New Roman"/>
          <w:color w:val="FF0000"/>
          <w:sz w:val="27"/>
          <w:szCs w:val="27"/>
          <w:lang w:val="uk-UA" w:eastAsia="ru-RU"/>
        </w:rPr>
        <w:t xml:space="preserve"> </w:t>
      </w:r>
      <w:proofErr w:type="spellStart"/>
      <w:r w:rsidR="007E5979" w:rsidRPr="007E5979">
        <w:rPr>
          <w:rFonts w:ascii="Times New Roman" w:eastAsia="Times New Roman" w:hAnsi="Times New Roman" w:cs="Times New Roman"/>
          <w:color w:val="FF0000"/>
          <w:sz w:val="27"/>
          <w:szCs w:val="27"/>
          <w:lang w:val="uk-UA" w:eastAsia="ru-RU"/>
        </w:rPr>
        <w:t>анализ</w:t>
      </w:r>
      <w:proofErr w:type="spellEnd"/>
      <w:r w:rsidR="007E5979" w:rsidRPr="007E5979">
        <w:rPr>
          <w:rFonts w:ascii="Times New Roman" w:eastAsia="Times New Roman" w:hAnsi="Times New Roman" w:cs="Times New Roman"/>
          <w:color w:val="FF0000"/>
          <w:sz w:val="27"/>
          <w:szCs w:val="27"/>
          <w:lang w:val="uk-UA" w:eastAsia="ru-RU"/>
        </w:rPr>
        <w:t xml:space="preserve"> </w:t>
      </w:r>
      <w:proofErr w:type="spellStart"/>
      <w:r w:rsidR="007E5979" w:rsidRPr="007E5979">
        <w:rPr>
          <w:rFonts w:ascii="Times New Roman" w:eastAsia="Times New Roman" w:hAnsi="Times New Roman" w:cs="Times New Roman"/>
          <w:color w:val="FF0000"/>
          <w:sz w:val="27"/>
          <w:szCs w:val="27"/>
          <w:lang w:val="uk-UA" w:eastAsia="ru-RU"/>
        </w:rPr>
        <w:t>текста</w:t>
      </w:r>
      <w:proofErr w:type="spellEnd"/>
    </w:p>
    <w:p w:rsidR="007F13FF" w:rsidRPr="007E5979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</w:pP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        По типу речи предлагаемый текст является рассуждением, что сказывается на особенностях композиции текста. Первая часть является тезисом, выдвигаемым автором («Из чего же вырастает огромная человеческая любовь ко всему, что умещается в одном слове - Родина?»). В следующих пяти абзацах автор подбирает разного рода аргументы, доказательный материал: «Родина – это очень много»; «Родина подобна огромному дереву»; «Человеку важно знать </w:t>
      </w:r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свои корни»; «Без прошлого нельзя понять настоящего»; «…представление о Родине должно складываться из прошлого и настоящего»; «Человек должен вырастать сыном своей страны».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7F13FF" w:rsidRPr="007F13FF" w:rsidRDefault="007F13FF" w:rsidP="00FC1178">
      <w:pPr>
        <w:shd w:val="clear" w:color="auto" w:fill="FFFFFF"/>
        <w:spacing w:after="0" w:line="242" w:lineRule="atLeast"/>
        <w:ind w:firstLine="708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>Единство темы обеспечивается преимущественной цепной связью между всеми абзацами, но также присутствует и параллельная связь между первым и последним абзацами, что образует смысловое кольцо в тексте.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7F13FF" w:rsidRPr="007F13FF" w:rsidRDefault="007F13FF" w:rsidP="00FC1178">
      <w:pPr>
        <w:shd w:val="clear" w:color="auto" w:fill="FFFFFF"/>
        <w:spacing w:after="0" w:line="242" w:lineRule="atLeast"/>
        <w:ind w:firstLine="708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proofErr w:type="gramStart"/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>Связь в предложениях осуществляется при помощи лексических средств: лексический повтор (Родина, Отечество, вырастает – вырастать, дерево, человек); антонимы (прошлое – настоящее); синонимы (Родина – Отечество – страна).</w:t>
      </w:r>
      <w:proofErr w:type="gramEnd"/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Также присутствуют грамматические средства связи: указательные местоимения (это), больше имен существительных, чем глаголов; нет единой видовременной формы у глаголов, хотя преобладает настоящее время (вырастает, дышим, питают).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7F13FF" w:rsidRPr="007F13FF" w:rsidRDefault="007F13FF" w:rsidP="00FC1178">
      <w:pPr>
        <w:shd w:val="clear" w:color="auto" w:fill="FFFFFF"/>
        <w:spacing w:after="0" w:line="242" w:lineRule="atLeast"/>
        <w:ind w:firstLine="708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 синтаксическом оформлении текста преобладают простые осложненные предложения. Здесь присутствуют однородные члены предложения («в деревянных игрушках и диковинных храмах, в удивительных песнях и сказках»), причастные обороты («взрастившая нас земля», «корни, глубоко уходящие в землю»), деепричастные обороты («совершая дела великие»). Особенностью текста является парцелляция предложений и параллелизм. С первого предложения В. М. Песков вводит читателя в круг проблемы с помощью риторического вопроса, что является одним из изобразительно-выразительных средств. </w:t>
      </w:r>
      <w:proofErr w:type="gramStart"/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>В тексте также встречается сравнение (подобно дереву), метафора (Родина – дерево, корни – история), градация (жили вчера, год назад, сто, тысячу лет назад).</w:t>
      </w:r>
      <w:proofErr w:type="gramEnd"/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7F13FF" w:rsidRPr="007F13FF" w:rsidRDefault="007F13FF" w:rsidP="00FC1178">
      <w:pPr>
        <w:shd w:val="clear" w:color="auto" w:fill="FFFFFF"/>
        <w:spacing w:after="0" w:line="242" w:lineRule="atLeast"/>
        <w:ind w:firstLine="708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>Из выявленных сре</w:t>
      </w:r>
      <w:proofErr w:type="gramStart"/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>дств св</w:t>
      </w:r>
      <w:proofErr w:type="gramEnd"/>
      <w:r w:rsidRPr="007F13FF">
        <w:rPr>
          <w:rFonts w:ascii="Times New Roman" w:eastAsia="Times New Roman" w:hAnsi="Times New Roman" w:cs="Times New Roman"/>
          <w:sz w:val="27"/>
          <w:szCs w:val="27"/>
          <w:lang w:eastAsia="ru-RU"/>
        </w:rPr>
        <w:t>язи можно сделать вывод, что текст написан в публицистическом стиле. Смысловые части фрагмента объединены общей темой – понятие о Родине и любовь к ней. Идея же текста заключается в том, что человек должен знать свое прошлое, не забывать свои корни и тогда он будет искренне любить свою Родину.</w:t>
      </w: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7F13FF" w:rsidRPr="007F13FF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7F13FF" w:rsidRPr="007E5979" w:rsidRDefault="00FC1178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FF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4</w:t>
      </w:r>
      <w:r w:rsidR="007F13FF" w:rsidRPr="007E5979"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  <w:t>. Домашнее здание</w:t>
      </w:r>
      <w:r w:rsidR="007E5979" w:rsidRPr="007E5979"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  <w:t>. Выполнить лингвистический анализ текста по образцу (классная работа) или упр. 383 стр. 260-261</w:t>
      </w:r>
    </w:p>
    <w:p w:rsidR="007F13FF" w:rsidRPr="007E5979" w:rsidRDefault="007F13FF" w:rsidP="007F13FF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</w:pPr>
    </w:p>
    <w:p w:rsidR="00C72970" w:rsidRPr="00C72970" w:rsidRDefault="00FC1178" w:rsidP="00C7297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</w:pPr>
      <w:r>
        <w:rPr>
          <w:rFonts w:ascii="Arial" w:eastAsia="Times New Roman" w:hAnsi="Arial" w:cs="Arial"/>
          <w:color w:val="181818"/>
          <w:sz w:val="21"/>
          <w:szCs w:val="21"/>
          <w:lang w:val="uk-UA" w:eastAsia="ru-RU"/>
        </w:rPr>
        <w:t xml:space="preserve"> </w:t>
      </w:r>
    </w:p>
    <w:p w:rsidR="007E5979" w:rsidRPr="007E5979" w:rsidRDefault="007E5979" w:rsidP="007E5979">
      <w:pPr>
        <w:shd w:val="clear" w:color="auto" w:fill="FFFFFF"/>
        <w:spacing w:after="360" w:line="240" w:lineRule="auto"/>
        <w:ind w:left="2124" w:firstLine="708"/>
        <w:rPr>
          <w:rFonts w:ascii="Arial" w:eastAsia="Times New Roman" w:hAnsi="Arial" w:cs="Arial"/>
          <w:color w:val="555458"/>
          <w:sz w:val="27"/>
          <w:szCs w:val="27"/>
          <w:lang w:eastAsia="ru-RU"/>
        </w:rPr>
      </w:pPr>
      <w:r w:rsidRPr="007E5979">
        <w:rPr>
          <w:rFonts w:ascii="Arial" w:eastAsia="Times New Roman" w:hAnsi="Arial" w:cs="Arial"/>
          <w:b/>
          <w:bCs/>
          <w:color w:val="555458"/>
          <w:sz w:val="27"/>
          <w:szCs w:val="27"/>
          <w:lang w:eastAsia="ru-RU"/>
        </w:rPr>
        <w:t>Песня</w:t>
      </w:r>
    </w:p>
    <w:p w:rsidR="007E5979" w:rsidRPr="007E5979" w:rsidRDefault="007E5979" w:rsidP="007E5979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555458"/>
          <w:sz w:val="27"/>
          <w:szCs w:val="27"/>
          <w:lang w:eastAsia="ru-RU"/>
        </w:rPr>
      </w:pPr>
      <w:proofErr w:type="gramStart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 xml:space="preserve">(1) Посередине комнаты стоял Яшка-Турок, худой и стройный человек лет двадцати трех, одетый в долгополый нанковый кафтан голубого цвета. (2) Его впалые щеки, большие, беспокойные серые глаза, прямой нос с тонкими, подвижными ноздрями, белый покатый лоб с закинутыми назад светло-русыми кудрями, крупные, но красивые, выразительные </w:t>
      </w:r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lastRenderedPageBreak/>
        <w:t>губы – все его лицо изобличало человека впечатлительного и страстного. (3) Он был в большом волненье</w:t>
      </w:r>
      <w:proofErr w:type="gramEnd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>: мигал глазами, нервно дышал, руки его дрожали, как в лихорадке … (4) Яков помолчал, взглянул кругом и закрылся рукой. (5) Он глубоко вздохнул и запел … (</w:t>
      </w:r>
      <w:proofErr w:type="gramStart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 xml:space="preserve">6) </w:t>
      </w:r>
      <w:proofErr w:type="gramEnd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 xml:space="preserve">Первый звук его голоса был слаб и неровен и, казалось, не выходил из его груди, но принесся откуда-то издалека, словно залетел случайно в комнату. (7) За этим звуком последовал другой, более твердый и протяжный, но все еще, видимо, </w:t>
      </w:r>
      <w:proofErr w:type="gramStart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>дрожащий</w:t>
      </w:r>
      <w:proofErr w:type="gramEnd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 xml:space="preserve">, как струна; </w:t>
      </w:r>
      <w:proofErr w:type="gramStart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>за вторым – третий, и, понемногу разгорячаясь и расширяясь, полилась унывная песня. (8) Я, признаюсь, редко слыхивал подобный голос: в нем была неподдельная глубокая страсть, и молодость, и сила, и сладость, и какая-то увлекательно-беспечная, грустная скорбь. (9) Русская, правдивая, горячая душа дышала и звучала в нем, и так и хватала вас за сердце, хватала прямо за его русские струны. (10) Он</w:t>
      </w:r>
      <w:proofErr w:type="gramEnd"/>
      <w:r w:rsidRPr="007E5979">
        <w:rPr>
          <w:rFonts w:ascii="Arial" w:eastAsia="Times New Roman" w:hAnsi="Arial" w:cs="Arial"/>
          <w:color w:val="555458"/>
          <w:sz w:val="27"/>
          <w:szCs w:val="27"/>
          <w:lang w:eastAsia="ru-RU"/>
        </w:rPr>
        <w:t xml:space="preserve"> пел, и от каждого звука его голоса веяло чем-то родным и необозримо широким, словно знакомая степь раскрывалась перед вами, уходя в бесконечную даль. (И.С. Тургенев)</w:t>
      </w:r>
    </w:p>
    <w:p w:rsidR="00112008" w:rsidRPr="00112008" w:rsidRDefault="00112008"/>
    <w:sectPr w:rsidR="00112008" w:rsidRPr="001120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7189A"/>
    <w:multiLevelType w:val="multilevel"/>
    <w:tmpl w:val="1554A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2008"/>
    <w:rsid w:val="00112008"/>
    <w:rsid w:val="007A1B59"/>
    <w:rsid w:val="007E5979"/>
    <w:rsid w:val="007F13FF"/>
    <w:rsid w:val="00C72970"/>
    <w:rsid w:val="00E8476F"/>
    <w:rsid w:val="00FC1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20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20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3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8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1588</Words>
  <Characters>9056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2022-02-12T11:22:00Z</dcterms:created>
  <dcterms:modified xsi:type="dcterms:W3CDTF">2022-02-12T12:16:00Z</dcterms:modified>
</cp:coreProperties>
</file>