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  <w:bookmarkStart w:id="0" w:name="_GoBack"/>
      <w:bookmarkEnd w:id="0"/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757C7D">
        <w:rPr>
          <w:b/>
          <w:sz w:val="24"/>
        </w:rPr>
        <w:t>37</w:t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  <w:t>Информатика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C2127E">
        <w:rPr>
          <w:b/>
          <w:sz w:val="24"/>
        </w:rPr>
        <w:t>28.03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757C7D">
        <w:rPr>
          <w:b/>
          <w:sz w:val="24"/>
          <w:szCs w:val="24"/>
        </w:rPr>
        <w:t>Понятия вспомогательного алгоритма и подпрограммы. Подпр</w:t>
      </w:r>
      <w:r w:rsidR="00757C7D">
        <w:rPr>
          <w:b/>
          <w:sz w:val="24"/>
          <w:szCs w:val="24"/>
        </w:rPr>
        <w:t>о</w:t>
      </w:r>
      <w:r w:rsidR="00757C7D">
        <w:rPr>
          <w:b/>
          <w:sz w:val="24"/>
          <w:szCs w:val="24"/>
        </w:rPr>
        <w:t>граммы-функции. Правила описания и использования подпрограмм-функций. Подпрограммы-процедуры. Пр</w:t>
      </w:r>
      <w:r w:rsidR="00757C7D">
        <w:rPr>
          <w:b/>
          <w:sz w:val="24"/>
          <w:szCs w:val="24"/>
        </w:rPr>
        <w:t>а</w:t>
      </w:r>
      <w:r w:rsidR="00757C7D">
        <w:rPr>
          <w:b/>
          <w:sz w:val="24"/>
          <w:szCs w:val="24"/>
        </w:rPr>
        <w:t>вила описания и использования подпрограмм-</w:t>
      </w:r>
      <w:r w:rsidR="00B82921">
        <w:rPr>
          <w:b/>
          <w:sz w:val="24"/>
          <w:szCs w:val="24"/>
        </w:rPr>
        <w:t>процедур</w:t>
      </w:r>
      <w:r w:rsidR="00757C7D">
        <w:rPr>
          <w:b/>
          <w:sz w:val="24"/>
          <w:szCs w:val="24"/>
        </w:rPr>
        <w:t>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2472FF">
        <w:rPr>
          <w:sz w:val="24"/>
          <w:u w:val="single"/>
        </w:rPr>
        <w:t>:</w:t>
      </w:r>
      <w:r w:rsidR="002472FF">
        <w:rPr>
          <w:sz w:val="24"/>
        </w:rPr>
        <w:t xml:space="preserve"> формирования понятия о вспомогательном алгоритме, подпрограмме, подпрограмме-функции и подпрограмме-процедуре.</w:t>
      </w:r>
      <w:r w:rsidR="009B0D6C" w:rsidRPr="006E61CB">
        <w:rPr>
          <w:sz w:val="24"/>
        </w:rPr>
        <w:t xml:space="preserve">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2472FF" w:rsidRDefault="00115EE9" w:rsidP="002472F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514BB0" w:rsidRPr="00514BB0" w:rsidRDefault="00514BB0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514BB0">
        <w:rPr>
          <w:b/>
          <w:bCs/>
          <w:color w:val="FF0000"/>
          <w:sz w:val="24"/>
        </w:rPr>
        <w:t>Изучите предложенны</w:t>
      </w:r>
      <w:r w:rsidR="00937049">
        <w:rPr>
          <w:b/>
          <w:bCs/>
          <w:color w:val="FF0000"/>
          <w:sz w:val="24"/>
        </w:rPr>
        <w:t>й</w:t>
      </w:r>
      <w:r w:rsidRPr="00514BB0">
        <w:rPr>
          <w:b/>
          <w:bCs/>
          <w:color w:val="FF0000"/>
          <w:sz w:val="24"/>
        </w:rPr>
        <w:t xml:space="preserve"> материал.</w:t>
      </w:r>
    </w:p>
    <w:p w:rsidR="004D285F" w:rsidRPr="00B653B5" w:rsidRDefault="004D285F" w:rsidP="00B653B5">
      <w:pPr>
        <w:pStyle w:val="a3"/>
        <w:rPr>
          <w:sz w:val="24"/>
          <w:szCs w:val="24"/>
        </w:rPr>
      </w:pPr>
      <w:r w:rsidRPr="00B653B5">
        <w:rPr>
          <w:sz w:val="24"/>
          <w:szCs w:val="24"/>
        </w:rPr>
        <w:t>Основные принципы структурного программирования заключаются в том, что:</w:t>
      </w:r>
    </w:p>
    <w:p w:rsidR="004D285F" w:rsidRPr="00B653B5" w:rsidRDefault="004D285F" w:rsidP="00B653B5">
      <w:pPr>
        <w:pStyle w:val="a3"/>
        <w:numPr>
          <w:ilvl w:val="0"/>
          <w:numId w:val="25"/>
        </w:numPr>
        <w:ind w:left="0" w:firstLine="284"/>
        <w:rPr>
          <w:rFonts w:eastAsia="Times New Roman"/>
          <w:sz w:val="24"/>
          <w:szCs w:val="24"/>
          <w:lang w:eastAsia="ru-RU"/>
        </w:rPr>
      </w:pPr>
      <w:r w:rsidRPr="00B653B5">
        <w:rPr>
          <w:rFonts w:eastAsia="Times New Roman"/>
          <w:sz w:val="24"/>
          <w:szCs w:val="24"/>
          <w:lang w:eastAsia="ru-RU"/>
        </w:rPr>
        <w:t>Любая программа строится из трёх базовых управляющих конструкций: последов</w:t>
      </w:r>
      <w:r w:rsidRPr="00B653B5">
        <w:rPr>
          <w:rFonts w:eastAsia="Times New Roman"/>
          <w:sz w:val="24"/>
          <w:szCs w:val="24"/>
          <w:lang w:eastAsia="ru-RU"/>
        </w:rPr>
        <w:t>а</w:t>
      </w:r>
      <w:r w:rsidRPr="00B653B5">
        <w:rPr>
          <w:rFonts w:eastAsia="Times New Roman"/>
          <w:sz w:val="24"/>
          <w:szCs w:val="24"/>
          <w:lang w:eastAsia="ru-RU"/>
        </w:rPr>
        <w:t>тельность, ветвл</w:t>
      </w:r>
      <w:r w:rsidRPr="00B653B5">
        <w:rPr>
          <w:rFonts w:eastAsia="Times New Roman"/>
          <w:sz w:val="24"/>
          <w:szCs w:val="24"/>
          <w:lang w:eastAsia="ru-RU"/>
        </w:rPr>
        <w:t>е</w:t>
      </w:r>
      <w:r w:rsidRPr="00B653B5">
        <w:rPr>
          <w:rFonts w:eastAsia="Times New Roman"/>
          <w:sz w:val="24"/>
          <w:szCs w:val="24"/>
          <w:lang w:eastAsia="ru-RU"/>
        </w:rPr>
        <w:t>ние, цикл.</w:t>
      </w:r>
    </w:p>
    <w:p w:rsidR="004D285F" w:rsidRPr="00B653B5" w:rsidRDefault="004D285F" w:rsidP="00B653B5">
      <w:pPr>
        <w:pStyle w:val="a3"/>
        <w:numPr>
          <w:ilvl w:val="0"/>
          <w:numId w:val="25"/>
        </w:numPr>
        <w:ind w:left="0" w:firstLine="284"/>
        <w:rPr>
          <w:rFonts w:eastAsia="Times New Roman"/>
          <w:sz w:val="24"/>
          <w:szCs w:val="24"/>
          <w:lang w:eastAsia="ru-RU"/>
        </w:rPr>
      </w:pPr>
      <w:r w:rsidRPr="00B653B5">
        <w:rPr>
          <w:rFonts w:eastAsia="Times New Roman"/>
          <w:sz w:val="24"/>
          <w:szCs w:val="24"/>
          <w:lang w:eastAsia="ru-RU"/>
        </w:rPr>
        <w:t>В программе базовые управляющие конструкции могут быть вложены друг в друга прои</w:t>
      </w:r>
      <w:r w:rsidRPr="00B653B5">
        <w:rPr>
          <w:rFonts w:eastAsia="Times New Roman"/>
          <w:sz w:val="24"/>
          <w:szCs w:val="24"/>
          <w:lang w:eastAsia="ru-RU"/>
        </w:rPr>
        <w:t>з</w:t>
      </w:r>
      <w:r w:rsidRPr="00B653B5">
        <w:rPr>
          <w:rFonts w:eastAsia="Times New Roman"/>
          <w:sz w:val="24"/>
          <w:szCs w:val="24"/>
          <w:lang w:eastAsia="ru-RU"/>
        </w:rPr>
        <w:t>вольным о</w:t>
      </w:r>
      <w:r w:rsidRPr="00B653B5">
        <w:rPr>
          <w:rFonts w:eastAsia="Times New Roman"/>
          <w:sz w:val="24"/>
          <w:szCs w:val="24"/>
          <w:lang w:eastAsia="ru-RU"/>
        </w:rPr>
        <w:t>б</w:t>
      </w:r>
      <w:r w:rsidRPr="00B653B5">
        <w:rPr>
          <w:rFonts w:eastAsia="Times New Roman"/>
          <w:sz w:val="24"/>
          <w:szCs w:val="24"/>
          <w:lang w:eastAsia="ru-RU"/>
        </w:rPr>
        <w:t>разом.</w:t>
      </w:r>
    </w:p>
    <w:p w:rsidR="004D285F" w:rsidRPr="00B653B5" w:rsidRDefault="004D285F" w:rsidP="00B653B5">
      <w:pPr>
        <w:pStyle w:val="a3"/>
        <w:numPr>
          <w:ilvl w:val="0"/>
          <w:numId w:val="25"/>
        </w:numPr>
        <w:ind w:left="0" w:firstLine="284"/>
        <w:rPr>
          <w:rFonts w:eastAsia="Times New Roman"/>
          <w:sz w:val="24"/>
          <w:szCs w:val="24"/>
          <w:lang w:eastAsia="ru-RU"/>
        </w:rPr>
      </w:pPr>
      <w:r w:rsidRPr="00B653B5">
        <w:rPr>
          <w:rFonts w:eastAsia="Times New Roman"/>
          <w:sz w:val="24"/>
          <w:szCs w:val="24"/>
          <w:lang w:eastAsia="ru-RU"/>
        </w:rPr>
        <w:t>Повторяющиеся фрагменты программы можно оформить в виде подпрограмм. В виде подпр</w:t>
      </w:r>
      <w:r w:rsidRPr="00B653B5">
        <w:rPr>
          <w:rFonts w:eastAsia="Times New Roman"/>
          <w:sz w:val="24"/>
          <w:szCs w:val="24"/>
          <w:lang w:eastAsia="ru-RU"/>
        </w:rPr>
        <w:t>о</w:t>
      </w:r>
      <w:r w:rsidRPr="00B653B5">
        <w:rPr>
          <w:rFonts w:eastAsia="Times New Roman"/>
          <w:sz w:val="24"/>
          <w:szCs w:val="24"/>
          <w:lang w:eastAsia="ru-RU"/>
        </w:rPr>
        <w:t>грамм можно оформить логически целостные фрагменты программы, даже если они не п</w:t>
      </w:r>
      <w:r w:rsidRPr="00B653B5">
        <w:rPr>
          <w:rFonts w:eastAsia="Times New Roman"/>
          <w:sz w:val="24"/>
          <w:szCs w:val="24"/>
          <w:lang w:eastAsia="ru-RU"/>
        </w:rPr>
        <w:t>о</w:t>
      </w:r>
      <w:r w:rsidRPr="00B653B5">
        <w:rPr>
          <w:rFonts w:eastAsia="Times New Roman"/>
          <w:sz w:val="24"/>
          <w:szCs w:val="24"/>
          <w:lang w:eastAsia="ru-RU"/>
        </w:rPr>
        <w:t>вторяются.</w:t>
      </w:r>
    </w:p>
    <w:p w:rsidR="004D285F" w:rsidRPr="00B653B5" w:rsidRDefault="004D285F" w:rsidP="00B653B5">
      <w:pPr>
        <w:pStyle w:val="a3"/>
        <w:numPr>
          <w:ilvl w:val="0"/>
          <w:numId w:val="25"/>
        </w:numPr>
        <w:ind w:left="0" w:firstLine="284"/>
        <w:rPr>
          <w:rFonts w:eastAsia="Times New Roman"/>
          <w:sz w:val="24"/>
          <w:szCs w:val="24"/>
          <w:lang w:eastAsia="ru-RU"/>
        </w:rPr>
      </w:pPr>
      <w:r w:rsidRPr="00B653B5">
        <w:rPr>
          <w:rFonts w:eastAsia="Times New Roman"/>
          <w:sz w:val="24"/>
          <w:szCs w:val="24"/>
          <w:lang w:eastAsia="ru-RU"/>
        </w:rPr>
        <w:t>Все перечисленные конструкции должны иметь один вход и один выход.</w:t>
      </w:r>
    </w:p>
    <w:p w:rsidR="004D285F" w:rsidRPr="00B653B5" w:rsidRDefault="004D285F" w:rsidP="00B653B5">
      <w:pPr>
        <w:pStyle w:val="a3"/>
        <w:numPr>
          <w:ilvl w:val="0"/>
          <w:numId w:val="25"/>
        </w:numPr>
        <w:ind w:left="0" w:firstLine="284"/>
        <w:rPr>
          <w:rFonts w:eastAsia="Times New Roman"/>
          <w:sz w:val="24"/>
          <w:szCs w:val="24"/>
          <w:lang w:eastAsia="ru-RU"/>
        </w:rPr>
      </w:pPr>
      <w:r w:rsidRPr="00B653B5">
        <w:rPr>
          <w:rFonts w:eastAsia="Times New Roman"/>
          <w:sz w:val="24"/>
          <w:szCs w:val="24"/>
          <w:lang w:eastAsia="ru-RU"/>
        </w:rPr>
        <w:t>Разработка программы ведётся пошагово, методом «сверху вниз».</w:t>
      </w:r>
    </w:p>
    <w:p w:rsidR="004D285F" w:rsidRPr="00B653B5" w:rsidRDefault="004D285F" w:rsidP="00B653B5">
      <w:pPr>
        <w:pStyle w:val="a3"/>
        <w:rPr>
          <w:sz w:val="24"/>
          <w:szCs w:val="24"/>
        </w:rPr>
      </w:pPr>
      <w:r w:rsidRPr="00B653B5">
        <w:rPr>
          <w:sz w:val="24"/>
          <w:szCs w:val="24"/>
        </w:rPr>
        <w:t>В программировании ситуация, когда приходится выполнять одни и те же действия, является весьма типичной. Мы имеем алгоритм, который предназначен для решения подзадачи, выделенной в основной задаче. Выписывать алгоритм для решения подзадачи каждый раз заново в том месте пр</w:t>
      </w:r>
      <w:r w:rsidRPr="00B653B5">
        <w:rPr>
          <w:sz w:val="24"/>
          <w:szCs w:val="24"/>
        </w:rPr>
        <w:t>о</w:t>
      </w:r>
      <w:r w:rsidRPr="00B653B5">
        <w:rPr>
          <w:sz w:val="24"/>
          <w:szCs w:val="24"/>
        </w:rPr>
        <w:t>граммы, где он встреч</w:t>
      </w:r>
      <w:r w:rsidRPr="00B653B5">
        <w:rPr>
          <w:sz w:val="24"/>
          <w:szCs w:val="24"/>
        </w:rPr>
        <w:t>а</w:t>
      </w:r>
      <w:r w:rsidRPr="00B653B5">
        <w:rPr>
          <w:sz w:val="24"/>
          <w:szCs w:val="24"/>
        </w:rPr>
        <w:t>ется, нерационально. Язык программирования Паскаль позволяет выделить любой алгоритм, опис</w:t>
      </w:r>
      <w:r w:rsidRPr="00B653B5">
        <w:rPr>
          <w:sz w:val="24"/>
          <w:szCs w:val="24"/>
        </w:rPr>
        <w:t>ы</w:t>
      </w:r>
      <w:r w:rsidRPr="00B653B5">
        <w:rPr>
          <w:sz w:val="24"/>
          <w:szCs w:val="24"/>
        </w:rPr>
        <w:t>вающий подзадачу, и записать его только один раз, дав ему имя, а уже затем использовать его столько раз, сколько необходимо. Такой алгоритм называе</w:t>
      </w:r>
      <w:r w:rsidRPr="00B653B5">
        <w:rPr>
          <w:sz w:val="24"/>
          <w:szCs w:val="24"/>
        </w:rPr>
        <w:t>т</w:t>
      </w:r>
      <w:r w:rsidRPr="00B653B5">
        <w:rPr>
          <w:sz w:val="24"/>
          <w:szCs w:val="24"/>
        </w:rPr>
        <w:t>ся </w:t>
      </w:r>
      <w:r w:rsidRPr="00B653B5">
        <w:rPr>
          <w:b/>
          <w:bCs/>
          <w:sz w:val="24"/>
          <w:szCs w:val="24"/>
        </w:rPr>
        <w:t>подпрограммой</w:t>
      </w:r>
      <w:r w:rsidRPr="00B653B5">
        <w:rPr>
          <w:sz w:val="24"/>
          <w:szCs w:val="24"/>
        </w:rPr>
        <w:t> и располагается в разделе описания до основной программы.</w:t>
      </w:r>
    </w:p>
    <w:p w:rsidR="004D285F" w:rsidRPr="00B653B5" w:rsidRDefault="004D285F" w:rsidP="00B653B5">
      <w:pPr>
        <w:pStyle w:val="a3"/>
        <w:rPr>
          <w:sz w:val="24"/>
          <w:szCs w:val="24"/>
        </w:rPr>
      </w:pPr>
      <w:r w:rsidRPr="00B653B5">
        <w:rPr>
          <w:sz w:val="24"/>
          <w:szCs w:val="24"/>
        </w:rPr>
        <w:t>Подпрограммы подразделяются на </w:t>
      </w:r>
      <w:r w:rsidRPr="00B653B5">
        <w:rPr>
          <w:b/>
          <w:bCs/>
          <w:sz w:val="24"/>
          <w:szCs w:val="24"/>
        </w:rPr>
        <w:t>процедуры</w:t>
      </w:r>
      <w:r w:rsidRPr="00B653B5">
        <w:rPr>
          <w:sz w:val="24"/>
          <w:szCs w:val="24"/>
        </w:rPr>
        <w:t> (</w:t>
      </w:r>
      <w:proofErr w:type="spellStart"/>
      <w:r w:rsidRPr="00B653B5">
        <w:rPr>
          <w:rStyle w:val="ad"/>
          <w:color w:val="1D1D1B"/>
          <w:sz w:val="24"/>
          <w:szCs w:val="24"/>
        </w:rPr>
        <w:t>procedure</w:t>
      </w:r>
      <w:proofErr w:type="spellEnd"/>
      <w:r w:rsidRPr="00B653B5">
        <w:rPr>
          <w:sz w:val="24"/>
          <w:szCs w:val="24"/>
        </w:rPr>
        <w:t>) и </w:t>
      </w:r>
      <w:r w:rsidRPr="00B653B5">
        <w:rPr>
          <w:b/>
          <w:bCs/>
          <w:sz w:val="24"/>
          <w:szCs w:val="24"/>
        </w:rPr>
        <w:t>функции</w:t>
      </w:r>
      <w:r w:rsidRPr="00B653B5">
        <w:rPr>
          <w:sz w:val="24"/>
          <w:szCs w:val="24"/>
        </w:rPr>
        <w:t> (</w:t>
      </w:r>
      <w:proofErr w:type="spellStart"/>
      <w:r w:rsidRPr="00B653B5">
        <w:rPr>
          <w:rStyle w:val="ad"/>
          <w:color w:val="1D1D1B"/>
          <w:sz w:val="24"/>
          <w:szCs w:val="24"/>
        </w:rPr>
        <w:t>function</w:t>
      </w:r>
      <w:proofErr w:type="spellEnd"/>
      <w:r w:rsidRPr="00B653B5">
        <w:rPr>
          <w:sz w:val="24"/>
          <w:szCs w:val="24"/>
        </w:rPr>
        <w:t>).</w:t>
      </w:r>
    </w:p>
    <w:p w:rsidR="001A2B52" w:rsidRPr="001A2B52" w:rsidRDefault="001A2B52" w:rsidP="002472FF">
      <w:pPr>
        <w:pStyle w:val="a3"/>
        <w:tabs>
          <w:tab w:val="left" w:pos="210"/>
          <w:tab w:val="center" w:pos="5233"/>
        </w:tabs>
        <w:ind w:firstLine="0"/>
        <w:rPr>
          <w:sz w:val="24"/>
          <w:szCs w:val="24"/>
          <w:lang w:eastAsia="ru-RU"/>
        </w:rPr>
      </w:pPr>
    </w:p>
    <w:p w:rsidR="007B111C" w:rsidRDefault="00A63C69" w:rsidP="00A63C69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5494454" cy="3781425"/>
            <wp:effectExtent l="1905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7174" cy="37832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3C69" w:rsidRPr="006D52AC" w:rsidRDefault="00A63C69" w:rsidP="00A63C69">
      <w:pPr>
        <w:pStyle w:val="a3"/>
        <w:ind w:firstLine="0"/>
        <w:jc w:val="center"/>
        <w:rPr>
          <w:sz w:val="24"/>
        </w:rPr>
      </w:pPr>
    </w:p>
    <w:p w:rsidR="009B0D6C" w:rsidRPr="006E61CB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lastRenderedPageBreak/>
        <w:t>Закрепление материала.</w:t>
      </w:r>
    </w:p>
    <w:p w:rsidR="00514BB0" w:rsidRDefault="00514BB0" w:rsidP="00514BB0">
      <w:pPr>
        <w:pStyle w:val="a3"/>
        <w:ind w:left="720" w:firstLine="0"/>
        <w:rPr>
          <w:sz w:val="24"/>
          <w:u w:val="single" w:color="FF0000"/>
        </w:rPr>
      </w:pPr>
    </w:p>
    <w:p w:rsidR="005639EE" w:rsidRDefault="00A71FA3" w:rsidP="00B653B5">
      <w:pPr>
        <w:pStyle w:val="a3"/>
        <w:ind w:firstLine="0"/>
        <w:rPr>
          <w:sz w:val="24"/>
        </w:rPr>
      </w:pPr>
      <w:r>
        <w:rPr>
          <w:sz w:val="24"/>
        </w:rPr>
        <w:t xml:space="preserve">1. </w:t>
      </w:r>
      <w:r w:rsidR="00937049">
        <w:rPr>
          <w:sz w:val="24"/>
        </w:rPr>
        <w:t>Прочитайте</w:t>
      </w:r>
      <w:r>
        <w:rPr>
          <w:sz w:val="24"/>
        </w:rPr>
        <w:t xml:space="preserve"> материал §23.</w:t>
      </w:r>
    </w:p>
    <w:p w:rsidR="00464D9C" w:rsidRDefault="00464D9C" w:rsidP="00B653B5">
      <w:pPr>
        <w:pStyle w:val="a3"/>
        <w:ind w:firstLine="0"/>
        <w:rPr>
          <w:sz w:val="24"/>
        </w:rPr>
      </w:pPr>
      <w:r>
        <w:rPr>
          <w:sz w:val="24"/>
        </w:rPr>
        <w:t xml:space="preserve">2. Просмотрите видео-уроки: </w:t>
      </w:r>
      <w:hyperlink r:id="rId6" w:history="1">
        <w:r w:rsidRPr="00FA4404">
          <w:rPr>
            <w:rStyle w:val="a5"/>
            <w:sz w:val="24"/>
          </w:rPr>
          <w:t>https://youtu.be/JMLXNNRyk00</w:t>
        </w:r>
      </w:hyperlink>
    </w:p>
    <w:p w:rsidR="00464D9C" w:rsidRDefault="00464D9C" w:rsidP="00B653B5">
      <w:pPr>
        <w:pStyle w:val="a3"/>
        <w:ind w:firstLine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</w:t>
      </w:r>
      <w:r>
        <w:rPr>
          <w:sz w:val="24"/>
        </w:rPr>
        <w:tab/>
        <w:t xml:space="preserve">    </w:t>
      </w:r>
      <w:hyperlink r:id="rId7" w:history="1">
        <w:r w:rsidRPr="00FA4404">
          <w:rPr>
            <w:rStyle w:val="a5"/>
            <w:sz w:val="24"/>
          </w:rPr>
          <w:t>https://youtu.be/KX_Loj9RC4U</w:t>
        </w:r>
      </w:hyperlink>
      <w:r>
        <w:rPr>
          <w:sz w:val="24"/>
        </w:rPr>
        <w:t xml:space="preserve"> </w:t>
      </w:r>
    </w:p>
    <w:p w:rsidR="00464D9C" w:rsidRDefault="00DE0647" w:rsidP="00B653B5">
      <w:pPr>
        <w:pStyle w:val="a3"/>
        <w:ind w:firstLine="0"/>
        <w:rPr>
          <w:sz w:val="24"/>
        </w:rPr>
      </w:pPr>
      <w:r>
        <w:rPr>
          <w:sz w:val="24"/>
        </w:rPr>
        <w:t>3. Начертите таблицу «Система основных понятий» страница 162.</w:t>
      </w:r>
    </w:p>
    <w:p w:rsidR="00DE0647" w:rsidRDefault="00DE0647" w:rsidP="00B653B5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1D3564" w:rsidRDefault="00937049" w:rsidP="00937049">
      <w:pPr>
        <w:pStyle w:val="a3"/>
        <w:numPr>
          <w:ilvl w:val="0"/>
          <w:numId w:val="26"/>
        </w:numPr>
        <w:rPr>
          <w:sz w:val="24"/>
        </w:rPr>
      </w:pPr>
      <w:r>
        <w:rPr>
          <w:sz w:val="24"/>
        </w:rPr>
        <w:t>Для чего используются подпрограммы?</w:t>
      </w:r>
    </w:p>
    <w:p w:rsidR="00937049" w:rsidRDefault="00937049" w:rsidP="00937049">
      <w:pPr>
        <w:pStyle w:val="a3"/>
        <w:numPr>
          <w:ilvl w:val="0"/>
          <w:numId w:val="26"/>
        </w:numPr>
        <w:rPr>
          <w:sz w:val="24"/>
        </w:rPr>
      </w:pPr>
      <w:r>
        <w:rPr>
          <w:sz w:val="24"/>
        </w:rPr>
        <w:t>В чем различие между процедурами и функциями?</w:t>
      </w:r>
    </w:p>
    <w:p w:rsidR="00937049" w:rsidRDefault="00FB5909" w:rsidP="00937049">
      <w:pPr>
        <w:pStyle w:val="a3"/>
        <w:numPr>
          <w:ilvl w:val="0"/>
          <w:numId w:val="26"/>
        </w:numPr>
        <w:rPr>
          <w:sz w:val="24"/>
        </w:rPr>
      </w:pPr>
      <w:r>
        <w:rPr>
          <w:sz w:val="24"/>
        </w:rPr>
        <w:t>Какие существуют способы передачи данных между подпрограммой и вызывающей ее пр</w:t>
      </w:r>
      <w:r>
        <w:rPr>
          <w:sz w:val="24"/>
        </w:rPr>
        <w:t>о</w:t>
      </w:r>
      <w:r>
        <w:rPr>
          <w:sz w:val="24"/>
        </w:rPr>
        <w:t>граммой?</w:t>
      </w:r>
    </w:p>
    <w:p w:rsidR="00937049" w:rsidRPr="00C91201" w:rsidRDefault="00937049" w:rsidP="00937049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B45898" w:rsidRPr="00A63C69" w:rsidRDefault="00937049" w:rsidP="001D3564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Изучите материал §23.</w:t>
      </w:r>
    </w:p>
    <w:p w:rsidR="001D3564" w:rsidRPr="00A63C69" w:rsidRDefault="008E0E05" w:rsidP="001D3564">
      <w:pPr>
        <w:pStyle w:val="a3"/>
        <w:numPr>
          <w:ilvl w:val="0"/>
          <w:numId w:val="22"/>
        </w:numPr>
        <w:rPr>
          <w:sz w:val="24"/>
        </w:rPr>
      </w:pPr>
      <w:r w:rsidRPr="00A63C69">
        <w:rPr>
          <w:sz w:val="24"/>
        </w:rPr>
        <w:t xml:space="preserve">Выполните задание </w:t>
      </w:r>
      <w:r w:rsidR="00937049">
        <w:rPr>
          <w:sz w:val="24"/>
        </w:rPr>
        <w:t>7</w:t>
      </w:r>
      <w:r w:rsidRPr="00A63C69">
        <w:rPr>
          <w:sz w:val="24"/>
        </w:rPr>
        <w:t xml:space="preserve"> на странице </w:t>
      </w:r>
      <w:r w:rsidR="00937049">
        <w:rPr>
          <w:sz w:val="24"/>
        </w:rPr>
        <w:t>163</w:t>
      </w:r>
      <w:r w:rsidRPr="00A63C69">
        <w:rPr>
          <w:sz w:val="24"/>
        </w:rPr>
        <w:t>.</w:t>
      </w:r>
    </w:p>
    <w:p w:rsidR="005370E0" w:rsidRPr="00AF1CD9" w:rsidRDefault="005370E0" w:rsidP="00FA32E0">
      <w:pPr>
        <w:pStyle w:val="a3"/>
        <w:ind w:firstLine="0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36252B"/>
    <w:multiLevelType w:val="multilevel"/>
    <w:tmpl w:val="48D0D9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F935280"/>
    <w:multiLevelType w:val="hybridMultilevel"/>
    <w:tmpl w:val="6B38AB8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63377A91"/>
    <w:multiLevelType w:val="hybridMultilevel"/>
    <w:tmpl w:val="97AC1A18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4"/>
  </w:num>
  <w:num w:numId="3">
    <w:abstractNumId w:val="17"/>
  </w:num>
  <w:num w:numId="4">
    <w:abstractNumId w:val="1"/>
  </w:num>
  <w:num w:numId="5">
    <w:abstractNumId w:val="25"/>
  </w:num>
  <w:num w:numId="6">
    <w:abstractNumId w:val="6"/>
  </w:num>
  <w:num w:numId="7">
    <w:abstractNumId w:val="20"/>
  </w:num>
  <w:num w:numId="8">
    <w:abstractNumId w:val="16"/>
  </w:num>
  <w:num w:numId="9">
    <w:abstractNumId w:val="19"/>
  </w:num>
  <w:num w:numId="10">
    <w:abstractNumId w:val="0"/>
  </w:num>
  <w:num w:numId="11">
    <w:abstractNumId w:val="7"/>
  </w:num>
  <w:num w:numId="12">
    <w:abstractNumId w:val="12"/>
  </w:num>
  <w:num w:numId="13">
    <w:abstractNumId w:val="15"/>
  </w:num>
  <w:num w:numId="14">
    <w:abstractNumId w:val="11"/>
  </w:num>
  <w:num w:numId="15">
    <w:abstractNumId w:val="2"/>
  </w:num>
  <w:num w:numId="16">
    <w:abstractNumId w:val="24"/>
  </w:num>
  <w:num w:numId="17">
    <w:abstractNumId w:val="10"/>
  </w:num>
  <w:num w:numId="18">
    <w:abstractNumId w:val="23"/>
  </w:num>
  <w:num w:numId="19">
    <w:abstractNumId w:val="8"/>
  </w:num>
  <w:num w:numId="20">
    <w:abstractNumId w:val="4"/>
  </w:num>
  <w:num w:numId="21">
    <w:abstractNumId w:val="3"/>
  </w:num>
  <w:num w:numId="22">
    <w:abstractNumId w:val="22"/>
  </w:num>
  <w:num w:numId="23">
    <w:abstractNumId w:val="21"/>
  </w:num>
  <w:num w:numId="24">
    <w:abstractNumId w:val="5"/>
  </w:num>
  <w:num w:numId="25">
    <w:abstractNumId w:val="18"/>
  </w:num>
  <w:num w:numId="26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431A7"/>
    <w:rsid w:val="002472FF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62A92"/>
    <w:rsid w:val="003709EA"/>
    <w:rsid w:val="00380881"/>
    <w:rsid w:val="00385B13"/>
    <w:rsid w:val="004136E6"/>
    <w:rsid w:val="00417303"/>
    <w:rsid w:val="004519B9"/>
    <w:rsid w:val="00464D9C"/>
    <w:rsid w:val="004927BE"/>
    <w:rsid w:val="004B06AB"/>
    <w:rsid w:val="004D285F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C3FFD"/>
    <w:rsid w:val="006D2D40"/>
    <w:rsid w:val="006D52AC"/>
    <w:rsid w:val="006E61CB"/>
    <w:rsid w:val="007155BD"/>
    <w:rsid w:val="007445DB"/>
    <w:rsid w:val="00757C7D"/>
    <w:rsid w:val="00777D06"/>
    <w:rsid w:val="00785468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B2CED"/>
    <w:rsid w:val="008E0E05"/>
    <w:rsid w:val="00906B23"/>
    <w:rsid w:val="00922370"/>
    <w:rsid w:val="00937049"/>
    <w:rsid w:val="009853BE"/>
    <w:rsid w:val="0098793D"/>
    <w:rsid w:val="00997A84"/>
    <w:rsid w:val="009A6A06"/>
    <w:rsid w:val="009B0D6C"/>
    <w:rsid w:val="009B2AB2"/>
    <w:rsid w:val="009D08C8"/>
    <w:rsid w:val="00A62285"/>
    <w:rsid w:val="00A63C69"/>
    <w:rsid w:val="00A71FA3"/>
    <w:rsid w:val="00A90911"/>
    <w:rsid w:val="00A92C04"/>
    <w:rsid w:val="00AC72A1"/>
    <w:rsid w:val="00AD67DB"/>
    <w:rsid w:val="00AF1CD9"/>
    <w:rsid w:val="00B45898"/>
    <w:rsid w:val="00B608A7"/>
    <w:rsid w:val="00B617AA"/>
    <w:rsid w:val="00B653B5"/>
    <w:rsid w:val="00B82921"/>
    <w:rsid w:val="00BA759E"/>
    <w:rsid w:val="00BC3237"/>
    <w:rsid w:val="00BE1483"/>
    <w:rsid w:val="00BE5287"/>
    <w:rsid w:val="00BF3892"/>
    <w:rsid w:val="00C2127E"/>
    <w:rsid w:val="00C37E99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618AE"/>
    <w:rsid w:val="00D70347"/>
    <w:rsid w:val="00DA5ED1"/>
    <w:rsid w:val="00DE0647"/>
    <w:rsid w:val="00E66EBD"/>
    <w:rsid w:val="00E9430D"/>
    <w:rsid w:val="00EC63D1"/>
    <w:rsid w:val="00ED1816"/>
    <w:rsid w:val="00EF2BFB"/>
    <w:rsid w:val="00F2514A"/>
    <w:rsid w:val="00F86F09"/>
    <w:rsid w:val="00FA32E0"/>
    <w:rsid w:val="00FB5909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styleId="ae">
    <w:name w:val="FollowedHyperlink"/>
    <w:basedOn w:val="a0"/>
    <w:uiPriority w:val="99"/>
    <w:semiHidden/>
    <w:unhideWhenUsed/>
    <w:rsid w:val="00DE064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90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KX_Loj9RC4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JMLXNNRyk00" TargetMode="External"/><Relationship Id="rId11" Type="http://schemas.microsoft.com/office/2007/relationships/stylesWithEffects" Target="stylesWithEffects.xm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491</TotalTime>
  <Pages>2</Pages>
  <Words>395</Words>
  <Characters>2254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cp:lastPrinted>2020-03-30T15:28:00Z</cp:lastPrinted>
  <dcterms:created xsi:type="dcterms:W3CDTF">2020-03-19T15:21:00Z</dcterms:created>
  <dcterms:modified xsi:type="dcterms:W3CDTF">2022-03-30T07:31:00Z</dcterms:modified>
</cp:coreProperties>
</file>