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0DC" w:rsidRDefault="00A250DC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10</w:t>
      </w: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8</w:t>
      </w:r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58</w:t>
      </w:r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01</w:t>
      </w: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04</w:t>
      </w:r>
      <w:r w:rsidRPr="00A250D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.2022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A250DC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A250DC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A250DC" w:rsidRPr="00A250DC" w:rsidRDefault="00A250DC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A250DC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A250DC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>Во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лейбол. Индивидуальные тактические действия в защите</w:t>
      </w:r>
    </w:p>
    <w:bookmarkEnd w:id="0"/>
    <w:p w:rsidR="00A250DC" w:rsidRPr="00A250DC" w:rsidRDefault="00A250DC" w:rsidP="00A250DC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Задачи:</w:t>
      </w: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>Совершенствовать навык группового блокирования.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Закрепить тактические действия игроков в защите «углом вперед». 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Организовать судейство самими занимающимися (ведение технического протокола, обязанности первого судьи и т.д.)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Воспитывать  толерантное отношение учащихся друг к другу. 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Содействовать развитию психических процессов (внимания и игрового мышления) в ходе двигательной деятельности.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Обучать детей методам самоконтроля и регулирования нагрузки. </w:t>
      </w:r>
    </w:p>
    <w:p w:rsidR="00A250DC" w:rsidRPr="00A250DC" w:rsidRDefault="00A250DC" w:rsidP="00A250DC">
      <w:pPr>
        <w:numPr>
          <w:ilvl w:val="0"/>
          <w:numId w:val="6"/>
        </w:numPr>
        <w:shd w:val="clear" w:color="auto" w:fill="FFFFFF"/>
        <w:spacing w:after="0" w:line="315" w:lineRule="atLeast"/>
        <w:contextualSpacing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Развивать координационные способности (согласование движений).</w:t>
      </w:r>
    </w:p>
    <w:p w:rsidR="00A250DC" w:rsidRPr="00A250DC" w:rsidRDefault="00A250DC" w:rsidP="00A250DC">
      <w:pPr>
        <w:shd w:val="clear" w:color="auto" w:fill="FFFFFF"/>
        <w:spacing w:after="0" w:line="315" w:lineRule="atLeast"/>
        <w:ind w:left="780"/>
        <w:contextualSpacing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A250DC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Задание 1. Выучить понятия </w:t>
      </w:r>
    </w:p>
    <w:p w:rsidR="00A250DC" w:rsidRPr="00A250DC" w:rsidRDefault="00A250DC" w:rsidP="00A250DC">
      <w:pPr>
        <w:shd w:val="clear" w:color="auto" w:fill="FFFFFF"/>
        <w:spacing w:after="0" w:line="315" w:lineRule="atLeast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Глоссарий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: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Волейбол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командн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ая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спортивная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игра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, в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которой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две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команды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по 6 человек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ведут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игру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площадке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размером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18Х9.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Игроки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одной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из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команд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стремятся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переправить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мяч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передачей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ударом на сторону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соперников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так,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чтобы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те не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смогли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возвратить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его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обратно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, не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нарушив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правил.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Тактические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действия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(в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)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 это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искусство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ведения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соревновательного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противоборства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спортивной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игре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, правильного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выбора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техники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подачи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приёма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и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передачи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мяча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Атака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стремит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ельное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нападение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на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соперника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с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целью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добиться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преимущества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или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победы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Оборона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о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тражение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нападения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соперника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Подача (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)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техническ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ий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приём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, при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помощи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которого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мяч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вводится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игру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Передача (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)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брос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ок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мяча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партнёру.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lang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Приём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(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мяча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волейболе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)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защит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ное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действие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,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применяемое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в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волейболе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с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целью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не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дать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мячу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коснуться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площадки.</w:t>
      </w:r>
    </w:p>
    <w:p w:rsidR="00A250DC" w:rsidRPr="00A250DC" w:rsidRDefault="00A250DC" w:rsidP="00A250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D1D1B"/>
          <w:lang w:val="ru-RU" w:eastAsia="uk-UA"/>
        </w:rPr>
      </w:pPr>
      <w:proofErr w:type="spellStart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Простр</w:t>
      </w:r>
      <w:proofErr w:type="spellEnd"/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ел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 </w:t>
      </w:r>
      <w:r w:rsidRPr="00A250DC">
        <w:rPr>
          <w:rFonts w:ascii="Times New Roman" w:eastAsia="Times New Roman" w:hAnsi="Times New Roman" w:cs="Times New Roman"/>
          <w:b/>
          <w:bCs/>
          <w:color w:val="1D1D1B"/>
          <w:lang w:eastAsia="uk-UA"/>
        </w:rPr>
        <w:t>— </w:t>
      </w:r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удар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вдоль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сетки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из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</w:t>
      </w:r>
      <w:proofErr w:type="spellStart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>зоны</w:t>
      </w:r>
      <w:proofErr w:type="spellEnd"/>
      <w:r w:rsidRPr="00A250DC">
        <w:rPr>
          <w:rFonts w:ascii="Times New Roman" w:eastAsia="Times New Roman" w:hAnsi="Times New Roman" w:cs="Times New Roman"/>
          <w:color w:val="1D1D1B"/>
          <w:lang w:eastAsia="uk-UA"/>
        </w:rPr>
        <w:t xml:space="preserve"> в зону</w:t>
      </w:r>
      <w:r w:rsidRPr="00A250DC">
        <w:rPr>
          <w:rFonts w:ascii="Arial" w:eastAsia="Times New Roman" w:hAnsi="Arial" w:cs="Arial"/>
          <w:color w:val="1D1D1B"/>
          <w:lang w:eastAsia="uk-UA"/>
        </w:rPr>
        <w:t>.</w:t>
      </w:r>
    </w:p>
    <w:p w:rsidR="00A250DC" w:rsidRPr="00A250DC" w:rsidRDefault="00A250DC" w:rsidP="00A250DC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A250DC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A250DC" w:rsidRPr="00A250DC" w:rsidTr="002F06A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250DC" w:rsidRPr="00A250DC" w:rsidTr="002F06A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A250DC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A250DC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250DC" w:rsidRPr="00A250DC" w:rsidTr="002F06A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подача мяча,  передача мяча, Блокирование</w:t>
            </w: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A250DC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A250DC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 блокирования</w:t>
            </w:r>
          </w:p>
          <w:p w:rsid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</w:pPr>
          </w:p>
          <w:p w:rsid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</w:pPr>
          </w:p>
          <w:p w:rsid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</w:pP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250DC" w:rsidRPr="00A250DC" w:rsidTr="002F06A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250DC" w:rsidRPr="00A250DC" w:rsidTr="002F06A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A250DC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A250DC">
              <w:rPr>
                <w:rFonts w:ascii="Times New Roman" w:eastAsia="Times New Roman" w:hAnsi="Times New Roman" w:cs="Times New Roman"/>
                <w:lang w:val="ru-RU" w:eastAsia="uk-UA"/>
              </w:rPr>
              <w:t>для мышц брюшного пресса </w:t>
            </w:r>
            <w:r w:rsidRPr="00A250DC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A250DC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A250DC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6" w:history="1">
              <w:r w:rsidRPr="00A250DC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https://youtu.be/iWXk1pCNRh8</w:t>
              </w:r>
            </w:hyperlink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A250DC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18"/>
                <w:szCs w:val="18"/>
                <w:lang w:val="ru-RU" w:eastAsia="uk-UA"/>
              </w:rPr>
            </w:pPr>
            <w:hyperlink r:id="rId7" w:tgtFrame="_blank" w:tooltip="Поделиться ссылкой" w:history="1">
              <w:r w:rsidRPr="00A250DC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A250DC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A250DC" w:rsidRPr="00A250DC" w:rsidRDefault="00A250DC" w:rsidP="00A250DC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A250DC" w:rsidRPr="00A250DC" w:rsidRDefault="00A250DC" w:rsidP="00A250D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A250D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250DC" w:rsidRDefault="00A250DC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A250DC" w:rsidRDefault="00A250DC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A250DC" w:rsidRDefault="00A250DC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A250DC" w:rsidRDefault="00A250DC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A250DC" w:rsidRDefault="00A250DC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BE6590" w:rsidRDefault="00BE6590" w:rsidP="00186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sectPr w:rsidR="00BE65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1860B1"/>
    <w:rsid w:val="002A4865"/>
    <w:rsid w:val="002D4390"/>
    <w:rsid w:val="00760E18"/>
    <w:rsid w:val="00841E38"/>
    <w:rsid w:val="009A1018"/>
    <w:rsid w:val="009C5AD7"/>
    <w:rsid w:val="00A250DC"/>
    <w:rsid w:val="00BE6590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dWtsWeWNr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iWXk1pCNRh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2023</Words>
  <Characters>1154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2022-02-03T09:23:00Z</dcterms:created>
  <dcterms:modified xsi:type="dcterms:W3CDTF">2022-03-30T08:11:00Z</dcterms:modified>
</cp:coreProperties>
</file>