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DB8" w:rsidRPr="005A0DB8" w:rsidRDefault="005A0DB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10</w:t>
      </w:r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5A0DB8" w:rsidRPr="005A0DB8" w:rsidRDefault="005A0DB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5A0DB8" w:rsidRPr="005A0DB8" w:rsidRDefault="005A0DB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8</w:t>
      </w:r>
    </w:p>
    <w:p w:rsidR="005A0DB8" w:rsidRPr="005A0DB8" w:rsidRDefault="005A0DB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67198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61</w:t>
      </w:r>
    </w:p>
    <w:p w:rsidR="005A0DB8" w:rsidRPr="005A0DB8" w:rsidRDefault="0067198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08</w:t>
      </w:r>
      <w:r w:rsidR="005A0DB8" w:rsidRPr="005A0DB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 .2022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5A0DB8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5A0DB8" w:rsidRPr="005A0DB8" w:rsidRDefault="005A0DB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5A0DB8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5A0DB8" w:rsidRPr="005A0DB8" w:rsidRDefault="005A0DB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5A0DB8" w:rsidRPr="005A0DB8" w:rsidRDefault="005A0DB8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5A0DB8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5A0DB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r w:rsidRPr="005A0DB8">
        <w:rPr>
          <w:rFonts w:ascii="Times New Roman" w:eastAsia="Times New Roman" w:hAnsi="Times New Roman" w:cs="Times New Roman"/>
          <w:b/>
          <w:color w:val="000000"/>
          <w:lang w:eastAsia="uk-UA"/>
        </w:rPr>
        <w:t>у</w:t>
      </w:r>
      <w:r w:rsidRPr="005A0DB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р</w:t>
      </w:r>
      <w:r w:rsidRPr="005A0DB8">
        <w:rPr>
          <w:rFonts w:ascii="Times New Roman" w:eastAsia="Times New Roman" w:hAnsi="Times New Roman" w:cs="Times New Roman"/>
          <w:b/>
          <w:color w:val="000000"/>
          <w:lang w:eastAsia="uk-UA"/>
        </w:rPr>
        <w:t>ока</w:t>
      </w:r>
      <w:r w:rsidRPr="005A0DB8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Волейбол. Групповые тактические действия  при приеме мяча, при атакующем ударе </w:t>
      </w:r>
      <w:bookmarkEnd w:id="0"/>
    </w:p>
    <w:p w:rsidR="005A0DB8" w:rsidRPr="005A0DB8" w:rsidRDefault="005A0DB8" w:rsidP="005A0DB8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Задачи:</w:t>
      </w: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:rsidR="005A0DB8" w:rsidRPr="005A0DB8" w:rsidRDefault="005A0DB8" w:rsidP="005A0DB8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>Совершенствовать навык группового блокирования.</w:t>
      </w:r>
    </w:p>
    <w:p w:rsidR="005A0DB8" w:rsidRPr="005A0DB8" w:rsidRDefault="005A0DB8" w:rsidP="005A0DB8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Закрепить тактические действия игроков в защите «углом вперед». </w:t>
      </w:r>
    </w:p>
    <w:p w:rsidR="005A0DB8" w:rsidRPr="005A0DB8" w:rsidRDefault="005A0DB8" w:rsidP="005A0DB8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Организовать судейство самими занимающимися (ведение технического протокола, обязанности первого судьи и т.д.)</w:t>
      </w:r>
    </w:p>
    <w:p w:rsidR="005A0DB8" w:rsidRPr="005A0DB8" w:rsidRDefault="005A0DB8" w:rsidP="005A0DB8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Воспитывать  толерантное отношение учащихся друг к другу. </w:t>
      </w:r>
    </w:p>
    <w:p w:rsidR="005A0DB8" w:rsidRPr="005A0DB8" w:rsidRDefault="005A0DB8" w:rsidP="005A0DB8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Содействовать развитию психических процессов (внимания и игрового мышления) в ходе двигательной деятельности.</w:t>
      </w:r>
    </w:p>
    <w:p w:rsidR="005A0DB8" w:rsidRPr="005A0DB8" w:rsidRDefault="005A0DB8" w:rsidP="005A0DB8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Обучать детей методам самоконтроля и регулирования нагрузки. </w:t>
      </w:r>
    </w:p>
    <w:p w:rsidR="005A0DB8" w:rsidRPr="005A0DB8" w:rsidRDefault="005A0DB8" w:rsidP="005A0DB8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Развивать координационные способности (согласование движений).</w:t>
      </w:r>
    </w:p>
    <w:p w:rsidR="005A0DB8" w:rsidRPr="005A0DB8" w:rsidRDefault="005A0DB8" w:rsidP="005A0DB8">
      <w:pPr>
        <w:shd w:val="clear" w:color="auto" w:fill="FFFFFF"/>
        <w:spacing w:after="0" w:line="315" w:lineRule="atLeast"/>
        <w:ind w:left="780"/>
        <w:contextualSpacing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5A0DB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Задание 1. Выучить понятия </w:t>
      </w:r>
    </w:p>
    <w:p w:rsidR="005A0DB8" w:rsidRPr="005A0DB8" w:rsidRDefault="005A0DB8" w:rsidP="005A0DB8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5A0DB8" w:rsidRPr="005A0DB8" w:rsidRDefault="005A0DB8" w:rsidP="005A0D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Глоссарий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: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5A0DB8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5D8F3205" wp14:editId="597ED197">
            <wp:simplePos x="0" y="0"/>
            <wp:positionH relativeFrom="margin">
              <wp:posOffset>-104775</wp:posOffset>
            </wp:positionH>
            <wp:positionV relativeFrom="margin">
              <wp:posOffset>5810250</wp:posOffset>
            </wp:positionV>
            <wp:extent cx="2451100" cy="1533525"/>
            <wp:effectExtent l="0" t="0" r="6350" b="9525"/>
            <wp:wrapSquare wrapText="bothSides"/>
            <wp:docPr id="1" name="Рисунок 1" descr="https://ds05.infourok.ru/uploads/ex/1162/001769f1-12cb8584/hello_html_a3cfa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1162/001769f1-12cb8584/hello_html_a3cfac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Волейбол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командн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ая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спортивная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игра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, в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которой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две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команды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по 6 человек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ведут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игру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на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площадке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размером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18Х9.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Игроки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одной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из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команд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стремятся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переправить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мяч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передачей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ударом на сторону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соперников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так,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чтобы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те не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смогли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возвратить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его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обратно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, не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нарушив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правил.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Тактические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действия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(в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)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 это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искусство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ведения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соревновательного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противоборства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спортивной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игре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, правильного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выбора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техники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подачи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приёма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передачи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мяча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Атака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 стремит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ельное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нападение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на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соперника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с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целью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добиться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преимущества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победы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Оборона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 о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тражение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нападения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соперника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Подача (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)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техническ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ий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приём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, при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помощи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которого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мяч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вводится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игру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Передача (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)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брос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ок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мяча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партнёру.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Приём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(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)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защит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ное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действие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применяемое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волейболе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с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целью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не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дать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мячу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коснуться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площадки.</w:t>
      </w:r>
    </w:p>
    <w:p w:rsidR="005A0DB8" w:rsidRPr="005A0DB8" w:rsidRDefault="005A0DB8" w:rsidP="005A0DB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D1D1B"/>
          <w:lang w:val="ru-RU" w:eastAsia="uk-UA"/>
        </w:rPr>
      </w:pPr>
      <w:proofErr w:type="spellStart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Простр</w:t>
      </w:r>
      <w:proofErr w:type="spellEnd"/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ел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5A0DB8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удар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вдоль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сетки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из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>зоны</w:t>
      </w:r>
      <w:proofErr w:type="spellEnd"/>
      <w:r w:rsidRPr="005A0DB8">
        <w:rPr>
          <w:rFonts w:ascii="Times New Roman" w:eastAsia="Times New Roman" w:hAnsi="Times New Roman" w:cs="Times New Roman"/>
          <w:color w:val="1D1D1B"/>
          <w:lang w:eastAsia="uk-UA"/>
        </w:rPr>
        <w:t xml:space="preserve"> в зону</w:t>
      </w:r>
      <w:r w:rsidRPr="005A0DB8">
        <w:rPr>
          <w:rFonts w:ascii="Arial" w:eastAsia="Times New Roman" w:hAnsi="Arial" w:cs="Arial"/>
          <w:color w:val="1D1D1B"/>
          <w:lang w:eastAsia="uk-UA"/>
        </w:rPr>
        <w:t>.</w:t>
      </w:r>
    </w:p>
    <w:p w:rsidR="005A0DB8" w:rsidRPr="005A0DB8" w:rsidRDefault="005A0DB8" w:rsidP="005A0DB8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5A0DB8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5A0DB8" w:rsidRPr="005A0DB8" w:rsidTr="009A525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5A0DB8" w:rsidRPr="005A0DB8" w:rsidTr="009A525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5A0DB8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5A0DB8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5A0DB8" w:rsidRPr="005A0DB8" w:rsidTr="009A525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подача мяча,  передача мяча, Блокирование</w:t>
            </w:r>
          </w:p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сгибание и разгибание  рук в упоре лежа</w:t>
            </w:r>
          </w:p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5A0DB8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5A0DB8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5A0DB8" w:rsidRPr="005A0DB8" w:rsidTr="009A525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5A0DB8" w:rsidRPr="005A0DB8" w:rsidTr="009A525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5A0DB8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5A0DB8">
              <w:rPr>
                <w:rFonts w:ascii="Times New Roman" w:eastAsia="Times New Roman" w:hAnsi="Times New Roman" w:cs="Times New Roman"/>
                <w:lang w:val="ru-RU" w:eastAsia="uk-UA"/>
              </w:rPr>
              <w:t>для мышц брюшного пресса </w:t>
            </w:r>
            <w:r w:rsidRPr="005A0DB8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5A0DB8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 в России»  кратко</w:t>
            </w:r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5A0DB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5A0DB8" w:rsidRPr="005A0DB8" w:rsidRDefault="0067198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7" w:history="1">
              <w:r w:rsidR="005A0DB8" w:rsidRPr="005A0DB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https://youtu.be/iWXk1pCNRh8</w:t>
              </w:r>
            </w:hyperlink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5A0DB8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5A0DB8" w:rsidRPr="005A0DB8" w:rsidRDefault="0067198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18"/>
                <w:szCs w:val="18"/>
                <w:lang w:val="ru-RU" w:eastAsia="uk-UA"/>
              </w:rPr>
            </w:pPr>
            <w:hyperlink r:id="rId8" w:tgtFrame="_blank" w:tooltip="Поделиться ссылкой" w:history="1">
              <w:r w:rsidR="005A0DB8" w:rsidRPr="005A0DB8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5A0DB8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5A0DB8" w:rsidRPr="005A0DB8" w:rsidRDefault="005A0DB8" w:rsidP="005A0DB8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5A0DB8" w:rsidRPr="005A0DB8" w:rsidRDefault="005A0DB8" w:rsidP="005A0DB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5A0DB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15358B"/>
    <w:rsid w:val="001860B1"/>
    <w:rsid w:val="002A4865"/>
    <w:rsid w:val="002D4390"/>
    <w:rsid w:val="0045186D"/>
    <w:rsid w:val="005A0DB8"/>
    <w:rsid w:val="00671988"/>
    <w:rsid w:val="00760E18"/>
    <w:rsid w:val="00841E38"/>
    <w:rsid w:val="009A1018"/>
    <w:rsid w:val="009C5AD7"/>
    <w:rsid w:val="00A250DC"/>
    <w:rsid w:val="00BE6590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WtsWeWNrH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iWXk1pCNRh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2043</Words>
  <Characters>1166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2022-02-03T09:23:00Z</dcterms:created>
  <dcterms:modified xsi:type="dcterms:W3CDTF">2022-04-05T10:12:00Z</dcterms:modified>
</cp:coreProperties>
</file>