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</w:t>
      </w:r>
      <w:r w:rsidRPr="006E61CB">
        <w:rPr>
          <w:b/>
          <w:sz w:val="24"/>
        </w:rPr>
        <w:t>к</w:t>
      </w:r>
      <w:r w:rsidRPr="006E61CB">
        <w:rPr>
          <w:b/>
          <w:sz w:val="24"/>
        </w:rPr>
        <w:t>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4002AF">
        <w:rPr>
          <w:b/>
          <w:sz w:val="24"/>
        </w:rPr>
        <w:t>2</w:t>
      </w:r>
      <w:r w:rsidR="0045490D">
        <w:rPr>
          <w:b/>
          <w:sz w:val="24"/>
        </w:rPr>
        <w:t>1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FF7A00" w:rsidRPr="006E61CB">
        <w:rPr>
          <w:b/>
          <w:sz w:val="24"/>
        </w:rPr>
        <w:t>Химия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10</w:t>
      </w:r>
      <w:r w:rsidR="0014264E" w:rsidRPr="006E61CB">
        <w:rPr>
          <w:b/>
          <w:sz w:val="24"/>
        </w:rPr>
        <w:t xml:space="preserve"> класс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45490D">
        <w:rPr>
          <w:b/>
          <w:sz w:val="24"/>
        </w:rPr>
        <w:t>11</w:t>
      </w:r>
      <w:r w:rsidR="004002AF">
        <w:rPr>
          <w:b/>
          <w:sz w:val="24"/>
        </w:rPr>
        <w:t>.04</w:t>
      </w:r>
      <w:r w:rsidR="00547917"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45490D" w:rsidRPr="0045490D" w:rsidRDefault="009B2AB2" w:rsidP="00D35E4A">
      <w:pPr>
        <w:pStyle w:val="a3"/>
        <w:ind w:firstLine="0"/>
        <w:rPr>
          <w:b/>
          <w:sz w:val="24"/>
          <w:szCs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45490D" w:rsidRPr="0045490D">
        <w:rPr>
          <w:rFonts w:eastAsia="Calibri"/>
          <w:b/>
          <w:color w:val="000000"/>
          <w:sz w:val="24"/>
          <w:szCs w:val="24"/>
        </w:rPr>
        <w:t>Амины</w:t>
      </w:r>
      <w:r w:rsidR="0045490D" w:rsidRPr="0045490D">
        <w:rPr>
          <w:b/>
          <w:color w:val="000000"/>
          <w:sz w:val="24"/>
          <w:szCs w:val="24"/>
        </w:rPr>
        <w:t xml:space="preserve">. Строение. </w:t>
      </w:r>
      <w:r w:rsidR="0045490D" w:rsidRPr="0045490D">
        <w:rPr>
          <w:b/>
          <w:sz w:val="24"/>
          <w:szCs w:val="24"/>
        </w:rPr>
        <w:t>Номенклатура аминов. Физические свойства аминов. Химич</w:t>
      </w:r>
      <w:r w:rsidR="0045490D" w:rsidRPr="0045490D">
        <w:rPr>
          <w:b/>
          <w:sz w:val="24"/>
          <w:szCs w:val="24"/>
        </w:rPr>
        <w:t>е</w:t>
      </w:r>
      <w:r w:rsidR="0045490D" w:rsidRPr="0045490D">
        <w:rPr>
          <w:b/>
          <w:sz w:val="24"/>
          <w:szCs w:val="24"/>
        </w:rPr>
        <w:t>ские свойства алифатических аминов на примере метиламина.</w:t>
      </w:r>
      <w:r w:rsidR="0045490D" w:rsidRPr="0045490D">
        <w:rPr>
          <w:b/>
          <w:sz w:val="24"/>
          <w:szCs w:val="24"/>
        </w:rPr>
        <w:t xml:space="preserve"> </w:t>
      </w:r>
      <w:r w:rsidR="0045490D" w:rsidRPr="0045490D">
        <w:rPr>
          <w:b/>
          <w:sz w:val="24"/>
          <w:szCs w:val="24"/>
        </w:rPr>
        <w:t>Химические свойства аромат</w:t>
      </w:r>
      <w:r w:rsidR="0045490D" w:rsidRPr="0045490D">
        <w:rPr>
          <w:b/>
          <w:sz w:val="24"/>
          <w:szCs w:val="24"/>
        </w:rPr>
        <w:t>и</w:t>
      </w:r>
      <w:r w:rsidR="0045490D" w:rsidRPr="0045490D">
        <w:rPr>
          <w:b/>
          <w:sz w:val="24"/>
          <w:szCs w:val="24"/>
        </w:rPr>
        <w:t>ческих аминов на примере анилина. Получение анилина по реакции Зинина. Применение ам</w:t>
      </w:r>
      <w:r w:rsidR="0045490D" w:rsidRPr="0045490D">
        <w:rPr>
          <w:b/>
          <w:sz w:val="24"/>
          <w:szCs w:val="24"/>
        </w:rPr>
        <w:t>и</w:t>
      </w:r>
      <w:r w:rsidR="0045490D" w:rsidRPr="0045490D">
        <w:rPr>
          <w:b/>
          <w:sz w:val="24"/>
          <w:szCs w:val="24"/>
        </w:rPr>
        <w:t>нов.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F227F6">
        <w:rPr>
          <w:sz w:val="24"/>
        </w:rPr>
        <w:t>ф</w:t>
      </w:r>
      <w:bookmarkStart w:id="0" w:name="_GoBack"/>
      <w:bookmarkEnd w:id="0"/>
      <w:r w:rsidR="00F227F6">
        <w:rPr>
          <w:sz w:val="24"/>
        </w:rPr>
        <w:t>ормирование представления об аминах; изучение свойств и способов получения ам</w:t>
      </w:r>
      <w:r w:rsidR="00F227F6">
        <w:rPr>
          <w:sz w:val="24"/>
        </w:rPr>
        <w:t>и</w:t>
      </w:r>
      <w:r w:rsidR="00F227F6">
        <w:rPr>
          <w:sz w:val="24"/>
        </w:rPr>
        <w:t>нов.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115EE9" w:rsidRPr="004002AF" w:rsidRDefault="00115EE9" w:rsidP="004002AF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4002AF" w:rsidRPr="0045490D" w:rsidRDefault="00C37E99" w:rsidP="0045490D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DE59A8" w:rsidRPr="00DE59A8" w:rsidRDefault="00DE59A8" w:rsidP="00DE59A8">
      <w:pPr>
        <w:pStyle w:val="a3"/>
        <w:ind w:firstLine="0"/>
        <w:jc w:val="center"/>
        <w:rPr>
          <w:b/>
          <w:bCs/>
          <w:color w:val="FF0000"/>
          <w:sz w:val="24"/>
          <w:lang w:eastAsia="ru-RU"/>
        </w:rPr>
      </w:pPr>
      <w:r w:rsidRPr="00DE59A8">
        <w:rPr>
          <w:b/>
          <w:bCs/>
          <w:color w:val="FF0000"/>
          <w:sz w:val="24"/>
          <w:lang w:eastAsia="ru-RU"/>
        </w:rPr>
        <w:t>Изучите предложенный материал и составьте краткий ко</w:t>
      </w:r>
      <w:r w:rsidRPr="00DE59A8">
        <w:rPr>
          <w:b/>
          <w:bCs/>
          <w:color w:val="FF0000"/>
          <w:sz w:val="24"/>
          <w:lang w:eastAsia="ru-RU"/>
        </w:rPr>
        <w:t>н</w:t>
      </w:r>
      <w:r w:rsidRPr="00DE59A8">
        <w:rPr>
          <w:b/>
          <w:bCs/>
          <w:color w:val="FF0000"/>
          <w:sz w:val="24"/>
          <w:lang w:eastAsia="ru-RU"/>
        </w:rPr>
        <w:t>спект:</w:t>
      </w:r>
    </w:p>
    <w:p w:rsidR="0045490D" w:rsidRPr="0045490D" w:rsidRDefault="0045490D" w:rsidP="0045490D">
      <w:pPr>
        <w:pStyle w:val="a3"/>
        <w:rPr>
          <w:sz w:val="24"/>
          <w:szCs w:val="24"/>
        </w:rPr>
      </w:pPr>
      <w:r w:rsidRPr="0045490D">
        <w:rPr>
          <w:b/>
          <w:noProof/>
          <w:color w:val="FF0000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 wp14:anchorId="5D89638E" wp14:editId="7ABD1C18">
            <wp:simplePos x="0" y="0"/>
            <wp:positionH relativeFrom="margin">
              <wp:posOffset>4733925</wp:posOffset>
            </wp:positionH>
            <wp:positionV relativeFrom="margin">
              <wp:posOffset>2828925</wp:posOffset>
            </wp:positionV>
            <wp:extent cx="1714500" cy="668655"/>
            <wp:effectExtent l="0" t="0" r="0" b="0"/>
            <wp:wrapSquare wrapText="bothSides"/>
            <wp:docPr id="5" name="Рисунок 5" descr="Аминогрупп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Аминогруппа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712" t="16130" r="15633" b="20645"/>
                    <a:stretch/>
                  </pic:blipFill>
                  <pic:spPr bwMode="auto">
                    <a:xfrm>
                      <a:off x="0" y="0"/>
                      <a:ext cx="1714500" cy="668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5490D">
        <w:rPr>
          <w:b/>
          <w:color w:val="FF0000"/>
          <w:sz w:val="24"/>
          <w:szCs w:val="24"/>
        </w:rPr>
        <w:t>Амины</w:t>
      </w:r>
      <w:r w:rsidRPr="0045490D">
        <w:rPr>
          <w:sz w:val="24"/>
          <w:szCs w:val="24"/>
        </w:rPr>
        <w:t xml:space="preserve"> - органические соединения, продукты замещения ат</w:t>
      </w:r>
      <w:r w:rsidRPr="0045490D">
        <w:rPr>
          <w:sz w:val="24"/>
          <w:szCs w:val="24"/>
        </w:rPr>
        <w:t>о</w:t>
      </w:r>
      <w:r w:rsidRPr="0045490D">
        <w:rPr>
          <w:sz w:val="24"/>
          <w:szCs w:val="24"/>
        </w:rPr>
        <w:t>мов водорода в аммиаке NH</w:t>
      </w:r>
      <w:r w:rsidRPr="0045490D">
        <w:rPr>
          <w:sz w:val="24"/>
          <w:szCs w:val="24"/>
          <w:vertAlign w:val="subscript"/>
        </w:rPr>
        <w:t>3</w:t>
      </w:r>
      <w:r w:rsidRPr="0045490D">
        <w:rPr>
          <w:sz w:val="24"/>
          <w:szCs w:val="24"/>
        </w:rPr>
        <w:t> различными углеводородными радик</w:t>
      </w:r>
      <w:r w:rsidRPr="0045490D">
        <w:rPr>
          <w:sz w:val="24"/>
          <w:szCs w:val="24"/>
        </w:rPr>
        <w:t>а</w:t>
      </w:r>
      <w:r w:rsidRPr="0045490D">
        <w:rPr>
          <w:sz w:val="24"/>
          <w:szCs w:val="24"/>
        </w:rPr>
        <w:t>лами. Функциональная группой аминов является амин</w:t>
      </w:r>
      <w:r w:rsidRPr="0045490D">
        <w:rPr>
          <w:sz w:val="24"/>
          <w:szCs w:val="24"/>
        </w:rPr>
        <w:t>о</w:t>
      </w:r>
      <w:r w:rsidRPr="0045490D">
        <w:rPr>
          <w:sz w:val="24"/>
          <w:szCs w:val="24"/>
        </w:rPr>
        <w:t>группа - NH</w:t>
      </w:r>
      <w:r w:rsidRPr="0045490D">
        <w:rPr>
          <w:sz w:val="24"/>
          <w:szCs w:val="24"/>
          <w:vertAlign w:val="subscript"/>
        </w:rPr>
        <w:t>2</w:t>
      </w:r>
      <w:r w:rsidRPr="0045490D">
        <w:rPr>
          <w:sz w:val="24"/>
          <w:szCs w:val="24"/>
        </w:rPr>
        <w:t>.</w:t>
      </w:r>
    </w:p>
    <w:p w:rsidR="0045490D" w:rsidRDefault="0045490D" w:rsidP="0045490D">
      <w:pPr>
        <w:pStyle w:val="a3"/>
        <w:ind w:firstLine="0"/>
        <w:rPr>
          <w:sz w:val="24"/>
          <w:szCs w:val="24"/>
        </w:rPr>
      </w:pPr>
    </w:p>
    <w:p w:rsidR="0045490D" w:rsidRDefault="0045490D" w:rsidP="0045490D">
      <w:pPr>
        <w:pStyle w:val="a3"/>
        <w:ind w:firstLine="0"/>
        <w:jc w:val="center"/>
        <w:rPr>
          <w:sz w:val="24"/>
          <w:szCs w:val="24"/>
        </w:rPr>
      </w:pPr>
      <w:r w:rsidRPr="0045490D">
        <w:rPr>
          <w:noProof/>
          <w:sz w:val="24"/>
          <w:szCs w:val="24"/>
          <w:lang w:eastAsia="ru-RU"/>
        </w:rPr>
        <w:drawing>
          <wp:inline distT="0" distB="0" distL="0" distR="0" wp14:anchorId="31FA2249" wp14:editId="64021BF7">
            <wp:extent cx="5314950" cy="1877949"/>
            <wp:effectExtent l="0" t="0" r="0" b="0"/>
            <wp:docPr id="4" name="Рисунок 4" descr="Первичные, вторичные и третичные амин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Первичные, вторичные и третичные амины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4950" cy="18779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490D" w:rsidRPr="0045490D" w:rsidRDefault="0045490D" w:rsidP="0045490D">
      <w:pPr>
        <w:pStyle w:val="a3"/>
        <w:ind w:firstLine="0"/>
        <w:rPr>
          <w:sz w:val="24"/>
          <w:szCs w:val="24"/>
        </w:rPr>
      </w:pPr>
      <w:r w:rsidRPr="0045490D">
        <w:rPr>
          <w:sz w:val="24"/>
          <w:szCs w:val="24"/>
        </w:rPr>
        <w:t>Основные свойства возрастают в ряду: третичные амины (слабые основные свойства) → перви</w:t>
      </w:r>
      <w:r w:rsidRPr="0045490D">
        <w:rPr>
          <w:sz w:val="24"/>
          <w:szCs w:val="24"/>
        </w:rPr>
        <w:t>ч</w:t>
      </w:r>
      <w:r w:rsidRPr="0045490D">
        <w:rPr>
          <w:sz w:val="24"/>
          <w:szCs w:val="24"/>
        </w:rPr>
        <w:t>ные амины → вторичные амины (основные свойства хорошо выражены).</w:t>
      </w:r>
    </w:p>
    <w:p w:rsidR="0045490D" w:rsidRPr="0045490D" w:rsidRDefault="0045490D" w:rsidP="0045490D">
      <w:pPr>
        <w:pStyle w:val="a3"/>
        <w:ind w:firstLine="0"/>
        <w:jc w:val="center"/>
        <w:rPr>
          <w:b/>
          <w:sz w:val="24"/>
          <w:szCs w:val="24"/>
        </w:rPr>
      </w:pPr>
      <w:r w:rsidRPr="0045490D">
        <w:rPr>
          <w:b/>
          <w:sz w:val="24"/>
          <w:szCs w:val="24"/>
        </w:rPr>
        <w:t>Номенклатура и изомерия аминов</w:t>
      </w:r>
    </w:p>
    <w:p w:rsidR="0045490D" w:rsidRPr="0045490D" w:rsidRDefault="0045490D" w:rsidP="0045490D">
      <w:pPr>
        <w:pStyle w:val="a3"/>
        <w:rPr>
          <w:sz w:val="24"/>
          <w:szCs w:val="24"/>
        </w:rPr>
      </w:pPr>
      <w:r w:rsidRPr="0045490D">
        <w:rPr>
          <w:sz w:val="24"/>
          <w:szCs w:val="24"/>
        </w:rPr>
        <w:t>Названия аминов формируются путем добавления суффикса "амин" к названию соответств</w:t>
      </w:r>
      <w:r w:rsidRPr="0045490D">
        <w:rPr>
          <w:sz w:val="24"/>
          <w:szCs w:val="24"/>
        </w:rPr>
        <w:t>у</w:t>
      </w:r>
      <w:r w:rsidRPr="0045490D">
        <w:rPr>
          <w:sz w:val="24"/>
          <w:szCs w:val="24"/>
        </w:rPr>
        <w:t>ющего у</w:t>
      </w:r>
      <w:r w:rsidRPr="0045490D">
        <w:rPr>
          <w:sz w:val="24"/>
          <w:szCs w:val="24"/>
        </w:rPr>
        <w:t>г</w:t>
      </w:r>
      <w:r w:rsidRPr="0045490D">
        <w:rPr>
          <w:sz w:val="24"/>
          <w:szCs w:val="24"/>
        </w:rPr>
        <w:t xml:space="preserve">леводородного радикала: метиламин, </w:t>
      </w:r>
      <w:proofErr w:type="spellStart"/>
      <w:r w:rsidRPr="0045490D">
        <w:rPr>
          <w:sz w:val="24"/>
          <w:szCs w:val="24"/>
        </w:rPr>
        <w:t>этиламин</w:t>
      </w:r>
      <w:proofErr w:type="spellEnd"/>
      <w:r w:rsidRPr="0045490D">
        <w:rPr>
          <w:sz w:val="24"/>
          <w:szCs w:val="24"/>
        </w:rPr>
        <w:t xml:space="preserve">, </w:t>
      </w:r>
      <w:proofErr w:type="spellStart"/>
      <w:r w:rsidRPr="0045490D">
        <w:rPr>
          <w:sz w:val="24"/>
          <w:szCs w:val="24"/>
        </w:rPr>
        <w:t>пропиламин</w:t>
      </w:r>
      <w:proofErr w:type="spellEnd"/>
      <w:r w:rsidRPr="0045490D">
        <w:rPr>
          <w:sz w:val="24"/>
          <w:szCs w:val="24"/>
        </w:rPr>
        <w:t xml:space="preserve">, </w:t>
      </w:r>
      <w:proofErr w:type="spellStart"/>
      <w:r w:rsidRPr="0045490D">
        <w:rPr>
          <w:sz w:val="24"/>
          <w:szCs w:val="24"/>
        </w:rPr>
        <w:t>изопропиламин</w:t>
      </w:r>
      <w:proofErr w:type="spellEnd"/>
      <w:r w:rsidRPr="0045490D">
        <w:rPr>
          <w:sz w:val="24"/>
          <w:szCs w:val="24"/>
        </w:rPr>
        <w:t xml:space="preserve">, </w:t>
      </w:r>
      <w:proofErr w:type="spellStart"/>
      <w:r w:rsidRPr="0045490D">
        <w:rPr>
          <w:sz w:val="24"/>
          <w:szCs w:val="24"/>
        </w:rPr>
        <w:t>бутиламин</w:t>
      </w:r>
      <w:proofErr w:type="spellEnd"/>
      <w:r w:rsidRPr="0045490D">
        <w:rPr>
          <w:sz w:val="24"/>
          <w:szCs w:val="24"/>
        </w:rPr>
        <w:t xml:space="preserve"> и т.д. В случае если радикалов несколько, их перечисляют в алфавитном порядке.</w:t>
      </w:r>
    </w:p>
    <w:p w:rsidR="0045490D" w:rsidRPr="0045490D" w:rsidRDefault="0045490D" w:rsidP="0045490D">
      <w:pPr>
        <w:pStyle w:val="a3"/>
        <w:rPr>
          <w:sz w:val="24"/>
          <w:szCs w:val="24"/>
        </w:rPr>
      </w:pPr>
      <w:r w:rsidRPr="0045490D">
        <w:rPr>
          <w:sz w:val="24"/>
          <w:szCs w:val="24"/>
        </w:rPr>
        <w:t xml:space="preserve">Общая формула предельных аминов </w:t>
      </w:r>
      <w:r w:rsidRPr="0045490D">
        <w:rPr>
          <w:b/>
          <w:sz w:val="24"/>
          <w:szCs w:val="24"/>
        </w:rPr>
        <w:t>C</w:t>
      </w:r>
      <w:r w:rsidRPr="0045490D">
        <w:rPr>
          <w:b/>
          <w:sz w:val="24"/>
          <w:szCs w:val="24"/>
          <w:vertAlign w:val="subscript"/>
        </w:rPr>
        <w:t>n</w:t>
      </w:r>
      <w:r w:rsidRPr="0045490D">
        <w:rPr>
          <w:b/>
          <w:sz w:val="24"/>
          <w:szCs w:val="24"/>
        </w:rPr>
        <w:t>H</w:t>
      </w:r>
      <w:r w:rsidRPr="0045490D">
        <w:rPr>
          <w:b/>
          <w:sz w:val="24"/>
          <w:szCs w:val="24"/>
          <w:vertAlign w:val="subscript"/>
        </w:rPr>
        <w:t>2n+3</w:t>
      </w:r>
      <w:r w:rsidRPr="0045490D">
        <w:rPr>
          <w:b/>
          <w:sz w:val="24"/>
          <w:szCs w:val="24"/>
        </w:rPr>
        <w:t>N</w:t>
      </w:r>
      <w:r w:rsidRPr="0045490D">
        <w:rPr>
          <w:sz w:val="24"/>
          <w:szCs w:val="24"/>
        </w:rPr>
        <w:t>. Атомы углерода находятся в sp</w:t>
      </w:r>
      <w:r w:rsidRPr="0045490D">
        <w:rPr>
          <w:sz w:val="24"/>
          <w:szCs w:val="24"/>
          <w:vertAlign w:val="superscript"/>
        </w:rPr>
        <w:t>3</w:t>
      </w:r>
      <w:r w:rsidRPr="0045490D">
        <w:rPr>
          <w:sz w:val="24"/>
          <w:szCs w:val="24"/>
        </w:rPr>
        <w:t> гибридизации.</w:t>
      </w:r>
    </w:p>
    <w:p w:rsidR="0045490D" w:rsidRPr="0045490D" w:rsidRDefault="0045490D" w:rsidP="0045490D">
      <w:pPr>
        <w:pStyle w:val="a3"/>
        <w:jc w:val="center"/>
        <w:rPr>
          <w:sz w:val="24"/>
          <w:szCs w:val="24"/>
        </w:rPr>
      </w:pPr>
      <w:r w:rsidRPr="0045490D">
        <w:rPr>
          <w:noProof/>
          <w:sz w:val="24"/>
          <w:szCs w:val="24"/>
          <w:lang w:eastAsia="ru-RU"/>
        </w:rPr>
        <w:drawing>
          <wp:inline distT="0" distB="0" distL="0" distR="0" wp14:anchorId="074A880E" wp14:editId="51522B6B">
            <wp:extent cx="4544272" cy="2809875"/>
            <wp:effectExtent l="0" t="0" r="0" b="0"/>
            <wp:docPr id="2" name="Рисунок 2" descr="Номенклатура аминов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Номенклатура аминов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0166" cy="28135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490D" w:rsidRPr="0045490D" w:rsidRDefault="0045490D" w:rsidP="0045490D">
      <w:pPr>
        <w:pStyle w:val="a3"/>
        <w:rPr>
          <w:sz w:val="24"/>
          <w:szCs w:val="24"/>
        </w:rPr>
      </w:pPr>
      <w:r w:rsidRPr="0045490D">
        <w:rPr>
          <w:sz w:val="24"/>
          <w:szCs w:val="24"/>
        </w:rPr>
        <w:t>Для аминов характерна структурная изомерия: углеродного скелета, положения функци</w:t>
      </w:r>
      <w:r w:rsidRPr="0045490D">
        <w:rPr>
          <w:sz w:val="24"/>
          <w:szCs w:val="24"/>
        </w:rPr>
        <w:t>о</w:t>
      </w:r>
      <w:r w:rsidRPr="0045490D">
        <w:rPr>
          <w:sz w:val="24"/>
          <w:szCs w:val="24"/>
        </w:rPr>
        <w:t>нальной группы и изомерия аминогруппы.</w:t>
      </w:r>
    </w:p>
    <w:p w:rsidR="00A63C69" w:rsidRPr="0045490D" w:rsidRDefault="0045490D" w:rsidP="0045490D">
      <w:pPr>
        <w:shd w:val="clear" w:color="auto" w:fill="FFFFFF"/>
        <w:jc w:val="center"/>
        <w:rPr>
          <w:rFonts w:ascii="Segoe Print" w:hAnsi="Segoe Print"/>
          <w:color w:val="000000"/>
          <w:sz w:val="30"/>
          <w:szCs w:val="30"/>
        </w:rPr>
      </w:pPr>
      <w:r>
        <w:rPr>
          <w:rFonts w:ascii="Segoe Print" w:hAnsi="Segoe Print"/>
          <w:noProof/>
          <w:color w:val="000000"/>
          <w:sz w:val="30"/>
          <w:szCs w:val="30"/>
          <w:lang w:eastAsia="ru-RU"/>
        </w:rPr>
        <w:lastRenderedPageBreak/>
        <w:drawing>
          <wp:inline distT="0" distB="0" distL="0" distR="0" wp14:anchorId="1BF84D6E" wp14:editId="1FBF4057">
            <wp:extent cx="5019675" cy="3219450"/>
            <wp:effectExtent l="0" t="0" r="0" b="0"/>
            <wp:docPr id="1" name="Рисунок 1" descr="Изомерия аминов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Изомерия аминов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598"/>
                    <a:stretch/>
                  </pic:blipFill>
                  <pic:spPr bwMode="auto">
                    <a:xfrm>
                      <a:off x="0" y="0"/>
                      <a:ext cx="5019675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B0D6C" w:rsidRPr="006E61CB" w:rsidRDefault="0045490D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noProof/>
          <w:sz w:val="24"/>
          <w:lang w:eastAsia="ru-RU"/>
        </w:rPr>
        <w:drawing>
          <wp:anchor distT="0" distB="0" distL="114300" distR="114300" simplePos="0" relativeHeight="251659264" behindDoc="0" locked="0" layoutInCell="1" allowOverlap="1" wp14:anchorId="1E70F258" wp14:editId="6E0DEB90">
            <wp:simplePos x="0" y="0"/>
            <wp:positionH relativeFrom="margin">
              <wp:posOffset>-57150</wp:posOffset>
            </wp:positionH>
            <wp:positionV relativeFrom="margin">
              <wp:posOffset>3397250</wp:posOffset>
            </wp:positionV>
            <wp:extent cx="3810000" cy="2621280"/>
            <wp:effectExtent l="0" t="0" r="0" b="0"/>
            <wp:wrapSquare wrapText="bothSides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2621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B0D6C" w:rsidRPr="006E61CB">
        <w:rPr>
          <w:b/>
          <w:sz w:val="24"/>
        </w:rPr>
        <w:t>Закрепление материала.</w:t>
      </w:r>
    </w:p>
    <w:p w:rsidR="00514BB0" w:rsidRDefault="00514BB0" w:rsidP="00514BB0">
      <w:pPr>
        <w:pStyle w:val="a3"/>
        <w:ind w:left="720" w:firstLine="0"/>
        <w:rPr>
          <w:sz w:val="24"/>
          <w:u w:val="single" w:color="FF0000"/>
        </w:rPr>
      </w:pPr>
    </w:p>
    <w:p w:rsidR="008D69DA" w:rsidRPr="0045490D" w:rsidRDefault="00514BB0" w:rsidP="0045490D">
      <w:pPr>
        <w:pStyle w:val="a3"/>
        <w:ind w:firstLine="0"/>
        <w:rPr>
          <w:sz w:val="24"/>
          <w:szCs w:val="24"/>
        </w:rPr>
      </w:pPr>
      <w:r w:rsidRPr="0045490D">
        <w:rPr>
          <w:sz w:val="24"/>
          <w:szCs w:val="24"/>
        </w:rPr>
        <w:t xml:space="preserve">Посмотрите видеоурок по теме: </w:t>
      </w:r>
    </w:p>
    <w:p w:rsidR="008D69DA" w:rsidRDefault="0045490D" w:rsidP="0045490D">
      <w:pPr>
        <w:pStyle w:val="a3"/>
        <w:ind w:left="720" w:firstLine="696"/>
        <w:rPr>
          <w:sz w:val="24"/>
        </w:rPr>
      </w:pPr>
      <w:hyperlink r:id="rId11" w:history="1">
        <w:r w:rsidRPr="00A2736F">
          <w:rPr>
            <w:rStyle w:val="a5"/>
            <w:sz w:val="24"/>
          </w:rPr>
          <w:t>https://youtu.be/SMIab4zd8-A</w:t>
        </w:r>
      </w:hyperlink>
    </w:p>
    <w:p w:rsidR="0045490D" w:rsidRDefault="0045490D" w:rsidP="0045490D">
      <w:pPr>
        <w:pStyle w:val="a3"/>
        <w:ind w:left="720" w:firstLine="696"/>
        <w:rPr>
          <w:sz w:val="24"/>
        </w:rPr>
      </w:pPr>
      <w:hyperlink r:id="rId12" w:history="1">
        <w:r w:rsidRPr="00A2736F">
          <w:rPr>
            <w:rStyle w:val="a5"/>
            <w:sz w:val="24"/>
          </w:rPr>
          <w:t>https://youtu.be/VILzXkBnXho</w:t>
        </w:r>
      </w:hyperlink>
    </w:p>
    <w:p w:rsidR="0045490D" w:rsidRDefault="0045490D" w:rsidP="0045490D">
      <w:pPr>
        <w:pStyle w:val="a3"/>
        <w:ind w:left="720" w:firstLine="696"/>
        <w:rPr>
          <w:sz w:val="24"/>
        </w:rPr>
      </w:pPr>
      <w:hyperlink r:id="rId13" w:history="1">
        <w:r w:rsidRPr="00A2736F">
          <w:rPr>
            <w:rStyle w:val="a5"/>
            <w:sz w:val="24"/>
          </w:rPr>
          <w:t>https://youtu.be/3nenZjkvboI</w:t>
        </w:r>
      </w:hyperlink>
      <w:r>
        <w:rPr>
          <w:sz w:val="24"/>
        </w:rPr>
        <w:t xml:space="preserve"> </w:t>
      </w:r>
    </w:p>
    <w:p w:rsidR="0045490D" w:rsidRDefault="0045490D" w:rsidP="008D69DA">
      <w:pPr>
        <w:pStyle w:val="a3"/>
        <w:ind w:left="720" w:firstLine="0"/>
        <w:rPr>
          <w:sz w:val="24"/>
        </w:rPr>
      </w:pP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</w:t>
      </w:r>
      <w:r w:rsidRPr="006E61CB">
        <w:rPr>
          <w:b/>
          <w:sz w:val="24"/>
        </w:rPr>
        <w:t>а</w:t>
      </w:r>
      <w:r w:rsidRPr="006E61CB">
        <w:rPr>
          <w:b/>
          <w:sz w:val="24"/>
        </w:rPr>
        <w:t>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C91201" w:rsidRPr="001D3564" w:rsidRDefault="001D3564" w:rsidP="001D3564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5639EE" w:rsidRDefault="00F227F6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Какие вещества называют амин</w:t>
      </w:r>
      <w:r>
        <w:rPr>
          <w:sz w:val="24"/>
        </w:rPr>
        <w:t>а</w:t>
      </w:r>
      <w:r>
        <w:rPr>
          <w:sz w:val="24"/>
        </w:rPr>
        <w:t>ми</w:t>
      </w:r>
      <w:r w:rsidR="006C3FFD">
        <w:rPr>
          <w:sz w:val="24"/>
        </w:rPr>
        <w:t>?</w:t>
      </w:r>
    </w:p>
    <w:p w:rsidR="006C3FFD" w:rsidRDefault="00F227F6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Назовите основную классифик</w:t>
      </w:r>
      <w:r>
        <w:rPr>
          <w:sz w:val="24"/>
        </w:rPr>
        <w:t>а</w:t>
      </w:r>
      <w:r>
        <w:rPr>
          <w:sz w:val="24"/>
        </w:rPr>
        <w:t>цию аминов</w:t>
      </w:r>
      <w:r w:rsidR="006C3FFD">
        <w:rPr>
          <w:sz w:val="24"/>
        </w:rPr>
        <w:t>?</w:t>
      </w:r>
    </w:p>
    <w:p w:rsidR="006C3FFD" w:rsidRDefault="00F227F6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Где применяют амины</w:t>
      </w:r>
      <w:r w:rsidR="001D3564">
        <w:rPr>
          <w:sz w:val="24"/>
        </w:rPr>
        <w:t xml:space="preserve">? </w:t>
      </w:r>
    </w:p>
    <w:p w:rsidR="001D3564" w:rsidRPr="00C91201" w:rsidRDefault="001D3564" w:rsidP="001D3564">
      <w:pPr>
        <w:pStyle w:val="a3"/>
        <w:ind w:left="720"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</w:t>
      </w:r>
      <w:r>
        <w:rPr>
          <w:b/>
          <w:sz w:val="24"/>
        </w:rPr>
        <w:t>а</w:t>
      </w:r>
      <w:r>
        <w:rPr>
          <w:b/>
          <w:sz w:val="24"/>
        </w:rPr>
        <w:t>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5370E0" w:rsidRDefault="008D69DA" w:rsidP="00F227F6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Изучите</w:t>
      </w:r>
      <w:r w:rsidR="001D3564" w:rsidRPr="00A63C69">
        <w:rPr>
          <w:sz w:val="24"/>
        </w:rPr>
        <w:t xml:space="preserve"> §</w:t>
      </w:r>
      <w:r>
        <w:rPr>
          <w:sz w:val="24"/>
        </w:rPr>
        <w:t>3</w:t>
      </w:r>
      <w:r w:rsidR="00F227F6">
        <w:rPr>
          <w:sz w:val="24"/>
        </w:rPr>
        <w:t>6</w:t>
      </w:r>
      <w:r w:rsidR="001D3564" w:rsidRPr="00A63C69">
        <w:rPr>
          <w:sz w:val="24"/>
        </w:rPr>
        <w:t>.</w:t>
      </w:r>
    </w:p>
    <w:p w:rsidR="00F227F6" w:rsidRDefault="00F227F6" w:rsidP="00F227F6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Выполните задание 3 и 4 на странице 173.</w:t>
      </w:r>
    </w:p>
    <w:p w:rsidR="00F227F6" w:rsidRDefault="00F227F6" w:rsidP="00F227F6">
      <w:pPr>
        <w:pStyle w:val="a3"/>
        <w:rPr>
          <w:sz w:val="24"/>
        </w:rPr>
      </w:pPr>
    </w:p>
    <w:p w:rsidR="00F227F6" w:rsidRPr="00F227F6" w:rsidRDefault="00F227F6" w:rsidP="00F227F6">
      <w:pPr>
        <w:pStyle w:val="a3"/>
        <w:rPr>
          <w:sz w:val="24"/>
        </w:rPr>
      </w:pPr>
    </w:p>
    <w:p w:rsidR="008E0E05" w:rsidRP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14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Print">
    <w:panose1 w:val="02000600000000000000"/>
    <w:charset w:val="CC"/>
    <w:family w:val="auto"/>
    <w:pitch w:val="variable"/>
    <w:sig w:usb0="0000028F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2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</w:num>
  <w:num w:numId="3">
    <w:abstractNumId w:val="15"/>
  </w:num>
  <w:num w:numId="4">
    <w:abstractNumId w:val="1"/>
  </w:num>
  <w:num w:numId="5">
    <w:abstractNumId w:val="22"/>
  </w:num>
  <w:num w:numId="6">
    <w:abstractNumId w:val="5"/>
  </w:num>
  <w:num w:numId="7">
    <w:abstractNumId w:val="17"/>
  </w:num>
  <w:num w:numId="8">
    <w:abstractNumId w:val="14"/>
  </w:num>
  <w:num w:numId="9">
    <w:abstractNumId w:val="16"/>
  </w:num>
  <w:num w:numId="10">
    <w:abstractNumId w:val="0"/>
  </w:num>
  <w:num w:numId="11">
    <w:abstractNumId w:val="6"/>
  </w:num>
  <w:num w:numId="12">
    <w:abstractNumId w:val="11"/>
  </w:num>
  <w:num w:numId="13">
    <w:abstractNumId w:val="13"/>
  </w:num>
  <w:num w:numId="14">
    <w:abstractNumId w:val="10"/>
  </w:num>
  <w:num w:numId="15">
    <w:abstractNumId w:val="2"/>
  </w:num>
  <w:num w:numId="16">
    <w:abstractNumId w:val="21"/>
  </w:num>
  <w:num w:numId="17">
    <w:abstractNumId w:val="9"/>
  </w:num>
  <w:num w:numId="18">
    <w:abstractNumId w:val="20"/>
  </w:num>
  <w:num w:numId="19">
    <w:abstractNumId w:val="7"/>
  </w:num>
  <w:num w:numId="20">
    <w:abstractNumId w:val="4"/>
  </w:num>
  <w:num w:numId="21">
    <w:abstractNumId w:val="3"/>
  </w:num>
  <w:num w:numId="22">
    <w:abstractNumId w:val="19"/>
  </w:num>
  <w:num w:numId="2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538F"/>
    <w:rsid w:val="000470A6"/>
    <w:rsid w:val="00060365"/>
    <w:rsid w:val="00065B08"/>
    <w:rsid w:val="00072192"/>
    <w:rsid w:val="00076D83"/>
    <w:rsid w:val="000C2221"/>
    <w:rsid w:val="000C455F"/>
    <w:rsid w:val="000C5F59"/>
    <w:rsid w:val="000F5785"/>
    <w:rsid w:val="00115EE9"/>
    <w:rsid w:val="00117CC6"/>
    <w:rsid w:val="0014264E"/>
    <w:rsid w:val="001612C3"/>
    <w:rsid w:val="0018696B"/>
    <w:rsid w:val="001A2B52"/>
    <w:rsid w:val="001B0BDC"/>
    <w:rsid w:val="001B6D3B"/>
    <w:rsid w:val="001D176F"/>
    <w:rsid w:val="001D3564"/>
    <w:rsid w:val="00231112"/>
    <w:rsid w:val="002431A7"/>
    <w:rsid w:val="00251FAF"/>
    <w:rsid w:val="00261809"/>
    <w:rsid w:val="0029418D"/>
    <w:rsid w:val="002A2B1B"/>
    <w:rsid w:val="002C094C"/>
    <w:rsid w:val="002C754D"/>
    <w:rsid w:val="002F284D"/>
    <w:rsid w:val="003117D1"/>
    <w:rsid w:val="00321BD8"/>
    <w:rsid w:val="00362A92"/>
    <w:rsid w:val="003709EA"/>
    <w:rsid w:val="00380881"/>
    <w:rsid w:val="00385B13"/>
    <w:rsid w:val="004002AF"/>
    <w:rsid w:val="004136E6"/>
    <w:rsid w:val="00417303"/>
    <w:rsid w:val="004519B9"/>
    <w:rsid w:val="0045490D"/>
    <w:rsid w:val="004927BE"/>
    <w:rsid w:val="004B06AB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C3FFD"/>
    <w:rsid w:val="006D2D40"/>
    <w:rsid w:val="006D52AC"/>
    <w:rsid w:val="006E61CB"/>
    <w:rsid w:val="007155BD"/>
    <w:rsid w:val="00777D06"/>
    <w:rsid w:val="007A1193"/>
    <w:rsid w:val="007B111C"/>
    <w:rsid w:val="007B3F87"/>
    <w:rsid w:val="007D6DBF"/>
    <w:rsid w:val="007E1A25"/>
    <w:rsid w:val="007F4E90"/>
    <w:rsid w:val="00800511"/>
    <w:rsid w:val="00845E07"/>
    <w:rsid w:val="00867419"/>
    <w:rsid w:val="008953FC"/>
    <w:rsid w:val="00897BB9"/>
    <w:rsid w:val="008A4BB1"/>
    <w:rsid w:val="008B2CED"/>
    <w:rsid w:val="008D69DA"/>
    <w:rsid w:val="008E0E05"/>
    <w:rsid w:val="00906B23"/>
    <w:rsid w:val="00922370"/>
    <w:rsid w:val="009853BE"/>
    <w:rsid w:val="0098793D"/>
    <w:rsid w:val="00997A84"/>
    <w:rsid w:val="009A6A06"/>
    <w:rsid w:val="009B0D6C"/>
    <w:rsid w:val="009B2AB2"/>
    <w:rsid w:val="009D08C8"/>
    <w:rsid w:val="00A62285"/>
    <w:rsid w:val="00A63C69"/>
    <w:rsid w:val="00A90911"/>
    <w:rsid w:val="00A92C04"/>
    <w:rsid w:val="00AC72A1"/>
    <w:rsid w:val="00AD67DB"/>
    <w:rsid w:val="00AF1CD9"/>
    <w:rsid w:val="00B45898"/>
    <w:rsid w:val="00B608A7"/>
    <w:rsid w:val="00B617AA"/>
    <w:rsid w:val="00BA759E"/>
    <w:rsid w:val="00BC3237"/>
    <w:rsid w:val="00BE1483"/>
    <w:rsid w:val="00BE5287"/>
    <w:rsid w:val="00BF3892"/>
    <w:rsid w:val="00C2127E"/>
    <w:rsid w:val="00C37E99"/>
    <w:rsid w:val="00C91201"/>
    <w:rsid w:val="00C916B4"/>
    <w:rsid w:val="00CA2212"/>
    <w:rsid w:val="00CA5670"/>
    <w:rsid w:val="00CE3484"/>
    <w:rsid w:val="00D300B5"/>
    <w:rsid w:val="00D35E4A"/>
    <w:rsid w:val="00D42800"/>
    <w:rsid w:val="00D533A6"/>
    <w:rsid w:val="00D618AE"/>
    <w:rsid w:val="00D70347"/>
    <w:rsid w:val="00DA5ED1"/>
    <w:rsid w:val="00DE59A8"/>
    <w:rsid w:val="00E66EBD"/>
    <w:rsid w:val="00E9430D"/>
    <w:rsid w:val="00EC63D1"/>
    <w:rsid w:val="00ED1816"/>
    <w:rsid w:val="00EF2BFB"/>
    <w:rsid w:val="00F227F6"/>
    <w:rsid w:val="00F2514A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11826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4870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2927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44950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9752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0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https://youtu.be/3nenZjkvboI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hyperlink" Target="https://youtu.be/VILzXkBnXho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s://youtu.be/SMIab4zd8-A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1299</TotalTime>
  <Pages>2</Pages>
  <Words>320</Words>
  <Characters>1829</Characters>
  <Application>Microsoft Office Word</Application>
  <DocSecurity>0</DocSecurity>
  <Lines>15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33</cp:revision>
  <cp:lastPrinted>2020-03-30T15:28:00Z</cp:lastPrinted>
  <dcterms:created xsi:type="dcterms:W3CDTF">2020-03-19T15:21:00Z</dcterms:created>
  <dcterms:modified xsi:type="dcterms:W3CDTF">2022-04-10T09:59:00Z</dcterms:modified>
</cp:coreProperties>
</file>