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10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Русский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 Тема 7 Урок 10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Тема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.</w:t>
      </w:r>
      <w:r w:rsidRPr="0094673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94673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Слова категории состояния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94673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Цели урока</w:t>
      </w: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proofErr w:type="gramStart"/>
      <w:r w:rsidR="003000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proofErr w:type="gramEnd"/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Повторить основные сведения по теме «Слова категории состояния»;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активизировать деятельность учащихся по осмыслению трудностей языкового анализа.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94673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Ход урока: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94673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Актуализация знаний: 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-Какие слова можно отнести к словам категории состояния?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-Что обозначают слова категории состояния?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- По каким признакам отличать слова категории состояния от других частей речи?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- Какие значения они имеют?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Анализ предложений</w:t>
      </w: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946738" w:rsidRPr="00946738" w:rsidRDefault="00946738" w:rsidP="0094673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грустно мне твое явление, весна, весна!</w:t>
      </w:r>
    </w:p>
    <w:p w:rsidR="00946738" w:rsidRPr="00946738" w:rsidRDefault="00946738" w:rsidP="0094673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И грустно в воду смотрится луна.</w:t>
      </w:r>
    </w:p>
    <w:p w:rsidR="00946738" w:rsidRPr="00946738" w:rsidRDefault="00946738" w:rsidP="0094673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Мне грустно, потому что весело тебе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Заполнение сравнительной таблицы</w:t>
      </w: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-Прочитайте предложения. Что вы можете сказать об этих предложениях? (в каждом предложении есть одно общее слово)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-Рассмотрим первое предложение.</w:t>
      </w:r>
    </w:p>
    <w:p w:rsidR="00946738" w:rsidRDefault="00946738" w:rsidP="0094673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В </w:t>
      </w:r>
      <w:proofErr w:type="gramStart"/>
      <w:r w:rsidRPr="0094673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первом</w:t>
      </w:r>
      <w:proofErr w:type="gramEnd"/>
      <w:r w:rsidRPr="0094673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предложении «грустно» является </w:t>
      </w:r>
      <w:proofErr w:type="gramStart"/>
      <w:r w:rsidRPr="0094673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какой</w:t>
      </w:r>
      <w:proofErr w:type="gramEnd"/>
      <w:r w:rsidRPr="0094673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частью речи? (кратким прилагательным), от чего задаем вопрос? (относится к существительному), на какой вопрос отвечает? (отвечает на вопрос явление</w:t>
      </w:r>
      <w:r w:rsidRPr="00946738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 каково?) </w:t>
      </w:r>
      <w:r w:rsidRPr="0094673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Каким членом предложения является? </w:t>
      </w:r>
      <w:r w:rsidRPr="00946738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(в </w:t>
      </w:r>
      <w:r w:rsidRPr="0094673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Предложении является сказуемым)</w:t>
      </w:r>
      <w:r w:rsidRPr="00946738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;</w:t>
      </w:r>
      <w:r w:rsidRPr="0094673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 изменяется по…(дни каковы? грустны она какова? грустна)</w:t>
      </w:r>
    </w:p>
    <w:p w:rsidR="00946738" w:rsidRPr="00946738" w:rsidRDefault="00946738" w:rsidP="0094673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Во втором – наречие, так обозначает признак действия: смотрится</w:t>
      </w:r>
      <w:r w:rsidRPr="00946738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 как? грустно, </w:t>
      </w:r>
      <w:r w:rsidRPr="0094673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В предложении является обстоятельством.</w:t>
      </w:r>
    </w:p>
    <w:p w:rsidR="00946738" w:rsidRPr="00946738" w:rsidRDefault="00946738" w:rsidP="0094673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В третьем предложении? Грустно – одновременно и прилагательное и наречие. Оно неизменяемо. Это совершенно особая часть речи, употребляется в предложении без подлежащего. Такие предложения называются безличными (материал 8 класса)</w:t>
      </w:r>
    </w:p>
    <w:p w:rsidR="00946738" w:rsidRPr="00946738" w:rsidRDefault="00946738" w:rsidP="0094673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B050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color w:val="00B050"/>
          <w:sz w:val="24"/>
          <w:szCs w:val="24"/>
          <w:lang w:eastAsia="ru-RU"/>
        </w:rPr>
        <w:t>Заполнение таблицы</w:t>
      </w:r>
      <w:r w:rsidR="0030000C">
        <w:rPr>
          <w:rFonts w:ascii="Times New Roman" w:eastAsia="Times New Roman" w:hAnsi="Times New Roman" w:cs="Times New Roman"/>
          <w:color w:val="00B050"/>
          <w:sz w:val="24"/>
          <w:szCs w:val="24"/>
          <w:lang w:eastAsia="ru-RU"/>
        </w:rPr>
        <w:t xml:space="preserve"> </w:t>
      </w:r>
      <w:proofErr w:type="gramStart"/>
      <w:r w:rsidR="0030000C">
        <w:rPr>
          <w:rFonts w:ascii="Times New Roman" w:eastAsia="Times New Roman" w:hAnsi="Times New Roman" w:cs="Times New Roman"/>
          <w:color w:val="00B050"/>
          <w:sz w:val="24"/>
          <w:szCs w:val="24"/>
          <w:lang w:eastAsia="ru-RU"/>
        </w:rPr>
        <w:t xml:space="preserve">( </w:t>
      </w:r>
      <w:proofErr w:type="gramEnd"/>
      <w:r w:rsidR="0030000C">
        <w:rPr>
          <w:rFonts w:ascii="Times New Roman" w:eastAsia="Times New Roman" w:hAnsi="Times New Roman" w:cs="Times New Roman"/>
          <w:color w:val="00B050"/>
          <w:sz w:val="24"/>
          <w:szCs w:val="24"/>
          <w:lang w:eastAsia="ru-RU"/>
        </w:rPr>
        <w:t>в тетради)</w:t>
      </w:r>
    </w:p>
    <w:tbl>
      <w:tblPr>
        <w:tblpPr w:leftFromText="180" w:rightFromText="180" w:vertAnchor="text" w:horzAnchor="margin" w:tblpXSpec="center" w:tblpY="-2036"/>
        <w:tblW w:w="10620" w:type="dxa"/>
        <w:tblCellSpacing w:w="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87"/>
        <w:gridCol w:w="2100"/>
        <w:gridCol w:w="3165"/>
        <w:gridCol w:w="2868"/>
      </w:tblGrid>
      <w:tr w:rsidR="00946738" w:rsidRPr="00946738" w:rsidTr="00946738">
        <w:trPr>
          <w:tblCellSpacing w:w="7" w:type="dxa"/>
        </w:trPr>
        <w:tc>
          <w:tcPr>
            <w:tcW w:w="2466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0" w:type="dxa"/>
              <w:left w:w="14" w:type="dxa"/>
              <w:bottom w:w="0" w:type="dxa"/>
              <w:right w:w="0" w:type="dxa"/>
            </w:tcMar>
            <w:vAlign w:val="center"/>
            <w:hideMark/>
          </w:tcPr>
          <w:p w:rsidR="00946738" w:rsidRPr="00946738" w:rsidRDefault="00946738" w:rsidP="009467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>Вопросы</w:t>
            </w:r>
          </w:p>
        </w:tc>
        <w:tc>
          <w:tcPr>
            <w:tcW w:w="2086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0" w:type="dxa"/>
              <w:left w:w="14" w:type="dxa"/>
              <w:bottom w:w="0" w:type="dxa"/>
              <w:right w:w="0" w:type="dxa"/>
            </w:tcMar>
            <w:vAlign w:val="center"/>
            <w:hideMark/>
          </w:tcPr>
          <w:p w:rsidR="00946738" w:rsidRPr="00946738" w:rsidRDefault="00946738" w:rsidP="009467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Краткое</w:t>
            </w:r>
          </w:p>
          <w:p w:rsidR="00946738" w:rsidRPr="00946738" w:rsidRDefault="00946738" w:rsidP="009467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Прилагательное</w:t>
            </w:r>
          </w:p>
        </w:tc>
        <w:tc>
          <w:tcPr>
            <w:tcW w:w="3151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0" w:type="dxa"/>
              <w:left w:w="14" w:type="dxa"/>
              <w:bottom w:w="0" w:type="dxa"/>
              <w:right w:w="0" w:type="dxa"/>
            </w:tcMar>
            <w:vAlign w:val="center"/>
            <w:hideMark/>
          </w:tcPr>
          <w:p w:rsidR="00946738" w:rsidRPr="00946738" w:rsidRDefault="00946738" w:rsidP="009467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Наречие</w:t>
            </w:r>
          </w:p>
        </w:tc>
        <w:tc>
          <w:tcPr>
            <w:tcW w:w="2847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0" w:type="dxa"/>
              <w:left w:w="14" w:type="dxa"/>
              <w:bottom w:w="0" w:type="dxa"/>
              <w:right w:w="0" w:type="dxa"/>
            </w:tcMar>
            <w:vAlign w:val="center"/>
            <w:hideMark/>
          </w:tcPr>
          <w:p w:rsidR="00946738" w:rsidRPr="00946738" w:rsidRDefault="00946738" w:rsidP="009467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Слово категории состояния </w:t>
            </w:r>
          </w:p>
        </w:tc>
      </w:tr>
      <w:tr w:rsidR="00946738" w:rsidRPr="00946738" w:rsidTr="00946738">
        <w:trPr>
          <w:tblCellSpacing w:w="7" w:type="dxa"/>
        </w:trPr>
        <w:tc>
          <w:tcPr>
            <w:tcW w:w="2466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0" w:type="dxa"/>
              <w:left w:w="14" w:type="dxa"/>
              <w:bottom w:w="0" w:type="dxa"/>
              <w:right w:w="0" w:type="dxa"/>
            </w:tcMar>
            <w:vAlign w:val="center"/>
            <w:hideMark/>
          </w:tcPr>
          <w:p w:rsidR="00946738" w:rsidRPr="00946738" w:rsidRDefault="00946738" w:rsidP="009467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Слово, к которому относится</w:t>
            </w:r>
          </w:p>
        </w:tc>
        <w:tc>
          <w:tcPr>
            <w:tcW w:w="2086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0" w:type="dxa"/>
              <w:left w:w="14" w:type="dxa"/>
              <w:bottom w:w="0" w:type="dxa"/>
              <w:right w:w="0" w:type="dxa"/>
            </w:tcMar>
            <w:vAlign w:val="center"/>
            <w:hideMark/>
          </w:tcPr>
          <w:p w:rsidR="00946738" w:rsidRPr="00946738" w:rsidRDefault="00946738" w:rsidP="009467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Существительное</w:t>
            </w:r>
          </w:p>
        </w:tc>
        <w:tc>
          <w:tcPr>
            <w:tcW w:w="3151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0" w:type="dxa"/>
              <w:left w:w="14" w:type="dxa"/>
              <w:bottom w:w="0" w:type="dxa"/>
              <w:right w:w="0" w:type="dxa"/>
            </w:tcMar>
            <w:vAlign w:val="center"/>
            <w:hideMark/>
          </w:tcPr>
          <w:p w:rsidR="00946738" w:rsidRPr="00946738" w:rsidRDefault="00946738" w:rsidP="009467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Глагол</w:t>
            </w:r>
          </w:p>
        </w:tc>
        <w:tc>
          <w:tcPr>
            <w:tcW w:w="2847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0" w:type="dxa"/>
              <w:left w:w="14" w:type="dxa"/>
              <w:bottom w:w="0" w:type="dxa"/>
              <w:right w:w="0" w:type="dxa"/>
            </w:tcMar>
            <w:vAlign w:val="center"/>
            <w:hideMark/>
          </w:tcPr>
          <w:p w:rsidR="00946738" w:rsidRPr="00946738" w:rsidRDefault="00946738" w:rsidP="009467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зависит от других слов</w:t>
            </w:r>
          </w:p>
        </w:tc>
      </w:tr>
      <w:tr w:rsidR="00946738" w:rsidRPr="00946738" w:rsidTr="00946738">
        <w:trPr>
          <w:tblCellSpacing w:w="7" w:type="dxa"/>
        </w:trPr>
        <w:tc>
          <w:tcPr>
            <w:tcW w:w="2466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0" w:type="dxa"/>
              <w:left w:w="14" w:type="dxa"/>
              <w:bottom w:w="0" w:type="dxa"/>
              <w:right w:w="0" w:type="dxa"/>
            </w:tcMar>
            <w:vAlign w:val="center"/>
            <w:hideMark/>
          </w:tcPr>
          <w:p w:rsidR="00946738" w:rsidRPr="00946738" w:rsidRDefault="00946738" w:rsidP="009467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Вопрос.</w:t>
            </w:r>
          </w:p>
        </w:tc>
        <w:tc>
          <w:tcPr>
            <w:tcW w:w="2086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0" w:type="dxa"/>
              <w:left w:w="14" w:type="dxa"/>
              <w:bottom w:w="0" w:type="dxa"/>
              <w:right w:w="0" w:type="dxa"/>
            </w:tcMar>
            <w:vAlign w:val="center"/>
            <w:hideMark/>
          </w:tcPr>
          <w:p w:rsidR="00946738" w:rsidRPr="00946738" w:rsidRDefault="00946738" w:rsidP="009467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Каков? какова? каковы?</w:t>
            </w:r>
          </w:p>
        </w:tc>
        <w:tc>
          <w:tcPr>
            <w:tcW w:w="3151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0" w:type="dxa"/>
              <w:left w:w="14" w:type="dxa"/>
              <w:bottom w:w="0" w:type="dxa"/>
              <w:right w:w="0" w:type="dxa"/>
            </w:tcMar>
            <w:vAlign w:val="center"/>
            <w:hideMark/>
          </w:tcPr>
          <w:p w:rsidR="00946738" w:rsidRPr="00946738" w:rsidRDefault="00946738" w:rsidP="009467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Как? где?</w:t>
            </w:r>
          </w:p>
        </w:tc>
        <w:tc>
          <w:tcPr>
            <w:tcW w:w="2847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0" w:type="dxa"/>
              <w:left w:w="14" w:type="dxa"/>
              <w:bottom w:w="0" w:type="dxa"/>
              <w:right w:w="0" w:type="dxa"/>
            </w:tcMar>
            <w:vAlign w:val="center"/>
            <w:hideMark/>
          </w:tcPr>
          <w:p w:rsidR="00946738" w:rsidRPr="00946738" w:rsidRDefault="00946738" w:rsidP="009467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как? каково?</w:t>
            </w:r>
          </w:p>
        </w:tc>
      </w:tr>
      <w:tr w:rsidR="00946738" w:rsidRPr="00946738" w:rsidTr="00946738">
        <w:trPr>
          <w:tblCellSpacing w:w="7" w:type="dxa"/>
        </w:trPr>
        <w:tc>
          <w:tcPr>
            <w:tcW w:w="2466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0" w:type="dxa"/>
              <w:left w:w="14" w:type="dxa"/>
              <w:bottom w:w="0" w:type="dxa"/>
              <w:right w:w="0" w:type="dxa"/>
            </w:tcMar>
            <w:vAlign w:val="center"/>
            <w:hideMark/>
          </w:tcPr>
          <w:p w:rsidR="00946738" w:rsidRPr="00946738" w:rsidRDefault="00946738" w:rsidP="009467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Что обозначает?</w:t>
            </w:r>
          </w:p>
        </w:tc>
        <w:tc>
          <w:tcPr>
            <w:tcW w:w="2086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0" w:type="dxa"/>
              <w:left w:w="14" w:type="dxa"/>
              <w:bottom w:w="0" w:type="dxa"/>
              <w:right w:w="0" w:type="dxa"/>
            </w:tcMar>
            <w:vAlign w:val="center"/>
            <w:hideMark/>
          </w:tcPr>
          <w:p w:rsidR="00946738" w:rsidRPr="00946738" w:rsidRDefault="00946738" w:rsidP="009467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Признак</w:t>
            </w:r>
          </w:p>
          <w:p w:rsidR="00946738" w:rsidRPr="00946738" w:rsidRDefault="00946738" w:rsidP="009467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Предмета</w:t>
            </w:r>
          </w:p>
        </w:tc>
        <w:tc>
          <w:tcPr>
            <w:tcW w:w="3151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0" w:type="dxa"/>
              <w:left w:w="14" w:type="dxa"/>
              <w:bottom w:w="0" w:type="dxa"/>
              <w:right w:w="0" w:type="dxa"/>
            </w:tcMar>
            <w:vAlign w:val="center"/>
            <w:hideMark/>
          </w:tcPr>
          <w:p w:rsidR="00946738" w:rsidRPr="00946738" w:rsidRDefault="00946738" w:rsidP="009467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Признак действия, признак другого признака</w:t>
            </w:r>
          </w:p>
        </w:tc>
        <w:tc>
          <w:tcPr>
            <w:tcW w:w="2847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0" w:type="dxa"/>
              <w:left w:w="14" w:type="dxa"/>
              <w:bottom w:w="0" w:type="dxa"/>
              <w:right w:w="0" w:type="dxa"/>
            </w:tcMar>
            <w:vAlign w:val="center"/>
            <w:hideMark/>
          </w:tcPr>
          <w:p w:rsidR="00946738" w:rsidRPr="00946738" w:rsidRDefault="00946738" w:rsidP="009467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Состояние природы, человека, оценку действия</w:t>
            </w:r>
          </w:p>
        </w:tc>
      </w:tr>
      <w:tr w:rsidR="00946738" w:rsidRPr="00946738" w:rsidTr="00946738">
        <w:trPr>
          <w:tblCellSpacing w:w="7" w:type="dxa"/>
        </w:trPr>
        <w:tc>
          <w:tcPr>
            <w:tcW w:w="2466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0" w:type="dxa"/>
              <w:left w:w="14" w:type="dxa"/>
              <w:bottom w:w="0" w:type="dxa"/>
              <w:right w:w="0" w:type="dxa"/>
            </w:tcMar>
            <w:vAlign w:val="center"/>
            <w:hideMark/>
          </w:tcPr>
          <w:p w:rsidR="00946738" w:rsidRPr="00946738" w:rsidRDefault="00946738" w:rsidP="009467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Синтаксическая роль</w:t>
            </w:r>
          </w:p>
        </w:tc>
        <w:tc>
          <w:tcPr>
            <w:tcW w:w="2086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0" w:type="dxa"/>
              <w:left w:w="14" w:type="dxa"/>
              <w:bottom w:w="0" w:type="dxa"/>
              <w:right w:w="0" w:type="dxa"/>
            </w:tcMar>
            <w:vAlign w:val="center"/>
            <w:hideMark/>
          </w:tcPr>
          <w:p w:rsidR="00946738" w:rsidRPr="00946738" w:rsidRDefault="00946738" w:rsidP="009467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Сказуемое</w:t>
            </w:r>
          </w:p>
        </w:tc>
        <w:tc>
          <w:tcPr>
            <w:tcW w:w="3151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0" w:type="dxa"/>
              <w:left w:w="14" w:type="dxa"/>
              <w:bottom w:w="0" w:type="dxa"/>
              <w:right w:w="0" w:type="dxa"/>
            </w:tcMar>
            <w:vAlign w:val="center"/>
            <w:hideMark/>
          </w:tcPr>
          <w:p w:rsidR="00946738" w:rsidRPr="00946738" w:rsidRDefault="00946738" w:rsidP="009467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Обстоятельство</w:t>
            </w:r>
          </w:p>
        </w:tc>
        <w:tc>
          <w:tcPr>
            <w:tcW w:w="2847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0" w:type="dxa"/>
              <w:left w:w="14" w:type="dxa"/>
              <w:bottom w:w="0" w:type="dxa"/>
              <w:right w:w="0" w:type="dxa"/>
            </w:tcMar>
            <w:vAlign w:val="center"/>
            <w:hideMark/>
          </w:tcPr>
          <w:p w:rsidR="00946738" w:rsidRPr="00946738" w:rsidRDefault="00946738" w:rsidP="009467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Сказуемое в предложении без подлежащего</w:t>
            </w:r>
          </w:p>
        </w:tc>
      </w:tr>
      <w:tr w:rsidR="00946738" w:rsidRPr="00946738" w:rsidTr="00946738">
        <w:trPr>
          <w:tblCellSpacing w:w="7" w:type="dxa"/>
        </w:trPr>
        <w:tc>
          <w:tcPr>
            <w:tcW w:w="2466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0" w:type="dxa"/>
              <w:left w:w="14" w:type="dxa"/>
              <w:bottom w:w="0" w:type="dxa"/>
              <w:right w:w="0" w:type="dxa"/>
            </w:tcMar>
            <w:vAlign w:val="center"/>
            <w:hideMark/>
          </w:tcPr>
          <w:p w:rsidR="00946738" w:rsidRPr="00946738" w:rsidRDefault="00946738" w:rsidP="009467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Морфологические признаки</w:t>
            </w:r>
          </w:p>
        </w:tc>
        <w:tc>
          <w:tcPr>
            <w:tcW w:w="2086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0" w:type="dxa"/>
              <w:left w:w="14" w:type="dxa"/>
              <w:bottom w:w="0" w:type="dxa"/>
              <w:right w:w="0" w:type="dxa"/>
            </w:tcMar>
            <w:vAlign w:val="center"/>
            <w:hideMark/>
          </w:tcPr>
          <w:p w:rsidR="00946738" w:rsidRPr="00946738" w:rsidRDefault="00946738" w:rsidP="009467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род, число, падеж</w:t>
            </w:r>
          </w:p>
        </w:tc>
        <w:tc>
          <w:tcPr>
            <w:tcW w:w="3151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0" w:type="dxa"/>
              <w:left w:w="14" w:type="dxa"/>
              <w:bottom w:w="0" w:type="dxa"/>
              <w:right w:w="0" w:type="dxa"/>
            </w:tcMar>
            <w:vAlign w:val="center"/>
            <w:hideMark/>
          </w:tcPr>
          <w:p w:rsidR="00946738" w:rsidRPr="00946738" w:rsidRDefault="00946738" w:rsidP="009467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изменяется</w:t>
            </w:r>
          </w:p>
        </w:tc>
        <w:tc>
          <w:tcPr>
            <w:tcW w:w="2847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0" w:type="dxa"/>
              <w:left w:w="14" w:type="dxa"/>
              <w:bottom w:w="0" w:type="dxa"/>
              <w:right w:w="0" w:type="dxa"/>
            </w:tcMar>
            <w:vAlign w:val="center"/>
            <w:hideMark/>
          </w:tcPr>
          <w:p w:rsidR="00946738" w:rsidRPr="00946738" w:rsidRDefault="00946738" w:rsidP="009467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изменяется</w:t>
            </w:r>
          </w:p>
        </w:tc>
      </w:tr>
    </w:tbl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-Что обозначает эта часть речи?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того</w:t>
      </w:r>
      <w:proofErr w:type="gramStart"/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proofErr w:type="gramEnd"/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чтобы ответить на этот вопрос. Рассмотрим следующие предложения:</w:t>
      </w:r>
    </w:p>
    <w:p w:rsid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Было жарко, душно</w:t>
      </w:r>
      <w:proofErr w:type="gramStart"/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,</w:t>
      </w:r>
      <w:proofErr w:type="gramEnd"/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сыро.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Обозначает состояние окружающей среды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живого существа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Княжна будет очень рада, потому что ей скучно. – Душевное, эмоциональн</w:t>
      </w:r>
      <w:proofErr w:type="gramStart"/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о-</w:t>
      </w:r>
      <w:proofErr w:type="gramEnd"/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психологическое состояние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Пора добраться до картечи. Всего пересказать мне недосуг. – Возможность или невозможность, необходимость действия.</w:t>
      </w:r>
    </w:p>
    <w:tbl>
      <w:tblPr>
        <w:tblpPr w:leftFromText="180" w:rightFromText="180" w:vertAnchor="text" w:horzAnchor="page" w:tblpX="921" w:tblpY="949"/>
        <w:tblW w:w="8850" w:type="dxa"/>
        <w:tblCellSpacing w:w="0" w:type="dxa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2102"/>
        <w:gridCol w:w="6748"/>
      </w:tblGrid>
      <w:tr w:rsidR="0030000C" w:rsidRPr="00946738" w:rsidTr="0030000C">
        <w:trPr>
          <w:tblCellSpacing w:w="0" w:type="dxa"/>
        </w:trPr>
        <w:tc>
          <w:tcPr>
            <w:tcW w:w="2102" w:type="dxa"/>
            <w:vMerge w:val="restart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946738" w:rsidRPr="00946738" w:rsidRDefault="0030000C" w:rsidP="0030000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Слова категории состояния</w:t>
            </w:r>
          </w:p>
        </w:tc>
        <w:tc>
          <w:tcPr>
            <w:tcW w:w="67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946738" w:rsidRPr="00946738" w:rsidRDefault="0030000C" w:rsidP="0030000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Значение СКС</w:t>
            </w:r>
          </w:p>
        </w:tc>
      </w:tr>
      <w:tr w:rsidR="0030000C" w:rsidRPr="00946738" w:rsidTr="0030000C">
        <w:trPr>
          <w:tblCellSpacing w:w="0" w:type="dxa"/>
        </w:trPr>
        <w:tc>
          <w:tcPr>
            <w:tcW w:w="0" w:type="auto"/>
            <w:vMerge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vAlign w:val="center"/>
            <w:hideMark/>
          </w:tcPr>
          <w:p w:rsidR="0030000C" w:rsidRPr="00946738" w:rsidRDefault="0030000C" w:rsidP="00300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7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000C" w:rsidRPr="00946738" w:rsidRDefault="0030000C" w:rsidP="0030000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Состояние окружающей среды</w:t>
            </w:r>
          </w:p>
          <w:p w:rsidR="00946738" w:rsidRPr="00946738" w:rsidRDefault="00946738" w:rsidP="0030000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30000C" w:rsidRPr="00946738" w:rsidTr="0030000C">
        <w:trPr>
          <w:tblCellSpacing w:w="0" w:type="dxa"/>
        </w:trPr>
        <w:tc>
          <w:tcPr>
            <w:tcW w:w="0" w:type="auto"/>
            <w:vMerge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vAlign w:val="center"/>
            <w:hideMark/>
          </w:tcPr>
          <w:p w:rsidR="0030000C" w:rsidRPr="00946738" w:rsidRDefault="0030000C" w:rsidP="00300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7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000C" w:rsidRPr="00946738" w:rsidRDefault="0030000C" w:rsidP="0030000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Физическое состояние живого существа</w:t>
            </w:r>
          </w:p>
          <w:p w:rsidR="00946738" w:rsidRPr="00946738" w:rsidRDefault="00946738" w:rsidP="0030000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30000C" w:rsidRPr="00946738" w:rsidTr="0030000C">
        <w:trPr>
          <w:tblCellSpacing w:w="0" w:type="dxa"/>
        </w:trPr>
        <w:tc>
          <w:tcPr>
            <w:tcW w:w="0" w:type="auto"/>
            <w:vMerge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vAlign w:val="center"/>
            <w:hideMark/>
          </w:tcPr>
          <w:p w:rsidR="0030000C" w:rsidRPr="00946738" w:rsidRDefault="0030000C" w:rsidP="00300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7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000C" w:rsidRPr="00946738" w:rsidRDefault="0030000C" w:rsidP="0030000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Душевное, эмоциональн</w:t>
            </w:r>
            <w:proofErr w:type="gramStart"/>
            <w:r w:rsidRPr="009467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о-</w:t>
            </w:r>
            <w:proofErr w:type="gramEnd"/>
            <w:r w:rsidRPr="009467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психологическое состояние</w:t>
            </w:r>
          </w:p>
          <w:p w:rsidR="00946738" w:rsidRPr="00946738" w:rsidRDefault="00946738" w:rsidP="0030000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30000C" w:rsidRPr="00946738" w:rsidTr="0030000C">
        <w:trPr>
          <w:tblCellSpacing w:w="0" w:type="dxa"/>
        </w:trPr>
        <w:tc>
          <w:tcPr>
            <w:tcW w:w="0" w:type="auto"/>
            <w:vMerge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vAlign w:val="center"/>
            <w:hideMark/>
          </w:tcPr>
          <w:p w:rsidR="0030000C" w:rsidRPr="00946738" w:rsidRDefault="0030000C" w:rsidP="00300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7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000C" w:rsidRPr="00946738" w:rsidRDefault="0030000C" w:rsidP="0030000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Возможность или невозможность, необходимость действия.</w:t>
            </w:r>
          </w:p>
          <w:p w:rsidR="00946738" w:rsidRPr="00946738" w:rsidRDefault="00946738" w:rsidP="0030000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30000C" w:rsidRPr="00946738" w:rsidTr="0030000C">
        <w:trPr>
          <w:tblCellSpacing w:w="0" w:type="dxa"/>
        </w:trPr>
        <w:tc>
          <w:tcPr>
            <w:tcW w:w="0" w:type="auto"/>
            <w:vMerge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vAlign w:val="center"/>
            <w:hideMark/>
          </w:tcPr>
          <w:p w:rsidR="0030000C" w:rsidRPr="00946738" w:rsidRDefault="0030000C" w:rsidP="00300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7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000C" w:rsidRPr="00946738" w:rsidRDefault="0030000C" w:rsidP="0030000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467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Отрицательная или положительная оценка действия или состояния</w:t>
            </w:r>
          </w:p>
          <w:p w:rsidR="00946738" w:rsidRPr="00946738" w:rsidRDefault="0030000C" w:rsidP="0030000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</w:tr>
    </w:tbl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Грех тебе так горько упрекать отца родного. – Отрицательная или положительная оценка действия или состояния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0000C" w:rsidRDefault="0030000C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000C" w:rsidRDefault="0030000C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000C" w:rsidRDefault="0030000C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000C" w:rsidRDefault="0030000C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000C" w:rsidRDefault="0030000C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000C" w:rsidRDefault="0030000C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000C" w:rsidRDefault="0030000C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000C" w:rsidRDefault="0030000C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000C" w:rsidRDefault="0030000C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000C" w:rsidRDefault="0030000C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Практическая работа.</w:t>
      </w: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Научить систематизировать полученные знания.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В избе было тепло и сухо. Мне больно. По утрам было еще темно. Васе одному скучно. Ему лень сойти с крыльца. До</w:t>
      </w: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 xml:space="preserve">садно, что скоро придется покинуть вас. Человеку холодно без песни. В городе спокойно. Можно сделать лучше. Невозможно не видеть того, что происходит в стране. Курить в общественных местах нельзя. Выполнить твою просьбу мне нетрудно. </w:t>
      </w:r>
    </w:p>
    <w:p w:rsidR="00946738" w:rsidRPr="00946738" w:rsidRDefault="0030000C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Вывод.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- В силу своей семантики слова категории состояния используются в поэтической речи для выражения душевного состояния лирического героя. Особенно активны в этом плане слова, обозначающие эмоциональное состояние лирического героя, психологические переживания, состояние природы: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46738" w:rsidRPr="00946738" w:rsidRDefault="0030000C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Домашнее задание. </w:t>
      </w:r>
      <w:r w:rsidR="00946738" w:rsidRPr="0094673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Работа с текстом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( 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списать, вставить буквы, подчеркнуть, выполнить задания</w:t>
      </w:r>
      <w:r w:rsidR="00C53B5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или упр. 194 (//часть) стр. 147.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В небесах торжеств</w:t>
      </w:r>
      <w:proofErr w:type="gramStart"/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е(</w:t>
      </w:r>
      <w:proofErr w:type="gramEnd"/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?)о и чудно!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Спит земля в </w:t>
      </w:r>
      <w:proofErr w:type="spellStart"/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сиянь</w:t>
      </w:r>
      <w:proofErr w:type="spellEnd"/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(?) </w:t>
      </w:r>
      <w:proofErr w:type="gramStart"/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голубом</w:t>
      </w:r>
      <w:proofErr w:type="gramEnd"/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…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же мне так больно и так трудно?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Жду ль чего, жалею ли о чем?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Уж не жду от жизни ничего я,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не жаль мне прошлого </w:t>
      </w:r>
      <w:proofErr w:type="gramStart"/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н(</w:t>
      </w:r>
      <w:proofErr w:type="gramEnd"/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?)чуть;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Я ищу свободы и покоя!</w:t>
      </w:r>
    </w:p>
    <w:p w:rsidR="00946738" w:rsidRPr="00946738" w:rsidRDefault="00946738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Я б хотел забы</w:t>
      </w:r>
      <w:proofErr w:type="gramStart"/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т(</w:t>
      </w:r>
      <w:proofErr w:type="gramEnd"/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?)</w:t>
      </w:r>
      <w:proofErr w:type="spellStart"/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>ся</w:t>
      </w:r>
      <w:proofErr w:type="spellEnd"/>
      <w:r w:rsidRPr="009467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заснуть! (М. Лермонтов)</w:t>
      </w:r>
    </w:p>
    <w:p w:rsidR="0030000C" w:rsidRPr="0030000C" w:rsidRDefault="00946738" w:rsidP="0030000C">
      <w:pPr>
        <w:pStyle w:val="a3"/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000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Прочитайте</w:t>
      </w:r>
      <w:r w:rsidR="003000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текст</w:t>
      </w:r>
      <w:r w:rsidRPr="003000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30000C" w:rsidRDefault="0030000C" w:rsidP="0030000C">
      <w:pPr>
        <w:pStyle w:val="a3"/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вы знаете об авторе</w:t>
      </w:r>
      <w:r w:rsidR="00946738" w:rsidRPr="0030000C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</w:p>
    <w:p w:rsidR="0030000C" w:rsidRDefault="00946738" w:rsidP="0030000C">
      <w:pPr>
        <w:pStyle w:val="a3"/>
        <w:spacing w:before="100" w:beforeAutospacing="1" w:after="100" w:afterAutospacing="1" w:line="240" w:lineRule="auto"/>
        <w:ind w:left="106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00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Озаглавьте текст.</w:t>
      </w:r>
    </w:p>
    <w:p w:rsidR="0030000C" w:rsidRDefault="0030000C" w:rsidP="0030000C">
      <w:pPr>
        <w:pStyle w:val="a3"/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46738" w:rsidRPr="0030000C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Каков стиль текста? Определите тип текста.</w:t>
      </w:r>
    </w:p>
    <w:p w:rsidR="0030000C" w:rsidRDefault="00946738" w:rsidP="0030000C">
      <w:pPr>
        <w:pStyle w:val="a3"/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00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Есть ли в тексте слова категории состояния? Какова их роль в тексте? Назовите смысловые группы слов категории состояния, которые встретились вам в тексте.</w:t>
      </w:r>
    </w:p>
    <w:p w:rsidR="00946738" w:rsidRPr="0030000C" w:rsidRDefault="00946738" w:rsidP="0030000C">
      <w:pPr>
        <w:pStyle w:val="a3"/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00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Спишите, вставляя пропущенные буквы и объясняя орфограммы.</w:t>
      </w:r>
    </w:p>
    <w:p w:rsidR="00946738" w:rsidRPr="00946738" w:rsidRDefault="00C53B51" w:rsidP="0030000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bookmarkStart w:id="0" w:name="_GoBack"/>
      <w:bookmarkEnd w:id="0"/>
    </w:p>
    <w:p w:rsidR="00946738" w:rsidRPr="00946738" w:rsidRDefault="00946738" w:rsidP="00946738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46738" w:rsidRPr="00946738" w:rsidRDefault="0030000C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 xml:space="preserve"> </w:t>
      </w:r>
    </w:p>
    <w:p w:rsidR="00946738" w:rsidRPr="00946738" w:rsidRDefault="00C53B51" w:rsidP="00946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946738" w:rsidRPr="00946738" w:rsidRDefault="00946738" w:rsidP="00946738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46738" w:rsidRPr="00946738" w:rsidRDefault="00946738" w:rsidP="00946738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C5EE7" w:rsidRDefault="003C5EE7"/>
    <w:sectPr w:rsidR="003C5E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063053"/>
    <w:multiLevelType w:val="multilevel"/>
    <w:tmpl w:val="395277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F114C16"/>
    <w:multiLevelType w:val="multilevel"/>
    <w:tmpl w:val="614638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9BE640D"/>
    <w:multiLevelType w:val="multilevel"/>
    <w:tmpl w:val="30964B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F280108"/>
    <w:multiLevelType w:val="hybridMultilevel"/>
    <w:tmpl w:val="E2A0BC44"/>
    <w:lvl w:ilvl="0" w:tplc="932EF82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57DF5A6C"/>
    <w:multiLevelType w:val="multilevel"/>
    <w:tmpl w:val="600281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6738"/>
    <w:rsid w:val="0030000C"/>
    <w:rsid w:val="003C5EE7"/>
    <w:rsid w:val="00946738"/>
    <w:rsid w:val="00C53B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0000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000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629</Words>
  <Characters>3591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2022-04-11T13:06:00Z</dcterms:created>
  <dcterms:modified xsi:type="dcterms:W3CDTF">2022-04-11T13:30:00Z</dcterms:modified>
</cp:coreProperties>
</file>