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7F6" w:rsidRDefault="003A3B84">
      <w:pPr>
        <w:rPr>
          <w:lang w:val="uk-UA"/>
        </w:rPr>
      </w:pPr>
      <w:r>
        <w:rPr>
          <w:lang w:val="uk-UA"/>
        </w:rPr>
        <w:t xml:space="preserve">1о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7 Урок 7 </w:t>
      </w:r>
    </w:p>
    <w:p w:rsidR="003A3B84" w:rsidRDefault="003A3B84">
      <w:pPr>
        <w:rPr>
          <w:color w:val="FF0000"/>
          <w:lang w:val="uk-UA"/>
        </w:rPr>
      </w:pPr>
      <w:r>
        <w:rPr>
          <w:color w:val="FF0000"/>
          <w:lang w:val="uk-UA"/>
        </w:rPr>
        <w:t xml:space="preserve">Тема. </w:t>
      </w:r>
      <w:proofErr w:type="spellStart"/>
      <w:r w:rsidRPr="003A3B84">
        <w:rPr>
          <w:color w:val="FF0000"/>
          <w:lang w:val="uk-UA"/>
        </w:rPr>
        <w:t>Развёрнутый</w:t>
      </w:r>
      <w:proofErr w:type="spellEnd"/>
      <w:r w:rsidRPr="003A3B84">
        <w:rPr>
          <w:color w:val="FF0000"/>
          <w:lang w:val="uk-UA"/>
        </w:rPr>
        <w:t xml:space="preserve"> </w:t>
      </w:r>
      <w:proofErr w:type="spellStart"/>
      <w:r w:rsidRPr="003A3B84">
        <w:rPr>
          <w:color w:val="FF0000"/>
          <w:lang w:val="uk-UA"/>
        </w:rPr>
        <w:t>ответ</w:t>
      </w:r>
      <w:proofErr w:type="spellEnd"/>
      <w:r w:rsidRPr="003A3B84">
        <w:rPr>
          <w:color w:val="FF0000"/>
          <w:lang w:val="uk-UA"/>
        </w:rPr>
        <w:t xml:space="preserve"> на </w:t>
      </w:r>
      <w:proofErr w:type="spellStart"/>
      <w:r w:rsidRPr="003A3B84">
        <w:rPr>
          <w:color w:val="FF0000"/>
          <w:lang w:val="uk-UA"/>
        </w:rPr>
        <w:t>проблемный</w:t>
      </w:r>
      <w:proofErr w:type="spellEnd"/>
      <w:r w:rsidRPr="003A3B84">
        <w:rPr>
          <w:color w:val="FF0000"/>
          <w:lang w:val="uk-UA"/>
        </w:rPr>
        <w:t xml:space="preserve">  </w:t>
      </w:r>
      <w:proofErr w:type="spellStart"/>
      <w:r w:rsidRPr="003A3B84">
        <w:rPr>
          <w:color w:val="FF0000"/>
          <w:lang w:val="uk-UA"/>
        </w:rPr>
        <w:t>вопрос</w:t>
      </w:r>
      <w:proofErr w:type="spellEnd"/>
      <w:r w:rsidRPr="003A3B84">
        <w:rPr>
          <w:color w:val="FF0000"/>
          <w:lang w:val="uk-UA"/>
        </w:rPr>
        <w:t xml:space="preserve">  </w:t>
      </w:r>
      <w:proofErr w:type="spellStart"/>
      <w:r w:rsidRPr="003A3B84">
        <w:rPr>
          <w:color w:val="FF0000"/>
          <w:lang w:val="uk-UA"/>
        </w:rPr>
        <w:t>сопоставительного</w:t>
      </w:r>
      <w:proofErr w:type="spellEnd"/>
      <w:r w:rsidRPr="003A3B84">
        <w:rPr>
          <w:color w:val="FF0000"/>
          <w:lang w:val="uk-UA"/>
        </w:rPr>
        <w:t xml:space="preserve"> </w:t>
      </w:r>
      <w:proofErr w:type="spellStart"/>
      <w:r w:rsidRPr="003A3B84">
        <w:rPr>
          <w:color w:val="FF0000"/>
          <w:lang w:val="uk-UA"/>
        </w:rPr>
        <w:t>характера</w:t>
      </w:r>
      <w:proofErr w:type="spellEnd"/>
      <w:r w:rsidR="00AF5376">
        <w:rPr>
          <w:color w:val="FF0000"/>
          <w:lang w:val="uk-UA"/>
        </w:rPr>
        <w:t xml:space="preserve"> ( по </w:t>
      </w:r>
      <w:proofErr w:type="spellStart"/>
      <w:r w:rsidR="00AF5376">
        <w:rPr>
          <w:color w:val="FF0000"/>
          <w:lang w:val="uk-UA"/>
        </w:rPr>
        <w:t>пьесе</w:t>
      </w:r>
      <w:proofErr w:type="spellEnd"/>
      <w:r w:rsidR="00AF5376">
        <w:rPr>
          <w:color w:val="FF0000"/>
          <w:lang w:val="uk-UA"/>
        </w:rPr>
        <w:t xml:space="preserve"> А.П.Чехова «</w:t>
      </w:r>
      <w:proofErr w:type="spellStart"/>
      <w:r w:rsidR="00AF5376">
        <w:rPr>
          <w:color w:val="FF0000"/>
          <w:lang w:val="uk-UA"/>
        </w:rPr>
        <w:t>Вишнёвый</w:t>
      </w:r>
      <w:proofErr w:type="spellEnd"/>
      <w:r w:rsidR="00AF5376">
        <w:rPr>
          <w:color w:val="FF0000"/>
          <w:lang w:val="uk-UA"/>
        </w:rPr>
        <w:t xml:space="preserve"> сад»</w:t>
      </w:r>
    </w:p>
    <w:p w:rsidR="003A3B84" w:rsidRPr="003A3B84" w:rsidRDefault="003A3B84">
      <w:pPr>
        <w:rPr>
          <w:color w:val="000000" w:themeColor="text1"/>
        </w:rPr>
      </w:pPr>
      <w:proofErr w:type="spellStart"/>
      <w:r w:rsidRPr="003A3B84">
        <w:rPr>
          <w:color w:val="000000" w:themeColor="text1"/>
          <w:lang w:val="uk-UA"/>
        </w:rPr>
        <w:t>Цель</w:t>
      </w:r>
      <w:proofErr w:type="spellEnd"/>
      <w:r w:rsidRPr="003A3B84">
        <w:rPr>
          <w:color w:val="000000" w:themeColor="text1"/>
          <w:lang w:val="uk-UA"/>
        </w:rPr>
        <w:t xml:space="preserve">. </w:t>
      </w:r>
      <w:proofErr w:type="spellStart"/>
      <w:r w:rsidRPr="003A3B84">
        <w:rPr>
          <w:color w:val="000000" w:themeColor="text1"/>
          <w:lang w:val="uk-UA"/>
        </w:rPr>
        <w:t>Определение</w:t>
      </w:r>
      <w:proofErr w:type="spellEnd"/>
      <w:r w:rsidRPr="003A3B84">
        <w:rPr>
          <w:color w:val="000000" w:themeColor="text1"/>
          <w:lang w:val="uk-UA"/>
        </w:rPr>
        <w:t xml:space="preserve"> </w:t>
      </w:r>
      <w:proofErr w:type="spellStart"/>
      <w:r w:rsidRPr="003A3B84">
        <w:rPr>
          <w:color w:val="000000" w:themeColor="text1"/>
          <w:lang w:val="uk-UA"/>
        </w:rPr>
        <w:t>своей</w:t>
      </w:r>
      <w:proofErr w:type="spellEnd"/>
      <w:r w:rsidRPr="003A3B84">
        <w:rPr>
          <w:color w:val="000000" w:themeColor="text1"/>
          <w:lang w:val="uk-UA"/>
        </w:rPr>
        <w:t xml:space="preserve"> и </w:t>
      </w:r>
      <w:proofErr w:type="spellStart"/>
      <w:r w:rsidRPr="003A3B84">
        <w:rPr>
          <w:color w:val="000000" w:themeColor="text1"/>
          <w:lang w:val="uk-UA"/>
        </w:rPr>
        <w:t>авторской</w:t>
      </w:r>
      <w:proofErr w:type="spellEnd"/>
      <w:r w:rsidRPr="003A3B84">
        <w:rPr>
          <w:color w:val="000000" w:themeColor="text1"/>
          <w:lang w:val="uk-UA"/>
        </w:rPr>
        <w:t xml:space="preserve"> </w:t>
      </w:r>
      <w:proofErr w:type="spellStart"/>
      <w:r w:rsidRPr="003A3B84">
        <w:rPr>
          <w:color w:val="000000" w:themeColor="text1"/>
          <w:lang w:val="uk-UA"/>
        </w:rPr>
        <w:t>позиции</w:t>
      </w:r>
      <w:proofErr w:type="spellEnd"/>
      <w:r w:rsidRPr="003A3B84">
        <w:rPr>
          <w:color w:val="000000" w:themeColor="text1"/>
          <w:lang w:val="uk-UA"/>
        </w:rPr>
        <w:t xml:space="preserve"> по </w:t>
      </w:r>
      <w:proofErr w:type="spellStart"/>
      <w:r w:rsidRPr="003A3B84">
        <w:rPr>
          <w:color w:val="000000" w:themeColor="text1"/>
          <w:lang w:val="uk-UA"/>
        </w:rPr>
        <w:t>данному</w:t>
      </w:r>
      <w:proofErr w:type="spellEnd"/>
      <w:r w:rsidRPr="003A3B84">
        <w:rPr>
          <w:color w:val="000000" w:themeColor="text1"/>
          <w:lang w:val="uk-UA"/>
        </w:rPr>
        <w:t xml:space="preserve"> </w:t>
      </w:r>
      <w:proofErr w:type="spellStart"/>
      <w:r w:rsidRPr="003A3B84">
        <w:rPr>
          <w:color w:val="000000" w:themeColor="text1"/>
          <w:lang w:val="uk-UA"/>
        </w:rPr>
        <w:t>вопросу</w:t>
      </w:r>
      <w:proofErr w:type="spellEnd"/>
      <w:r w:rsidRPr="003A3B84">
        <w:rPr>
          <w:color w:val="000000" w:themeColor="text1"/>
          <w:lang w:val="uk-UA"/>
        </w:rPr>
        <w:t xml:space="preserve">, </w:t>
      </w:r>
      <w:proofErr w:type="spellStart"/>
      <w:r w:rsidRPr="003A3B84">
        <w:rPr>
          <w:color w:val="000000" w:themeColor="text1"/>
          <w:lang w:val="uk-UA"/>
        </w:rPr>
        <w:t>умение</w:t>
      </w:r>
      <w:proofErr w:type="spellEnd"/>
      <w:r w:rsidRPr="003A3B84">
        <w:rPr>
          <w:color w:val="000000" w:themeColor="text1"/>
          <w:lang w:val="uk-UA"/>
        </w:rPr>
        <w:t xml:space="preserve"> </w:t>
      </w:r>
      <w:proofErr w:type="spellStart"/>
      <w:r w:rsidRPr="003A3B84">
        <w:rPr>
          <w:color w:val="000000" w:themeColor="text1"/>
          <w:lang w:val="uk-UA"/>
        </w:rPr>
        <w:t>строить</w:t>
      </w:r>
      <w:proofErr w:type="spellEnd"/>
      <w:r w:rsidRPr="003A3B84">
        <w:rPr>
          <w:color w:val="000000" w:themeColor="text1"/>
          <w:lang w:val="uk-UA"/>
        </w:rPr>
        <w:t xml:space="preserve"> </w:t>
      </w:r>
      <w:proofErr w:type="spellStart"/>
      <w:r w:rsidRPr="003A3B84">
        <w:rPr>
          <w:color w:val="000000" w:themeColor="text1"/>
          <w:lang w:val="uk-UA"/>
        </w:rPr>
        <w:t>связное</w:t>
      </w:r>
      <w:proofErr w:type="spellEnd"/>
      <w:r w:rsidRPr="003A3B84">
        <w:rPr>
          <w:color w:val="000000" w:themeColor="text1"/>
          <w:lang w:val="uk-UA"/>
        </w:rPr>
        <w:t xml:space="preserve"> </w:t>
      </w:r>
      <w:proofErr w:type="spellStart"/>
      <w:r w:rsidRPr="003A3B84">
        <w:rPr>
          <w:color w:val="000000" w:themeColor="text1"/>
          <w:lang w:val="uk-UA"/>
        </w:rPr>
        <w:t>высказывание</w:t>
      </w:r>
      <w:proofErr w:type="spellEnd"/>
      <w:r w:rsidR="00850BEB">
        <w:rPr>
          <w:color w:val="000000" w:themeColor="text1"/>
          <w:lang w:val="uk-UA"/>
        </w:rPr>
        <w:t xml:space="preserve"> .</w:t>
      </w:r>
    </w:p>
    <w:p w:rsidR="00AD6A76" w:rsidRPr="003A3B84" w:rsidRDefault="003A3B84" w:rsidP="003A3B84">
      <w:pPr>
        <w:pStyle w:val="a7"/>
        <w:numPr>
          <w:ilvl w:val="0"/>
          <w:numId w:val="1"/>
        </w:numPr>
        <w:rPr>
          <w:color w:val="000000" w:themeColor="text1"/>
          <w:lang w:val="uk-UA"/>
        </w:rPr>
      </w:pPr>
      <w:proofErr w:type="spellStart"/>
      <w:r>
        <w:rPr>
          <w:color w:val="000000" w:themeColor="text1"/>
          <w:lang w:val="uk-UA"/>
        </w:rPr>
        <w:t>Вспомните</w:t>
      </w:r>
      <w:proofErr w:type="spellEnd"/>
      <w:r>
        <w:rPr>
          <w:color w:val="000000" w:themeColor="text1"/>
          <w:lang w:val="uk-UA"/>
        </w:rPr>
        <w:t xml:space="preserve">  план </w:t>
      </w:r>
      <w:proofErr w:type="spellStart"/>
      <w:r>
        <w:rPr>
          <w:color w:val="000000" w:themeColor="text1"/>
          <w:lang w:val="uk-UA"/>
        </w:rPr>
        <w:t>написания</w:t>
      </w:r>
      <w:proofErr w:type="spellEnd"/>
      <w:r>
        <w:rPr>
          <w:color w:val="000000" w:themeColor="text1"/>
          <w:lang w:val="uk-UA"/>
        </w:rPr>
        <w:t xml:space="preserve"> </w:t>
      </w:r>
      <w:proofErr w:type="spellStart"/>
      <w:r>
        <w:rPr>
          <w:color w:val="000000" w:themeColor="text1"/>
          <w:lang w:val="uk-UA"/>
        </w:rPr>
        <w:t>развёрнутого</w:t>
      </w:r>
      <w:proofErr w:type="spellEnd"/>
      <w:r>
        <w:rPr>
          <w:color w:val="000000" w:themeColor="text1"/>
          <w:lang w:val="uk-UA"/>
        </w:rPr>
        <w:t xml:space="preserve"> </w:t>
      </w:r>
      <w:proofErr w:type="spellStart"/>
      <w:r>
        <w:rPr>
          <w:color w:val="000000" w:themeColor="text1"/>
          <w:lang w:val="uk-UA"/>
        </w:rPr>
        <w:t>ответа</w:t>
      </w:r>
      <w:proofErr w:type="spellEnd"/>
      <w:r>
        <w:rPr>
          <w:color w:val="000000" w:themeColor="text1"/>
          <w:lang w:val="uk-UA"/>
        </w:rPr>
        <w:t xml:space="preserve"> на </w:t>
      </w:r>
      <w:proofErr w:type="spellStart"/>
      <w:r>
        <w:rPr>
          <w:color w:val="000000" w:themeColor="text1"/>
          <w:lang w:val="uk-UA"/>
        </w:rPr>
        <w:t>вопрос</w:t>
      </w:r>
      <w:proofErr w:type="spellEnd"/>
      <w:r w:rsidR="00AF5376">
        <w:rPr>
          <w:color w:val="000000" w:themeColor="text1"/>
          <w:lang w:val="uk-UA"/>
        </w:rPr>
        <w:t xml:space="preserve"> </w:t>
      </w:r>
      <w:r w:rsidR="00850BEB">
        <w:rPr>
          <w:color w:val="000000" w:themeColor="text1"/>
          <w:lang w:val="uk-UA"/>
        </w:rPr>
        <w:t>.</w:t>
      </w:r>
    </w:p>
    <w:p w:rsidR="00AD6A76" w:rsidRPr="00AD6A76" w:rsidRDefault="00AD6A76" w:rsidP="003A3B84">
      <w:pPr>
        <w:ind w:left="360"/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262AB9DD" wp14:editId="50291F7D">
            <wp:extent cx="5940425" cy="4455319"/>
            <wp:effectExtent l="0" t="0" r="3175" b="2540"/>
            <wp:docPr id="1" name="Рисунок 1" descr="https://fs.znanio.ru/methodology/images/83/7f/837f33afa63a93d5e0c51fb23ce3a1bc74f4db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.znanio.ru/methodology/images/83/7f/837f33afa63a93d5e0c51fb23ce3a1bc74f4db4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Выполняя задание, необходимо дать связный ответ на вопрос в объеме </w:t>
      </w:r>
      <w:r w:rsidR="00AF53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10-12</w:t>
      </w: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 предложений, раскрыть собственное видение проблемы, опираясь на позицию автора произведения, то есть провести анализ текста, обобщить результаты наблюдения и с их помощью раскрыть проблему. Причем иногда вопрос в задании содержит скрытую проблему, которую необходимо выявить и сформулировать самостоятельно.</w:t>
      </w:r>
    </w:p>
    <w:p w:rsidR="00AD6A76" w:rsidRPr="00AD6A76" w:rsidRDefault="00AD6A76" w:rsidP="00AF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При проверке такой работы оценивается, дан ли </w:t>
      </w:r>
      <w:r w:rsidRPr="00AD6A76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прямой</w:t>
      </w: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 связный </w:t>
      </w:r>
      <w:r w:rsidRPr="00AD6A76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 xml:space="preserve">ответ </w:t>
      </w: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на вопрос с опорой на </w:t>
      </w:r>
      <w:r w:rsidRPr="00AD6A76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авторскую позицию</w:t>
      </w: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; приведена ли </w:t>
      </w:r>
      <w:r w:rsidRPr="00AD6A76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аргументация</w:t>
      </w: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 сформулированных тезисов; основаны ли аргументы на </w:t>
      </w:r>
      <w:r w:rsidRPr="00AD6A76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анализе текста</w:t>
      </w: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; нет ли подмены анализа пересказом; есть ли фактические ошибки и неточности.</w:t>
      </w:r>
    </w:p>
    <w:p w:rsidR="003A3B84" w:rsidRPr="003A3B84" w:rsidRDefault="00AD6A76" w:rsidP="003A3B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</w:pPr>
      <w:r w:rsidRPr="00AD6A7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Иными словами, требуется построить ответ как текст-рассуждение, соблюдая его традиционную композицию: </w:t>
      </w:r>
      <w:r w:rsidR="003A3B84" w:rsidRPr="003A3B84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Возможные клише к сочинению (они вам пригодятся и для написания экзаменационного сочинения)</w:t>
      </w:r>
    </w:p>
    <w:p w:rsidR="00AD6A76" w:rsidRDefault="00AD6A76" w:rsidP="00850BEB">
      <w:pPr>
        <w:pStyle w:val="a5"/>
        <w:numPr>
          <w:ilvl w:val="0"/>
          <w:numId w:val="1"/>
        </w:numPr>
      </w:pPr>
      <w:r>
        <w:rPr>
          <w:rStyle w:val="a6"/>
        </w:rPr>
        <w:t>Возможные клише к сочинению (они вам пригодятся и для написания экзаменационного сочинения)</w:t>
      </w:r>
    </w:p>
    <w:p w:rsidR="00AD6A76" w:rsidRDefault="00AD6A76" w:rsidP="00AD6A76">
      <w:pPr>
        <w:pStyle w:val="a5"/>
      </w:pPr>
      <w:r>
        <w:rPr>
          <w:rStyle w:val="a6"/>
        </w:rPr>
        <w:lastRenderedPageBreak/>
        <w:t xml:space="preserve">Как начать? </w:t>
      </w:r>
    </w:p>
    <w:p w:rsidR="00AD6A76" w:rsidRDefault="00AD6A76" w:rsidP="00AD6A76">
      <w:pPr>
        <w:pStyle w:val="a5"/>
      </w:pPr>
      <w:r>
        <w:t>Можно начать с ответа на данный вопрос. Можно добавить небольшое рассуждение об актуальности и жизненности этого вопроса.</w:t>
      </w:r>
    </w:p>
    <w:p w:rsidR="00AD6A76" w:rsidRDefault="00AD6A76" w:rsidP="00AD6A76">
      <w:pPr>
        <w:pStyle w:val="a5"/>
      </w:pPr>
      <w:r>
        <w:rPr>
          <w:rStyle w:val="a6"/>
        </w:rPr>
        <w:t>Как связать вступление и аргументы?</w:t>
      </w:r>
    </w:p>
    <w:p w:rsidR="00AD6A76" w:rsidRDefault="00AD6A76" w:rsidP="00AD6A76">
      <w:pPr>
        <w:pStyle w:val="a5"/>
      </w:pPr>
      <w:r>
        <w:t>Можно связать вступление и аргументацию такими предложениями:</w:t>
      </w:r>
    </w:p>
    <w:p w:rsidR="00AD6A76" w:rsidRDefault="00AD6A76" w:rsidP="00AD6A76">
      <w:pPr>
        <w:pStyle w:val="a5"/>
      </w:pPr>
      <w:r>
        <w:t> - Чтобы подтвердить сказанное, проанализируем предложенный текст (автор) и жизненные наблюдения.</w:t>
      </w:r>
    </w:p>
    <w:p w:rsidR="00AD6A76" w:rsidRDefault="00AD6A76" w:rsidP="00AD6A76">
      <w:pPr>
        <w:pStyle w:val="a5"/>
      </w:pPr>
      <w:r>
        <w:t> - Проиллюстрировать это этическое понятие можно на примере текста (ФИО автор) и жизненного опыта.</w:t>
      </w:r>
    </w:p>
    <w:p w:rsidR="00AD6A76" w:rsidRDefault="00AD6A76" w:rsidP="00AD6A76">
      <w:pPr>
        <w:pStyle w:val="a5"/>
      </w:pPr>
      <w:r>
        <w:t> - Попробуем разобраться в смысле этого этического понятия.</w:t>
      </w:r>
    </w:p>
    <w:p w:rsidR="00AD6A76" w:rsidRDefault="00AD6A76" w:rsidP="00AD6A76">
      <w:pPr>
        <w:pStyle w:val="a5"/>
      </w:pPr>
      <w:r>
        <w:t> - Чтобы доказать свою точку зрения, обращусь к прочитанному тексту и жизненному опыту.</w:t>
      </w:r>
    </w:p>
    <w:p w:rsidR="00AD6A76" w:rsidRDefault="00AD6A76" w:rsidP="00AD6A76">
      <w:pPr>
        <w:pStyle w:val="a5"/>
      </w:pPr>
      <w:r>
        <w:t> - В подтверждение данного объяснения этического понятия обратимся к предложенному для анализа тексту и  примерам, взятым из жизни.</w:t>
      </w:r>
    </w:p>
    <w:p w:rsidR="00AD6A76" w:rsidRDefault="00AD6A76" w:rsidP="00AD6A76">
      <w:pPr>
        <w:pStyle w:val="a5"/>
      </w:pPr>
      <w:r>
        <w:rPr>
          <w:rStyle w:val="a6"/>
        </w:rPr>
        <w:t>Как ввести в сочинение аргументы?</w:t>
      </w:r>
    </w:p>
    <w:p w:rsidR="00AD6A76" w:rsidRDefault="00AD6A76" w:rsidP="00AD6A76">
      <w:pPr>
        <w:pStyle w:val="a5"/>
      </w:pPr>
      <w:r>
        <w:t>Аргумент 1: В качестве первого аргумента правильности высказанного тезиса приведём слова автора:</w:t>
      </w:r>
    </w:p>
    <w:p w:rsidR="00AD6A76" w:rsidRDefault="00AD6A76" w:rsidP="00AD6A76">
      <w:pPr>
        <w:pStyle w:val="a5"/>
      </w:pPr>
      <w:r>
        <w:t>Аргумент 2: В качестве второго аргумента, доказывающего моё мнение о том, что такое доброта (или что-то другое),  мне хотелось бы привести пример из жизни.</w:t>
      </w:r>
    </w:p>
    <w:p w:rsidR="00AD6A76" w:rsidRDefault="00AD6A76" w:rsidP="00AD6A76">
      <w:pPr>
        <w:pStyle w:val="a5"/>
      </w:pPr>
      <w:r>
        <w:rPr>
          <w:rStyle w:val="a6"/>
        </w:rPr>
        <w:t>Как завершить сочинение?</w:t>
      </w:r>
    </w:p>
    <w:p w:rsidR="00AD6A76" w:rsidRDefault="00AD6A76" w:rsidP="00AD6A76">
      <w:pPr>
        <w:pStyle w:val="a5"/>
      </w:pPr>
      <w:r>
        <w:t>Вывод надо писать, обязательно используя речевые сигналы завершения работы. Это могут быть различные скрепы.</w:t>
      </w:r>
    </w:p>
    <w:p w:rsidR="00AD6A76" w:rsidRDefault="00AD6A76" w:rsidP="00AD6A76">
      <w:pPr>
        <w:pStyle w:val="a5"/>
      </w:pPr>
      <w:r>
        <w:t>Думаю, мы убедились, что ...</w:t>
      </w:r>
    </w:p>
    <w:p w:rsidR="00AD6A76" w:rsidRDefault="00AD6A76" w:rsidP="00AD6A76">
      <w:pPr>
        <w:pStyle w:val="a5"/>
      </w:pPr>
      <w:r>
        <w:t>Проанализировав два аргумента, мы пришли к выводу, что ...</w:t>
      </w:r>
    </w:p>
    <w:p w:rsidR="00AD6A76" w:rsidRDefault="00AD6A76" w:rsidP="00AD6A76">
      <w:pPr>
        <w:pStyle w:val="a5"/>
      </w:pPr>
      <w:r>
        <w:t>Таким образом, проанализировав два аргумента, мы убедились, что...</w:t>
      </w:r>
    </w:p>
    <w:p w:rsidR="00AD6A76" w:rsidRDefault="00AD6A76" w:rsidP="00AD6A76">
      <w:pPr>
        <w:pStyle w:val="a5"/>
      </w:pPr>
      <w:r>
        <w:t>Всё сказанное убеждает нас в том, что …</w:t>
      </w:r>
    </w:p>
    <w:p w:rsidR="00AD6A76" w:rsidRDefault="00AD6A76" w:rsidP="00AD6A76">
      <w:pPr>
        <w:pStyle w:val="a5"/>
      </w:pPr>
      <w:r>
        <w:t>Подводя итог сказанному, можно сделать вывод: ...</w:t>
      </w:r>
    </w:p>
    <w:p w:rsidR="00AD6A76" w:rsidRDefault="00AD6A76" w:rsidP="00AD6A76">
      <w:pPr>
        <w:pStyle w:val="a5"/>
      </w:pPr>
      <w:r>
        <w:t>Итак, проанализировав два аргумента, мы убедились: добрые поступки, совершаемые нами, делают мир лучше.</w:t>
      </w:r>
    </w:p>
    <w:p w:rsidR="00AD6A76" w:rsidRPr="00AD6A76" w:rsidRDefault="00AF5376">
      <w:r w:rsidRPr="00AF5376">
        <w:rPr>
          <w:color w:val="FF0000"/>
        </w:rPr>
        <w:t xml:space="preserve">Домашнее задание. </w:t>
      </w:r>
      <w:r>
        <w:t xml:space="preserve">Написать развёрнутый ответ на проблемный вопрос сопоставительного характера: «Что значит вишнёвый сад для Раневской, </w:t>
      </w:r>
      <w:proofErr w:type="spellStart"/>
      <w:r>
        <w:t>Гаева</w:t>
      </w:r>
      <w:proofErr w:type="spellEnd"/>
      <w:r>
        <w:t xml:space="preserve"> и Лопахина?»</w:t>
      </w:r>
      <w:r w:rsidR="00850BEB">
        <w:t xml:space="preserve"> (</w:t>
      </w:r>
      <w:bookmarkStart w:id="0" w:name="_GoBack"/>
      <w:bookmarkEnd w:id="0"/>
      <w:r>
        <w:t xml:space="preserve"> 10-12 предложений).</w:t>
      </w:r>
    </w:p>
    <w:sectPr w:rsidR="00AD6A76" w:rsidRPr="00AD6A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8449D"/>
    <w:multiLevelType w:val="hybridMultilevel"/>
    <w:tmpl w:val="35FA3B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A76"/>
    <w:rsid w:val="001F07F6"/>
    <w:rsid w:val="003A3B84"/>
    <w:rsid w:val="00850BEB"/>
    <w:rsid w:val="00AD6A76"/>
    <w:rsid w:val="00AF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6A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6A7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AD6A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AD6A76"/>
    <w:rPr>
      <w:b/>
      <w:bCs/>
    </w:rPr>
  </w:style>
  <w:style w:type="paragraph" w:styleId="a7">
    <w:name w:val="List Paragraph"/>
    <w:basedOn w:val="a"/>
    <w:uiPriority w:val="34"/>
    <w:qFormat/>
    <w:rsid w:val="003A3B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6A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6A7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AD6A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AD6A76"/>
    <w:rPr>
      <w:b/>
      <w:bCs/>
    </w:rPr>
  </w:style>
  <w:style w:type="paragraph" w:styleId="a7">
    <w:name w:val="List Paragraph"/>
    <w:basedOn w:val="a"/>
    <w:uiPriority w:val="34"/>
    <w:qFormat/>
    <w:rsid w:val="003A3B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658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2022-04-12T12:58:00Z</dcterms:created>
  <dcterms:modified xsi:type="dcterms:W3CDTF">2022-04-12T13:34:00Z</dcterms:modified>
</cp:coreProperties>
</file>