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936" w:rsidRDefault="008F5936" w:rsidP="008F5936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18</w:t>
      </w:r>
      <w:r>
        <w:rPr>
          <w:sz w:val="24"/>
          <w:szCs w:val="24"/>
        </w:rPr>
        <w:t>. 04. 2022.</w:t>
      </w:r>
    </w:p>
    <w:p w:rsidR="008F5936" w:rsidRDefault="008F5936" w:rsidP="008F5936">
      <w:pPr>
        <w:rPr>
          <w:sz w:val="24"/>
          <w:szCs w:val="24"/>
        </w:rPr>
      </w:pPr>
      <w:r>
        <w:rPr>
          <w:sz w:val="24"/>
          <w:szCs w:val="24"/>
        </w:rPr>
        <w:t>Урок № 43</w:t>
      </w:r>
      <w:r>
        <w:rPr>
          <w:sz w:val="24"/>
          <w:szCs w:val="24"/>
        </w:rPr>
        <w:t>. Тема 4(20ч). Электродинамика.</w:t>
      </w:r>
    </w:p>
    <w:p w:rsidR="008F5936" w:rsidRDefault="008F5936" w:rsidP="008F5936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Электрические цепи</w:t>
      </w:r>
      <w:r>
        <w:rPr>
          <w:b/>
          <w:sz w:val="24"/>
          <w:szCs w:val="24"/>
        </w:rPr>
        <w:t>.</w:t>
      </w:r>
    </w:p>
    <w:p w:rsidR="008F5936" w:rsidRDefault="008F5936" w:rsidP="008F5936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</w:t>
      </w:r>
      <w:r>
        <w:rPr>
          <w:sz w:val="24"/>
          <w:szCs w:val="24"/>
        </w:rPr>
        <w:t>дставлений о последовательном и параллельном соединениях проводников</w:t>
      </w:r>
      <w:r>
        <w:rPr>
          <w:sz w:val="24"/>
          <w:szCs w:val="24"/>
        </w:rPr>
        <w:t>.</w:t>
      </w:r>
    </w:p>
    <w:p w:rsidR="008F5936" w:rsidRDefault="008F5936" w:rsidP="008F5936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прочитать в учебнике т</w:t>
      </w:r>
      <w:r>
        <w:rPr>
          <w:b/>
          <w:sz w:val="24"/>
          <w:szCs w:val="24"/>
        </w:rPr>
        <w:t>еоретический материал §102</w:t>
      </w:r>
      <w:r>
        <w:rPr>
          <w:sz w:val="24"/>
          <w:szCs w:val="24"/>
        </w:rPr>
        <w:t>;</w:t>
      </w:r>
    </w:p>
    <w:p w:rsidR="008F5936" w:rsidRDefault="008F5936" w:rsidP="008F5936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8F5936" w:rsidRDefault="008F5936" w:rsidP="008F5936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формулы и формулировки;</w:t>
      </w:r>
    </w:p>
    <w:p w:rsidR="008F5936" w:rsidRDefault="008F5936" w:rsidP="008F5936">
      <w:pPr>
        <w:rPr>
          <w:sz w:val="24"/>
          <w:szCs w:val="24"/>
        </w:rPr>
      </w:pPr>
      <w:r>
        <w:rPr>
          <w:sz w:val="24"/>
          <w:szCs w:val="24"/>
        </w:rPr>
        <w:t xml:space="preserve">  -записать в тетр</w:t>
      </w:r>
      <w:r>
        <w:rPr>
          <w:sz w:val="24"/>
          <w:szCs w:val="24"/>
        </w:rPr>
        <w:t>адь образцы решения задач из §103</w:t>
      </w:r>
      <w:bookmarkStart w:id="0" w:name="_GoBack"/>
      <w:bookmarkEnd w:id="0"/>
      <w:r>
        <w:rPr>
          <w:sz w:val="24"/>
          <w:szCs w:val="24"/>
        </w:rPr>
        <w:t>.</w:t>
      </w:r>
    </w:p>
    <w:p w:rsidR="008F5936" w:rsidRDefault="008F5936" w:rsidP="008F5936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8F5936" w:rsidRDefault="008F5936" w:rsidP="008F5936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8F5936" w:rsidRDefault="008F5936" w:rsidP="008F5936"/>
    <w:p w:rsidR="008F5936" w:rsidRDefault="008F5936" w:rsidP="008F5936"/>
    <w:p w:rsidR="00E47DF2" w:rsidRDefault="00E47DF2"/>
    <w:sectPr w:rsidR="00E47D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4BB9"/>
    <w:rsid w:val="00694BB9"/>
    <w:rsid w:val="008F5936"/>
    <w:rsid w:val="00E47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9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F593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9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F593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10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</Words>
  <Characters>622</Characters>
  <Application>Microsoft Office Word</Application>
  <DocSecurity>0</DocSecurity>
  <Lines>5</Lines>
  <Paragraphs>1</Paragraphs>
  <ScaleCrop>false</ScaleCrop>
  <Company/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2022-04-17T17:00:00Z</dcterms:created>
  <dcterms:modified xsi:type="dcterms:W3CDTF">2022-04-17T17:03:00Z</dcterms:modified>
</cp:coreProperties>
</file>