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EC5" w:rsidRPr="00201263" w:rsidRDefault="003A5EC5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uk-UA"/>
        </w:rPr>
      </w:pPr>
      <w:r w:rsidRPr="00201263"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>10</w:t>
      </w:r>
      <w:r w:rsidRPr="00201263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класс</w:t>
      </w:r>
      <w:proofErr w:type="spellEnd"/>
    </w:p>
    <w:p w:rsidR="003A5EC5" w:rsidRPr="00201263" w:rsidRDefault="003A5EC5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uk-UA"/>
        </w:rPr>
      </w:pPr>
      <w:proofErr w:type="spellStart"/>
      <w:r w:rsidRPr="00201263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Физическая</w:t>
      </w:r>
      <w:proofErr w:type="spellEnd"/>
      <w:r w:rsidRPr="00201263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культура</w:t>
      </w:r>
    </w:p>
    <w:p w:rsidR="003A5EC5" w:rsidRPr="00201263" w:rsidRDefault="003A5EC5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  <w:r w:rsidRPr="00201263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Тема </w:t>
      </w:r>
      <w:r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>9</w:t>
      </w:r>
    </w:p>
    <w:p w:rsidR="003A5EC5" w:rsidRPr="00201263" w:rsidRDefault="003A5EC5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  <w:r w:rsidRPr="00201263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Урок </w:t>
      </w:r>
      <w:r w:rsidR="00304F8B"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 xml:space="preserve"> 66</w:t>
      </w:r>
    </w:p>
    <w:p w:rsidR="003A5EC5" w:rsidRPr="00201263" w:rsidRDefault="00304F8B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>21</w:t>
      </w:r>
      <w:r w:rsidR="003A5EC5" w:rsidRPr="00201263"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>. 04 .2022</w:t>
      </w:r>
    </w:p>
    <w:p w:rsidR="003A5EC5" w:rsidRPr="00201263" w:rsidRDefault="003A5EC5" w:rsidP="003A5E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sz w:val="24"/>
          <w:szCs w:val="24"/>
          <w:lang w:eastAsia="uk-UA"/>
        </w:rPr>
      </w:pPr>
      <w:proofErr w:type="spellStart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Уважаемые</w:t>
      </w:r>
      <w:proofErr w:type="spellEnd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ребята</w:t>
      </w:r>
      <w:proofErr w:type="spellEnd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!</w:t>
      </w:r>
    </w:p>
    <w:p w:rsidR="003A5EC5" w:rsidRPr="00201263" w:rsidRDefault="003A5EC5" w:rsidP="003A5E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sz w:val="24"/>
          <w:szCs w:val="24"/>
          <w:lang w:eastAsia="uk-UA"/>
        </w:rPr>
      </w:pPr>
      <w:proofErr w:type="spellStart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Приобщайтесь</w:t>
      </w:r>
      <w:proofErr w:type="spellEnd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 xml:space="preserve"> к </w:t>
      </w:r>
      <w:proofErr w:type="spellStart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утренней</w:t>
      </w:r>
      <w:proofErr w:type="spellEnd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зарядке</w:t>
      </w:r>
      <w:proofErr w:type="spellEnd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!!</w:t>
      </w:r>
    </w:p>
    <w:p w:rsidR="003A5EC5" w:rsidRPr="00201263" w:rsidRDefault="003A5EC5" w:rsidP="003A5E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sz w:val="24"/>
          <w:szCs w:val="24"/>
          <w:lang w:eastAsia="uk-UA"/>
        </w:rPr>
      </w:pPr>
      <w:proofErr w:type="spellStart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Это</w:t>
      </w:r>
      <w:proofErr w:type="spellEnd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очень</w:t>
      </w:r>
      <w:proofErr w:type="spellEnd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полезно</w:t>
      </w:r>
      <w:proofErr w:type="spellEnd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 xml:space="preserve"> для </w:t>
      </w:r>
      <w:proofErr w:type="spellStart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организма</w:t>
      </w:r>
      <w:proofErr w:type="spellEnd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 xml:space="preserve"> и </w:t>
      </w:r>
      <w:proofErr w:type="spellStart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настроения</w:t>
      </w:r>
      <w:proofErr w:type="spellEnd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!!!</w:t>
      </w:r>
    </w:p>
    <w:p w:rsidR="003A5EC5" w:rsidRPr="00201263" w:rsidRDefault="003A5EC5" w:rsidP="003A5E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sz w:val="24"/>
          <w:szCs w:val="24"/>
          <w:lang w:eastAsia="uk-UA"/>
        </w:rPr>
      </w:pPr>
      <w:proofErr w:type="spellStart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Смотри</w:t>
      </w:r>
      <w:proofErr w:type="spellEnd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>видео</w:t>
      </w:r>
      <w:proofErr w:type="spellEnd"/>
      <w:r w:rsidRPr="00201263">
        <w:rPr>
          <w:rFonts w:ascii="Times New Roman" w:eastAsia="Times New Roman" w:hAnsi="Times New Roman"/>
          <w:color w:val="FF0000"/>
          <w:sz w:val="24"/>
          <w:szCs w:val="24"/>
          <w:lang w:eastAsia="uk-UA"/>
        </w:rPr>
        <w:t xml:space="preserve"> https://youtu.be/BUY8FM0o52c</w:t>
      </w:r>
    </w:p>
    <w:p w:rsidR="003A5EC5" w:rsidRPr="00201263" w:rsidRDefault="003A5EC5" w:rsidP="003A5E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uk-UA"/>
        </w:rPr>
      </w:pPr>
      <w:proofErr w:type="spellStart"/>
      <w:r w:rsidRPr="00201263">
        <w:rPr>
          <w:rFonts w:ascii="Times New Roman" w:eastAsia="Times New Roman" w:hAnsi="Times New Roman"/>
          <w:b/>
          <w:color w:val="0070C0"/>
          <w:sz w:val="24"/>
          <w:szCs w:val="24"/>
          <w:lang w:eastAsia="uk-UA"/>
        </w:rPr>
        <w:t>Запомни</w:t>
      </w:r>
      <w:proofErr w:type="spellEnd"/>
      <w:r w:rsidRPr="00201263">
        <w:rPr>
          <w:rFonts w:ascii="Times New Roman" w:eastAsia="Times New Roman" w:hAnsi="Times New Roman"/>
          <w:b/>
          <w:color w:val="0070C0"/>
          <w:sz w:val="24"/>
          <w:szCs w:val="24"/>
          <w:lang w:eastAsia="uk-UA"/>
        </w:rPr>
        <w:t>!!!!</w:t>
      </w:r>
    </w:p>
    <w:p w:rsidR="003A5EC5" w:rsidRPr="00201263" w:rsidRDefault="003A5EC5" w:rsidP="003A5E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uk-UA"/>
        </w:rPr>
      </w:pPr>
      <w:proofErr w:type="spellStart"/>
      <w:r w:rsidRPr="00201263">
        <w:rPr>
          <w:rFonts w:ascii="Times New Roman" w:eastAsia="Times New Roman" w:hAnsi="Times New Roman"/>
          <w:color w:val="FF0000"/>
          <w:lang w:eastAsia="uk-UA"/>
        </w:rPr>
        <w:t>Утренняя</w:t>
      </w:r>
      <w:proofErr w:type="spellEnd"/>
      <w:r w:rsidRPr="00201263">
        <w:rPr>
          <w:rFonts w:ascii="Times New Roman" w:eastAsia="Times New Roman" w:hAnsi="Times New Roman"/>
          <w:color w:val="FF0000"/>
          <w:lang w:eastAsia="uk-UA"/>
        </w:rPr>
        <w:t xml:space="preserve"> зарядка </w:t>
      </w:r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—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это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 комплекс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физических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упражнений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,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выполняемый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 в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утренние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часы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 для</w:t>
      </w:r>
    </w:p>
    <w:p w:rsidR="003A5EC5" w:rsidRPr="00201263" w:rsidRDefault="003A5EC5" w:rsidP="003A5E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uk-UA"/>
        </w:rPr>
      </w:pP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перевода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организма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из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состояния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сна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 к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бодрствованию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.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Основные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задачи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 –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активирование</w:t>
      </w:r>
      <w:proofErr w:type="spellEnd"/>
    </w:p>
    <w:p w:rsidR="003A5EC5" w:rsidRPr="00201263" w:rsidRDefault="003A5EC5" w:rsidP="003A5E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uk-UA"/>
        </w:rPr>
      </w:pP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физиологических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процессов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,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повышение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общего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тонуса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,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работоспособности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,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создание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бодрого</w:t>
      </w:r>
      <w:proofErr w:type="spellEnd"/>
    </w:p>
    <w:p w:rsidR="003A5EC5" w:rsidRPr="00201263" w:rsidRDefault="003A5EC5" w:rsidP="003A5E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val="ru-RU" w:eastAsia="uk-UA"/>
        </w:rPr>
      </w:pPr>
      <w:proofErr w:type="spellStart"/>
      <w:r w:rsidRPr="00201263">
        <w:rPr>
          <w:rFonts w:ascii="Times New Roman" w:eastAsia="Times New Roman" w:hAnsi="Times New Roman"/>
          <w:color w:val="000000"/>
          <w:lang w:eastAsia="uk-UA"/>
        </w:rPr>
        <w:t>настроения</w:t>
      </w:r>
      <w:proofErr w:type="spellEnd"/>
      <w:r w:rsidRPr="00201263">
        <w:rPr>
          <w:rFonts w:ascii="Times New Roman" w:eastAsia="Times New Roman" w:hAnsi="Times New Roman"/>
          <w:color w:val="000000"/>
          <w:lang w:eastAsia="uk-UA"/>
        </w:rPr>
        <w:t>.</w:t>
      </w:r>
    </w:p>
    <w:p w:rsidR="003A5EC5" w:rsidRPr="00201263" w:rsidRDefault="003A5EC5" w:rsidP="003A5E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A5EC5" w:rsidRPr="00201263" w:rsidRDefault="003A5EC5" w:rsidP="003A5E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  <w:r w:rsidRPr="00201263">
        <w:rPr>
          <w:rFonts w:ascii="Times New Roman" w:eastAsia="Times New Roman" w:hAnsi="Times New Roman"/>
          <w:b/>
          <w:color w:val="000000"/>
          <w:sz w:val="24"/>
          <w:szCs w:val="24"/>
          <w:lang w:eastAsia="uk-UA"/>
        </w:rPr>
        <w:t xml:space="preserve">Тема </w:t>
      </w:r>
      <w:r w:rsidRPr="00201263">
        <w:rPr>
          <w:rFonts w:ascii="Times New Roman" w:eastAsia="Times New Roman" w:hAnsi="Times New Roman"/>
          <w:b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201263">
        <w:rPr>
          <w:rFonts w:ascii="Times New Roman" w:eastAsia="Times New Roman" w:hAnsi="Times New Roman"/>
          <w:b/>
          <w:color w:val="000000"/>
          <w:sz w:val="24"/>
          <w:szCs w:val="24"/>
          <w:lang w:eastAsia="uk-UA"/>
        </w:rPr>
        <w:t>урока</w:t>
      </w:r>
      <w:bookmarkStart w:id="0" w:name="_GoBack"/>
      <w:proofErr w:type="spellEnd"/>
      <w:r w:rsidRPr="00201263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:</w:t>
      </w:r>
      <w:r w:rsidR="00304F8B"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 xml:space="preserve"> </w:t>
      </w:r>
      <w:r w:rsidRPr="00201263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r w:rsidRPr="00201263"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 xml:space="preserve">Бадминтон </w:t>
      </w:r>
      <w:r w:rsidR="00304F8B"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>Техника  парной игры</w:t>
      </w:r>
      <w:bookmarkEnd w:id="0"/>
    </w:p>
    <w:p w:rsidR="003A5EC5" w:rsidRPr="00EF0D50" w:rsidRDefault="003A5EC5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4"/>
          <w:szCs w:val="24"/>
          <w:lang w:eastAsia="uk-UA"/>
        </w:rPr>
      </w:pPr>
      <w:r w:rsidRPr="00EF0D50">
        <w:rPr>
          <w:rFonts w:ascii="Times New Roman" w:eastAsia="Times New Roman" w:hAnsi="Times New Roman"/>
          <w:b/>
          <w:bCs/>
          <w:color w:val="181818"/>
          <w:sz w:val="24"/>
          <w:szCs w:val="24"/>
          <w:lang w:val="ru-RU" w:eastAsia="uk-UA"/>
        </w:rPr>
        <w:t>Задачи урока:</w:t>
      </w:r>
    </w:p>
    <w:p w:rsidR="003A5EC5" w:rsidRPr="00EF0D50" w:rsidRDefault="003A5EC5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4"/>
          <w:szCs w:val="24"/>
          <w:lang w:eastAsia="uk-UA"/>
        </w:rPr>
      </w:pPr>
      <w:r w:rsidRPr="00EF0D50"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>1. Совершенствование техники подачи у стены, в парах.</w:t>
      </w:r>
    </w:p>
    <w:p w:rsidR="003A5EC5" w:rsidRPr="00EF0D50" w:rsidRDefault="003A5EC5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4"/>
          <w:szCs w:val="24"/>
          <w:lang w:eastAsia="uk-UA"/>
        </w:rPr>
      </w:pPr>
      <w:r w:rsidRPr="00EF0D50"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>2. Совершенствование техники жонглирования воланом.</w:t>
      </w:r>
    </w:p>
    <w:p w:rsidR="003A5EC5" w:rsidRDefault="003A5EC5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  <w:r w:rsidRPr="00EF0D50"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>3. Контроль скорости передвижения по площадке.</w:t>
      </w:r>
    </w:p>
    <w:p w:rsidR="003A5EC5" w:rsidRDefault="003A5EC5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4"/>
          <w:szCs w:val="24"/>
          <w:lang w:val="ru-RU" w:eastAsia="uk-UA"/>
        </w:rPr>
      </w:pPr>
      <w:r>
        <w:rPr>
          <w:rFonts w:ascii="Times New Roman" w:eastAsia="Times New Roman" w:hAnsi="Times New Roman"/>
          <w:color w:val="181818"/>
          <w:sz w:val="24"/>
          <w:szCs w:val="24"/>
          <w:lang w:val="ru-RU" w:eastAsia="uk-UA"/>
        </w:rPr>
        <w:t xml:space="preserve">4.Обучеие  техники  атакующего  удара </w:t>
      </w:r>
    </w:p>
    <w:p w:rsidR="00304F8B" w:rsidRPr="00304F8B" w:rsidRDefault="00304F8B" w:rsidP="00304F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 xml:space="preserve">5. </w:t>
      </w:r>
      <w:r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>Техника  парной игры</w:t>
      </w:r>
    </w:p>
    <w:p w:rsidR="003A5EC5" w:rsidRPr="00EF0D50" w:rsidRDefault="00304F8B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4"/>
          <w:szCs w:val="24"/>
          <w:lang w:eastAsia="uk-UA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>6</w:t>
      </w:r>
      <w:r w:rsidR="003A5EC5" w:rsidRPr="00EF0D50"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  <w:t>. Игра в бадминтон.</w:t>
      </w:r>
    </w:p>
    <w:p w:rsidR="003A5EC5" w:rsidRDefault="003A5EC5" w:rsidP="003A5E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A5EC5" w:rsidRDefault="003A5EC5" w:rsidP="003A5E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A5EC5" w:rsidRDefault="003A5EC5" w:rsidP="003A5E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val="ru-RU" w:eastAsia="uk-UA"/>
        </w:rPr>
      </w:pPr>
      <w:r w:rsidRPr="00201263">
        <w:rPr>
          <w:rFonts w:ascii="Times New Roman" w:eastAsia="Times New Roman" w:hAnsi="Times New Roman"/>
          <w:b/>
          <w:color w:val="000000"/>
          <w:sz w:val="24"/>
          <w:szCs w:val="24"/>
          <w:lang w:val="ru-RU" w:eastAsia="uk-UA"/>
        </w:rPr>
        <w:t>Материал для изучения</w:t>
      </w:r>
    </w:p>
    <w:p w:rsidR="00304F8B" w:rsidRDefault="00304F8B" w:rsidP="003A5E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val="ru-RU" w:eastAsia="uk-UA"/>
        </w:rPr>
      </w:pPr>
    </w:p>
    <w:p w:rsidR="00304F8B" w:rsidRPr="00304F8B" w:rsidRDefault="00304F8B" w:rsidP="00304F8B">
      <w:pPr>
        <w:shd w:val="clear" w:color="auto" w:fill="FFFFFF"/>
        <w:spacing w:before="100" w:beforeAutospacing="1" w:after="0" w:line="240" w:lineRule="auto"/>
        <w:ind w:left="180"/>
        <w:jc w:val="center"/>
        <w:outlineLvl w:val="0"/>
        <w:rPr>
          <w:rFonts w:ascii="Times New Roman" w:eastAsia="Times New Roman" w:hAnsi="Times New Roman"/>
          <w:color w:val="000000"/>
          <w:kern w:val="36"/>
          <w:sz w:val="24"/>
          <w:szCs w:val="24"/>
          <w:lang w:eastAsia="uk-UA"/>
        </w:rPr>
      </w:pPr>
      <w:r w:rsidRPr="00304F8B">
        <w:rPr>
          <w:rFonts w:ascii="Times New Roman" w:eastAsia="Times New Roman" w:hAnsi="Times New Roman"/>
          <w:color w:val="000000"/>
          <w:kern w:val="36"/>
          <w:sz w:val="24"/>
          <w:szCs w:val="24"/>
          <w:lang w:eastAsia="uk-UA"/>
        </w:rPr>
        <w:t xml:space="preserve">Тактика </w:t>
      </w:r>
      <w:proofErr w:type="spellStart"/>
      <w:r w:rsidRPr="00304F8B">
        <w:rPr>
          <w:rFonts w:ascii="Times New Roman" w:eastAsia="Times New Roman" w:hAnsi="Times New Roman"/>
          <w:color w:val="000000"/>
          <w:kern w:val="36"/>
          <w:sz w:val="24"/>
          <w:szCs w:val="24"/>
          <w:lang w:eastAsia="uk-UA"/>
        </w:rPr>
        <w:t>парной</w:t>
      </w:r>
      <w:proofErr w:type="spellEnd"/>
      <w:r w:rsidRPr="00304F8B">
        <w:rPr>
          <w:rFonts w:ascii="Times New Roman" w:eastAsia="Times New Roman" w:hAnsi="Times New Roman"/>
          <w:color w:val="000000"/>
          <w:kern w:val="36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kern w:val="36"/>
          <w:sz w:val="24"/>
          <w:szCs w:val="24"/>
          <w:lang w:eastAsia="uk-UA"/>
        </w:rPr>
        <w:t>игры</w:t>
      </w:r>
      <w:proofErr w:type="spellEnd"/>
    </w:p>
    <w:p w:rsidR="00304F8B" w:rsidRPr="00304F8B" w:rsidRDefault="00304F8B" w:rsidP="00304F8B">
      <w:pPr>
        <w:shd w:val="clear" w:color="auto" w:fill="FFFFFF"/>
        <w:spacing w:after="0" w:line="240" w:lineRule="auto"/>
        <w:ind w:left="180" w:right="270" w:firstLine="528"/>
        <w:jc w:val="both"/>
        <w:rPr>
          <w:rFonts w:ascii="Times New Roman" w:eastAsia="Times New Roman" w:hAnsi="Times New Roman"/>
          <w:color w:val="000000"/>
          <w:sz w:val="24"/>
          <w:szCs w:val="24"/>
          <w:lang w:eastAsia="uk-UA"/>
        </w:rPr>
      </w:pP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Розыгрыш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очка в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парной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игре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происходит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так.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После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определения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,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какая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сторона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начинает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подачу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первой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,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игрок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этой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стороны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,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занимающий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правое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поле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подачи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,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начинает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игру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,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посылая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волан по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диагонали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в поле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подачи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противника.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Если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последний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отобьет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волан, то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после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того,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как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тот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пересечет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сетку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,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его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может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отбить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любой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игрок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подающей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стороны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.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Затем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любой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игрок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принимающей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пары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снова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отбивает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волан через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сетку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, и таким образом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игра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продолжается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до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тех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пор,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пока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кем-либо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из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играющих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не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будет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допущена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ошибка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или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пока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волан не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выйдет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из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игры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.</w:t>
      </w:r>
    </w:p>
    <w:p w:rsidR="00304F8B" w:rsidRPr="00304F8B" w:rsidRDefault="00304F8B" w:rsidP="00304F8B">
      <w:pPr>
        <w:shd w:val="clear" w:color="auto" w:fill="FFFFFF"/>
        <w:spacing w:after="150" w:line="240" w:lineRule="auto"/>
        <w:ind w:left="180" w:right="270" w:firstLine="180"/>
        <w:jc w:val="both"/>
        <w:rPr>
          <w:rFonts w:ascii="Times New Roman" w:eastAsia="Times New Roman" w:hAnsi="Times New Roman"/>
          <w:color w:val="000000"/>
          <w:sz w:val="24"/>
          <w:szCs w:val="24"/>
          <w:lang w:eastAsia="uk-UA"/>
        </w:rPr>
      </w:pP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Парные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игры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намного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сложнее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при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освоении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из-за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особенностей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в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счете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очков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, переходе подач и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необходимости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четкого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взаимодействия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игроков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.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Поэтому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совершенствованию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в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парной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игре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надо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уделять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больше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времени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 xml:space="preserve"> и </w:t>
      </w:r>
      <w:proofErr w:type="spellStart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внимания</w:t>
      </w:r>
      <w:proofErr w:type="spellEnd"/>
      <w:r w:rsidRPr="00304F8B">
        <w:rPr>
          <w:rFonts w:ascii="Times New Roman" w:eastAsia="Times New Roman" w:hAnsi="Times New Roman"/>
          <w:color w:val="000000"/>
          <w:sz w:val="24"/>
          <w:szCs w:val="24"/>
          <w:lang w:eastAsia="uk-UA"/>
        </w:rPr>
        <w:t>.</w:t>
      </w:r>
    </w:p>
    <w:p w:rsidR="00304F8B" w:rsidRPr="00304F8B" w:rsidRDefault="00304F8B" w:rsidP="00304F8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uk-UA"/>
        </w:rPr>
      </w:pPr>
      <w:hyperlink r:id="rId6" w:history="1">
        <w:r w:rsidRPr="00304F8B">
          <w:rPr>
            <w:rFonts w:ascii="Times New Roman" w:eastAsia="Times New Roman" w:hAnsi="Times New Roman"/>
            <w:color w:val="CC3300"/>
            <w:sz w:val="24"/>
            <w:szCs w:val="24"/>
            <w:lang w:eastAsia="uk-UA"/>
          </w:rPr>
          <w:t xml:space="preserve">Подача в </w:t>
        </w:r>
        <w:proofErr w:type="spellStart"/>
        <w:r w:rsidRPr="00304F8B">
          <w:rPr>
            <w:rFonts w:ascii="Times New Roman" w:eastAsia="Times New Roman" w:hAnsi="Times New Roman"/>
            <w:color w:val="CC3300"/>
            <w:sz w:val="24"/>
            <w:szCs w:val="24"/>
            <w:lang w:eastAsia="uk-UA"/>
          </w:rPr>
          <w:t>парной</w:t>
        </w:r>
        <w:proofErr w:type="spellEnd"/>
        <w:r w:rsidRPr="00304F8B">
          <w:rPr>
            <w:rFonts w:ascii="Times New Roman" w:eastAsia="Times New Roman" w:hAnsi="Times New Roman"/>
            <w:color w:val="CC3300"/>
            <w:sz w:val="24"/>
            <w:szCs w:val="24"/>
            <w:lang w:eastAsia="uk-UA"/>
          </w:rPr>
          <w:t xml:space="preserve"> </w:t>
        </w:r>
        <w:proofErr w:type="spellStart"/>
        <w:r w:rsidRPr="00304F8B">
          <w:rPr>
            <w:rFonts w:ascii="Times New Roman" w:eastAsia="Times New Roman" w:hAnsi="Times New Roman"/>
            <w:color w:val="CC3300"/>
            <w:sz w:val="24"/>
            <w:szCs w:val="24"/>
            <w:lang w:eastAsia="uk-UA"/>
          </w:rPr>
          <w:t>игре</w:t>
        </w:r>
        <w:proofErr w:type="spellEnd"/>
      </w:hyperlink>
    </w:p>
    <w:p w:rsidR="00304F8B" w:rsidRPr="00304F8B" w:rsidRDefault="00304F8B" w:rsidP="00304F8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uk-UA"/>
        </w:rPr>
      </w:pPr>
      <w:hyperlink r:id="rId7" w:history="1">
        <w:proofErr w:type="spellStart"/>
        <w:r w:rsidRPr="00304F8B">
          <w:rPr>
            <w:rFonts w:ascii="Times New Roman" w:eastAsia="Times New Roman" w:hAnsi="Times New Roman"/>
            <w:color w:val="CC3300"/>
            <w:sz w:val="24"/>
            <w:szCs w:val="24"/>
            <w:lang w:eastAsia="uk-UA"/>
          </w:rPr>
          <w:t>Взаимодействие</w:t>
        </w:r>
        <w:proofErr w:type="spellEnd"/>
        <w:r w:rsidRPr="00304F8B">
          <w:rPr>
            <w:rFonts w:ascii="Times New Roman" w:eastAsia="Times New Roman" w:hAnsi="Times New Roman"/>
            <w:color w:val="CC3300"/>
            <w:sz w:val="24"/>
            <w:szCs w:val="24"/>
            <w:lang w:eastAsia="uk-UA"/>
          </w:rPr>
          <w:t xml:space="preserve"> </w:t>
        </w:r>
        <w:proofErr w:type="spellStart"/>
        <w:r w:rsidRPr="00304F8B">
          <w:rPr>
            <w:rFonts w:ascii="Times New Roman" w:eastAsia="Times New Roman" w:hAnsi="Times New Roman"/>
            <w:color w:val="CC3300"/>
            <w:sz w:val="24"/>
            <w:szCs w:val="24"/>
            <w:lang w:eastAsia="uk-UA"/>
          </w:rPr>
          <w:t>игроков</w:t>
        </w:r>
        <w:proofErr w:type="spellEnd"/>
      </w:hyperlink>
    </w:p>
    <w:p w:rsidR="00304F8B" w:rsidRPr="00304F8B" w:rsidRDefault="00304F8B" w:rsidP="00304F8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uk-UA"/>
        </w:rPr>
      </w:pPr>
      <w:hyperlink r:id="rId8" w:history="1">
        <w:r w:rsidRPr="00304F8B">
          <w:rPr>
            <w:rFonts w:ascii="Times New Roman" w:eastAsia="Times New Roman" w:hAnsi="Times New Roman"/>
            <w:color w:val="CC3300"/>
            <w:sz w:val="24"/>
            <w:szCs w:val="24"/>
            <w:lang w:eastAsia="uk-UA"/>
          </w:rPr>
          <w:t xml:space="preserve">Тактика в </w:t>
        </w:r>
        <w:proofErr w:type="spellStart"/>
        <w:r w:rsidRPr="00304F8B">
          <w:rPr>
            <w:rFonts w:ascii="Times New Roman" w:eastAsia="Times New Roman" w:hAnsi="Times New Roman"/>
            <w:color w:val="CC3300"/>
            <w:sz w:val="24"/>
            <w:szCs w:val="24"/>
            <w:lang w:eastAsia="uk-UA"/>
          </w:rPr>
          <w:t>нападении</w:t>
        </w:r>
        <w:proofErr w:type="spellEnd"/>
      </w:hyperlink>
    </w:p>
    <w:p w:rsidR="00304F8B" w:rsidRPr="00304F8B" w:rsidRDefault="00304F8B" w:rsidP="00304F8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uk-UA"/>
        </w:rPr>
      </w:pPr>
      <w:hyperlink r:id="rId9" w:history="1">
        <w:proofErr w:type="spellStart"/>
        <w:r w:rsidRPr="00304F8B">
          <w:rPr>
            <w:rFonts w:ascii="Times New Roman" w:eastAsia="Times New Roman" w:hAnsi="Times New Roman"/>
            <w:color w:val="CC3300"/>
            <w:sz w:val="24"/>
            <w:szCs w:val="24"/>
            <w:lang w:eastAsia="uk-UA"/>
          </w:rPr>
          <w:t>Особенности</w:t>
        </w:r>
        <w:proofErr w:type="spellEnd"/>
        <w:r w:rsidRPr="00304F8B">
          <w:rPr>
            <w:rFonts w:ascii="Times New Roman" w:eastAsia="Times New Roman" w:hAnsi="Times New Roman"/>
            <w:color w:val="CC3300"/>
            <w:sz w:val="24"/>
            <w:szCs w:val="24"/>
            <w:lang w:eastAsia="uk-UA"/>
          </w:rPr>
          <w:t xml:space="preserve"> </w:t>
        </w:r>
        <w:proofErr w:type="spellStart"/>
        <w:r w:rsidRPr="00304F8B">
          <w:rPr>
            <w:rFonts w:ascii="Times New Roman" w:eastAsia="Times New Roman" w:hAnsi="Times New Roman"/>
            <w:color w:val="CC3300"/>
            <w:sz w:val="24"/>
            <w:szCs w:val="24"/>
            <w:lang w:eastAsia="uk-UA"/>
          </w:rPr>
          <w:t>атакующего</w:t>
        </w:r>
        <w:proofErr w:type="spellEnd"/>
        <w:r w:rsidRPr="00304F8B">
          <w:rPr>
            <w:rFonts w:ascii="Times New Roman" w:eastAsia="Times New Roman" w:hAnsi="Times New Roman"/>
            <w:color w:val="CC3300"/>
            <w:sz w:val="24"/>
            <w:szCs w:val="24"/>
            <w:lang w:eastAsia="uk-UA"/>
          </w:rPr>
          <w:t xml:space="preserve"> стиля </w:t>
        </w:r>
        <w:proofErr w:type="spellStart"/>
        <w:r w:rsidRPr="00304F8B">
          <w:rPr>
            <w:rFonts w:ascii="Times New Roman" w:eastAsia="Times New Roman" w:hAnsi="Times New Roman"/>
            <w:color w:val="CC3300"/>
            <w:sz w:val="24"/>
            <w:szCs w:val="24"/>
            <w:lang w:eastAsia="uk-UA"/>
          </w:rPr>
          <w:t>игры</w:t>
        </w:r>
        <w:proofErr w:type="spellEnd"/>
      </w:hyperlink>
    </w:p>
    <w:p w:rsidR="00304F8B" w:rsidRPr="00304F8B" w:rsidRDefault="00304F8B" w:rsidP="00304F8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uk-UA"/>
        </w:rPr>
      </w:pPr>
      <w:hyperlink r:id="rId10" w:history="1">
        <w:r w:rsidRPr="00304F8B">
          <w:rPr>
            <w:rFonts w:ascii="Times New Roman" w:eastAsia="Times New Roman" w:hAnsi="Times New Roman"/>
            <w:color w:val="CC3300"/>
            <w:sz w:val="24"/>
            <w:szCs w:val="24"/>
            <w:lang w:eastAsia="uk-UA"/>
          </w:rPr>
          <w:t xml:space="preserve">Тактика в </w:t>
        </w:r>
        <w:proofErr w:type="spellStart"/>
        <w:r w:rsidRPr="00304F8B">
          <w:rPr>
            <w:rFonts w:ascii="Times New Roman" w:eastAsia="Times New Roman" w:hAnsi="Times New Roman"/>
            <w:color w:val="CC3300"/>
            <w:sz w:val="24"/>
            <w:szCs w:val="24"/>
            <w:lang w:eastAsia="uk-UA"/>
          </w:rPr>
          <w:t>защите</w:t>
        </w:r>
        <w:proofErr w:type="spellEnd"/>
      </w:hyperlink>
    </w:p>
    <w:p w:rsidR="00304F8B" w:rsidRPr="00304F8B" w:rsidRDefault="00304F8B" w:rsidP="00304F8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2DEF937F" wp14:editId="5AFA338C">
            <wp:simplePos x="0" y="0"/>
            <wp:positionH relativeFrom="margin">
              <wp:posOffset>3302000</wp:posOffset>
            </wp:positionH>
            <wp:positionV relativeFrom="margin">
              <wp:posOffset>8111490</wp:posOffset>
            </wp:positionV>
            <wp:extent cx="2675890" cy="1428750"/>
            <wp:effectExtent l="0" t="0" r="0" b="0"/>
            <wp:wrapSquare wrapText="bothSides"/>
            <wp:docPr id="7" name="Рисунок 7" descr="https://coollib.net/i/23/217923/doc2fb_image_020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ollib.net/i/23/217923/doc2fb_image_02000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2" w:history="1">
        <w:r w:rsidRPr="00304F8B">
          <w:rPr>
            <w:rFonts w:ascii="Times New Roman" w:eastAsia="Times New Roman" w:hAnsi="Times New Roman"/>
            <w:color w:val="CC3300"/>
            <w:sz w:val="24"/>
            <w:szCs w:val="24"/>
            <w:lang w:eastAsia="uk-UA"/>
          </w:rPr>
          <w:t xml:space="preserve">Тактика </w:t>
        </w:r>
        <w:proofErr w:type="spellStart"/>
        <w:r w:rsidRPr="00304F8B">
          <w:rPr>
            <w:rFonts w:ascii="Times New Roman" w:eastAsia="Times New Roman" w:hAnsi="Times New Roman"/>
            <w:color w:val="CC3300"/>
            <w:sz w:val="24"/>
            <w:szCs w:val="24"/>
            <w:lang w:eastAsia="uk-UA"/>
          </w:rPr>
          <w:t>ответных</w:t>
        </w:r>
        <w:proofErr w:type="spellEnd"/>
        <w:r w:rsidRPr="00304F8B">
          <w:rPr>
            <w:rFonts w:ascii="Times New Roman" w:eastAsia="Times New Roman" w:hAnsi="Times New Roman"/>
            <w:color w:val="CC3300"/>
            <w:sz w:val="24"/>
            <w:szCs w:val="24"/>
            <w:lang w:eastAsia="uk-UA"/>
          </w:rPr>
          <w:t xml:space="preserve"> </w:t>
        </w:r>
        <w:proofErr w:type="spellStart"/>
        <w:r w:rsidRPr="00304F8B">
          <w:rPr>
            <w:rFonts w:ascii="Times New Roman" w:eastAsia="Times New Roman" w:hAnsi="Times New Roman"/>
            <w:color w:val="CC3300"/>
            <w:sz w:val="24"/>
            <w:szCs w:val="24"/>
            <w:lang w:eastAsia="uk-UA"/>
          </w:rPr>
          <w:t>ударов</w:t>
        </w:r>
        <w:proofErr w:type="spellEnd"/>
        <w:r w:rsidRPr="00304F8B">
          <w:rPr>
            <w:rFonts w:ascii="Times New Roman" w:eastAsia="Times New Roman" w:hAnsi="Times New Roman"/>
            <w:color w:val="CC3300"/>
            <w:sz w:val="24"/>
            <w:szCs w:val="24"/>
            <w:lang w:eastAsia="uk-UA"/>
          </w:rPr>
          <w:t xml:space="preserve"> в </w:t>
        </w:r>
        <w:proofErr w:type="spellStart"/>
        <w:r w:rsidRPr="00304F8B">
          <w:rPr>
            <w:rFonts w:ascii="Times New Roman" w:eastAsia="Times New Roman" w:hAnsi="Times New Roman"/>
            <w:color w:val="CC3300"/>
            <w:sz w:val="24"/>
            <w:szCs w:val="24"/>
            <w:lang w:eastAsia="uk-UA"/>
          </w:rPr>
          <w:t>парной</w:t>
        </w:r>
        <w:proofErr w:type="spellEnd"/>
        <w:r w:rsidRPr="00304F8B">
          <w:rPr>
            <w:rFonts w:ascii="Times New Roman" w:eastAsia="Times New Roman" w:hAnsi="Times New Roman"/>
            <w:color w:val="CC3300"/>
            <w:sz w:val="24"/>
            <w:szCs w:val="24"/>
            <w:lang w:eastAsia="uk-UA"/>
          </w:rPr>
          <w:t xml:space="preserve"> </w:t>
        </w:r>
        <w:proofErr w:type="spellStart"/>
        <w:r w:rsidRPr="00304F8B">
          <w:rPr>
            <w:rFonts w:ascii="Times New Roman" w:eastAsia="Times New Roman" w:hAnsi="Times New Roman"/>
            <w:color w:val="CC3300"/>
            <w:sz w:val="24"/>
            <w:szCs w:val="24"/>
            <w:lang w:eastAsia="uk-UA"/>
          </w:rPr>
          <w:t>игр</w:t>
        </w:r>
        <w:proofErr w:type="spellEnd"/>
      </w:hyperlink>
    </w:p>
    <w:p w:rsidR="00304F8B" w:rsidRDefault="00304F8B" w:rsidP="003A5E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val="ru-RU" w:eastAsia="uk-UA"/>
        </w:rPr>
      </w:pPr>
    </w:p>
    <w:p w:rsidR="00304F8B" w:rsidRDefault="00304F8B" w:rsidP="003A5E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val="ru-RU"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7FA3179E" wp14:editId="2ECDF4BF">
            <wp:simplePos x="0" y="0"/>
            <wp:positionH relativeFrom="margin">
              <wp:posOffset>-28575</wp:posOffset>
            </wp:positionH>
            <wp:positionV relativeFrom="margin">
              <wp:posOffset>8441690</wp:posOffset>
            </wp:positionV>
            <wp:extent cx="2760345" cy="1152525"/>
            <wp:effectExtent l="0" t="0" r="1905" b="9525"/>
            <wp:wrapSquare wrapText="bothSides"/>
            <wp:docPr id="1" name="Рисунок 1" descr="https://coollib.net/i/23/217923/doc2fb_image_020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ollib.net/i/23/217923/doc2fb_image_02000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4F8B" w:rsidRDefault="00304F8B" w:rsidP="003A5E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val="ru-RU" w:eastAsia="uk-UA"/>
        </w:rPr>
      </w:pPr>
    </w:p>
    <w:p w:rsidR="00304F8B" w:rsidRPr="00201263" w:rsidRDefault="00304F8B" w:rsidP="00304F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val="ru-RU" w:eastAsia="uk-UA"/>
        </w:rPr>
      </w:pPr>
    </w:p>
    <w:p w:rsidR="003A5EC5" w:rsidRPr="00201263" w:rsidRDefault="003A5EC5" w:rsidP="003A5E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lang w:val="ru-RU" w:eastAsia="uk-UA"/>
        </w:rPr>
      </w:pPr>
    </w:p>
    <w:p w:rsidR="003A5EC5" w:rsidRDefault="003A5EC5" w:rsidP="003A5E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A5EC5" w:rsidRDefault="003A5EC5" w:rsidP="003A5E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uk-UA"/>
        </w:rPr>
      </w:pPr>
    </w:p>
    <w:p w:rsidR="003A5EC5" w:rsidRPr="00201263" w:rsidRDefault="003A5EC5" w:rsidP="003A5EC5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0"/>
          <w:szCs w:val="20"/>
          <w:lang w:val="ru-RU" w:eastAsia="uk-UA"/>
        </w:rPr>
      </w:pPr>
    </w:p>
    <w:tbl>
      <w:tblPr>
        <w:tblW w:w="95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5"/>
        <w:gridCol w:w="4591"/>
        <w:gridCol w:w="2444"/>
      </w:tblGrid>
      <w:tr w:rsidR="003A5EC5" w:rsidRPr="006F6643" w:rsidTr="0098406E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5EC5" w:rsidRPr="006F6643" w:rsidRDefault="003A5EC5" w:rsidP="0098406E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lastRenderedPageBreak/>
              <w:t>Структура занятия 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5EC5" w:rsidRPr="006F6643" w:rsidRDefault="003A5EC5" w:rsidP="0098406E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Содержание урока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5EC5" w:rsidRPr="006F6643" w:rsidRDefault="003A5EC5" w:rsidP="0098406E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Методическое сопровождение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</w:tr>
      <w:tr w:rsidR="003A5EC5" w:rsidRPr="006F6643" w:rsidTr="0098406E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5EC5" w:rsidRPr="006F6643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Подготовительная часть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A5EC5" w:rsidRPr="006F6643" w:rsidRDefault="003A5EC5" w:rsidP="0098406E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5EC5" w:rsidRPr="006F6643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О.З. История </w:t>
            </w:r>
            <w:proofErr w:type="spellStart"/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развитияя</w:t>
            </w:r>
            <w:proofErr w:type="spellEnd"/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  волейбола</w:t>
            </w:r>
            <w:r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 в России</w:t>
            </w:r>
          </w:p>
          <w:p w:rsidR="003A5EC5" w:rsidRPr="006F6643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- Самоконтроль перед выполнением упражнений (измерение пульса);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A5EC5" w:rsidRPr="006F6643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- медленный бег;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A5EC5" w:rsidRPr="006F6643" w:rsidRDefault="003A5EC5" w:rsidP="0098406E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 -комплекс общеразвивающих упражнений</w:t>
            </w:r>
            <w:r w:rsidRPr="006F6643">
              <w:rPr>
                <w:rFonts w:ascii="Cambria" w:eastAsia="Times New Roman" w:hAnsi="Cambria"/>
                <w:i/>
                <w:iCs/>
                <w:color w:val="FF0000"/>
                <w:sz w:val="20"/>
                <w:szCs w:val="20"/>
                <w:lang w:val="ru-RU" w:eastAsia="uk-UA"/>
              </w:rPr>
              <w:t>.</w:t>
            </w:r>
            <w:r w:rsidRPr="006F6643">
              <w:rPr>
                <w:rFonts w:ascii="Cambria" w:eastAsia="Times New Roman" w:hAnsi="Cambria"/>
                <w:color w:val="FF000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5EC5" w:rsidRDefault="003A5EC5" w:rsidP="0098406E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Все упражнения выполнять за 2 часа до и после еды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A5EC5" w:rsidRPr="006F6643" w:rsidRDefault="003A5EC5" w:rsidP="0098406E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Соблюдать ТБ при выполнении упражнений </w:t>
            </w:r>
          </w:p>
        </w:tc>
      </w:tr>
      <w:tr w:rsidR="003A5EC5" w:rsidRPr="006F6643" w:rsidTr="0098406E">
        <w:trPr>
          <w:trHeight w:val="4607"/>
        </w:trPr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5EC5" w:rsidRPr="006F6643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Основная часть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A5EC5" w:rsidRPr="006F6643" w:rsidRDefault="003A5EC5" w:rsidP="0098406E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 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5EC5" w:rsidRPr="006F6643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Самоконтроль перед выполнением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A5EC5" w:rsidRPr="006F6643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proofErr w:type="gramStart"/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упражнений (измерение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  <w:proofErr w:type="gramEnd"/>
          </w:p>
          <w:p w:rsidR="003A5EC5" w:rsidRPr="006F6643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пульса);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A5EC5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- специальные  беговые и прыжковые упражнения </w:t>
            </w:r>
          </w:p>
          <w:p w:rsidR="003A5EC5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Бадминтон </w:t>
            </w:r>
          </w:p>
          <w:p w:rsidR="003A5EC5" w:rsidRPr="00EF0D50" w:rsidRDefault="003A5EC5" w:rsidP="0098406E">
            <w:pPr>
              <w:pStyle w:val="standard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0"/>
                <w:szCs w:val="20"/>
              </w:rPr>
            </w:pPr>
            <w:r>
              <w:rPr>
                <w:color w:val="181818"/>
                <w:lang w:val="ru-RU"/>
              </w:rPr>
              <w:t>- .</w:t>
            </w:r>
            <w:r w:rsidRPr="00EF0D50">
              <w:rPr>
                <w:color w:val="181818"/>
                <w:sz w:val="20"/>
                <w:szCs w:val="20"/>
                <w:lang w:val="ru-RU"/>
              </w:rPr>
              <w:t>Хват ракетки (держать, как молоток).</w:t>
            </w:r>
          </w:p>
          <w:p w:rsidR="003A5EC5" w:rsidRPr="00EF0D50" w:rsidRDefault="003A5EC5" w:rsidP="0098406E">
            <w:pPr>
              <w:pStyle w:val="standard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0"/>
                <w:szCs w:val="20"/>
              </w:rPr>
            </w:pPr>
            <w:r w:rsidRPr="00EF0D50">
              <w:rPr>
                <w:color w:val="181818"/>
                <w:sz w:val="20"/>
                <w:szCs w:val="20"/>
                <w:lang w:val="ru-RU"/>
              </w:rPr>
              <w:t xml:space="preserve">Прямая рука на уровни груди отводим ракетку </w:t>
            </w:r>
            <w:proofErr w:type="gramStart"/>
            <w:r w:rsidRPr="00EF0D50">
              <w:rPr>
                <w:color w:val="181818"/>
                <w:sz w:val="20"/>
                <w:szCs w:val="20"/>
                <w:lang w:val="ru-RU"/>
              </w:rPr>
              <w:t>в право</w:t>
            </w:r>
            <w:proofErr w:type="gramEnd"/>
            <w:r w:rsidRPr="00EF0D50">
              <w:rPr>
                <w:color w:val="181818"/>
                <w:sz w:val="20"/>
                <w:szCs w:val="20"/>
                <w:lang w:val="ru-RU"/>
              </w:rPr>
              <w:t>, влево за счет кисти.</w:t>
            </w:r>
          </w:p>
          <w:p w:rsidR="003A5EC5" w:rsidRPr="00EF0D50" w:rsidRDefault="003A5EC5" w:rsidP="0098406E">
            <w:pPr>
              <w:pStyle w:val="standard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0"/>
                <w:szCs w:val="20"/>
              </w:rPr>
            </w:pPr>
            <w:r w:rsidRPr="00EF0D50">
              <w:rPr>
                <w:color w:val="181818"/>
                <w:sz w:val="20"/>
                <w:szCs w:val="20"/>
                <w:lang w:val="ru-RU"/>
              </w:rPr>
              <w:t xml:space="preserve">Ракеткой рисуем </w:t>
            </w:r>
            <w:proofErr w:type="gramStart"/>
            <w:r w:rsidRPr="00EF0D50">
              <w:rPr>
                <w:color w:val="181818"/>
                <w:sz w:val="20"/>
                <w:szCs w:val="20"/>
                <w:lang w:val="ru-RU"/>
              </w:rPr>
              <w:t>лежачую</w:t>
            </w:r>
            <w:proofErr w:type="gramEnd"/>
            <w:r w:rsidRPr="00EF0D50">
              <w:rPr>
                <w:color w:val="181818"/>
                <w:sz w:val="20"/>
                <w:szCs w:val="20"/>
                <w:lang w:val="ru-RU"/>
              </w:rPr>
              <w:t>  «</w:t>
            </w:r>
            <w:proofErr w:type="spellStart"/>
            <w:r w:rsidRPr="00EF0D50">
              <w:rPr>
                <w:color w:val="181818"/>
                <w:sz w:val="20"/>
                <w:szCs w:val="20"/>
                <w:lang w:val="ru-RU"/>
              </w:rPr>
              <w:t>восьмерочку</w:t>
            </w:r>
            <w:proofErr w:type="spellEnd"/>
            <w:r w:rsidRPr="00EF0D50">
              <w:rPr>
                <w:color w:val="181818"/>
                <w:sz w:val="20"/>
                <w:szCs w:val="20"/>
                <w:lang w:val="ru-RU"/>
              </w:rPr>
              <w:t>».</w:t>
            </w:r>
          </w:p>
          <w:p w:rsidR="003A5EC5" w:rsidRPr="00EF0D50" w:rsidRDefault="003A5EC5" w:rsidP="0098406E">
            <w:pPr>
              <w:pStyle w:val="standard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0"/>
                <w:szCs w:val="20"/>
              </w:rPr>
            </w:pPr>
            <w:r w:rsidRPr="00EF0D50">
              <w:rPr>
                <w:color w:val="181818"/>
                <w:sz w:val="20"/>
                <w:szCs w:val="20"/>
                <w:lang w:val="ru-RU"/>
              </w:rPr>
              <w:t> </w:t>
            </w:r>
            <w:r>
              <w:rPr>
                <w:rFonts w:ascii="Arial" w:hAnsi="Arial" w:cs="Arial"/>
                <w:color w:val="181818"/>
                <w:sz w:val="20"/>
                <w:szCs w:val="20"/>
                <w:lang w:val="ru-RU"/>
              </w:rPr>
              <w:t xml:space="preserve">- </w:t>
            </w:r>
            <w:r w:rsidRPr="00EF0D50">
              <w:rPr>
                <w:color w:val="181818"/>
                <w:sz w:val="20"/>
                <w:szCs w:val="20"/>
                <w:lang w:val="ru-RU"/>
              </w:rPr>
              <w:t>.Жонглирование воланом, открытой затем закрытой стороной ракетки.</w:t>
            </w:r>
          </w:p>
          <w:p w:rsidR="003A5EC5" w:rsidRPr="00EF0D50" w:rsidRDefault="003A5EC5" w:rsidP="0098406E">
            <w:pPr>
              <w:pStyle w:val="standard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0"/>
                <w:szCs w:val="20"/>
              </w:rPr>
            </w:pPr>
            <w:r>
              <w:rPr>
                <w:color w:val="181818"/>
                <w:sz w:val="20"/>
                <w:szCs w:val="20"/>
                <w:lang w:val="ru-RU"/>
              </w:rPr>
              <w:t xml:space="preserve">- </w:t>
            </w:r>
            <w:r w:rsidRPr="00EF0D50">
              <w:rPr>
                <w:color w:val="181818"/>
                <w:sz w:val="20"/>
                <w:szCs w:val="20"/>
                <w:lang w:val="ru-RU"/>
              </w:rPr>
              <w:t xml:space="preserve">жонглирование воланом </w:t>
            </w:r>
            <w:proofErr w:type="spellStart"/>
            <w:r w:rsidRPr="00EF0D50">
              <w:rPr>
                <w:color w:val="181818"/>
                <w:sz w:val="20"/>
                <w:szCs w:val="20"/>
                <w:lang w:val="ru-RU"/>
              </w:rPr>
              <w:t>откр</w:t>
            </w:r>
            <w:proofErr w:type="spellEnd"/>
            <w:r w:rsidRPr="00EF0D50">
              <w:rPr>
                <w:color w:val="181818"/>
                <w:sz w:val="20"/>
                <w:szCs w:val="20"/>
                <w:lang w:val="ru-RU"/>
              </w:rPr>
              <w:t>., закрыт</w:t>
            </w:r>
            <w:proofErr w:type="gramStart"/>
            <w:r w:rsidRPr="00EF0D50">
              <w:rPr>
                <w:color w:val="181818"/>
                <w:sz w:val="20"/>
                <w:szCs w:val="20"/>
                <w:lang w:val="ru-RU"/>
              </w:rPr>
              <w:t>.</w:t>
            </w:r>
            <w:proofErr w:type="gramEnd"/>
            <w:r w:rsidRPr="00EF0D50">
              <w:rPr>
                <w:color w:val="181818"/>
                <w:sz w:val="20"/>
                <w:szCs w:val="20"/>
                <w:lang w:val="ru-RU"/>
              </w:rPr>
              <w:t xml:space="preserve"> </w:t>
            </w:r>
            <w:proofErr w:type="spellStart"/>
            <w:proofErr w:type="gramStart"/>
            <w:r w:rsidRPr="00EF0D50">
              <w:rPr>
                <w:color w:val="181818"/>
                <w:sz w:val="20"/>
                <w:szCs w:val="20"/>
                <w:lang w:val="ru-RU"/>
              </w:rPr>
              <w:t>с</w:t>
            </w:r>
            <w:proofErr w:type="gramEnd"/>
            <w:r w:rsidRPr="00EF0D50">
              <w:rPr>
                <w:color w:val="181818"/>
                <w:sz w:val="20"/>
                <w:szCs w:val="20"/>
                <w:lang w:val="ru-RU"/>
              </w:rPr>
              <w:t>тор</w:t>
            </w:r>
            <w:proofErr w:type="spellEnd"/>
            <w:r w:rsidRPr="00EF0D50">
              <w:rPr>
                <w:color w:val="181818"/>
                <w:sz w:val="20"/>
                <w:szCs w:val="20"/>
                <w:lang w:val="ru-RU"/>
              </w:rPr>
              <w:t>. ракетки при этом присесть и встать.</w:t>
            </w:r>
          </w:p>
          <w:p w:rsidR="003A5EC5" w:rsidRPr="00EF0D50" w:rsidRDefault="003A5EC5" w:rsidP="0098406E">
            <w:pPr>
              <w:pStyle w:val="standard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0"/>
                <w:szCs w:val="20"/>
              </w:rPr>
            </w:pPr>
            <w:r>
              <w:rPr>
                <w:color w:val="181818"/>
                <w:sz w:val="20"/>
                <w:szCs w:val="20"/>
                <w:lang w:val="ru-RU"/>
              </w:rPr>
              <w:t xml:space="preserve">- </w:t>
            </w:r>
            <w:r w:rsidRPr="00EF0D50">
              <w:rPr>
                <w:color w:val="181818"/>
                <w:sz w:val="20"/>
                <w:szCs w:val="20"/>
                <w:lang w:val="ru-RU"/>
              </w:rPr>
              <w:t>Жонглирование воланом </w:t>
            </w:r>
          </w:p>
          <w:p w:rsidR="003A5EC5" w:rsidRPr="00EF0D50" w:rsidRDefault="003A5EC5" w:rsidP="0098406E">
            <w:pPr>
              <w:pStyle w:val="standard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0"/>
                <w:szCs w:val="20"/>
              </w:rPr>
            </w:pPr>
            <w:r w:rsidRPr="00EF0D50">
              <w:rPr>
                <w:color w:val="181818"/>
                <w:sz w:val="20"/>
                <w:szCs w:val="20"/>
                <w:lang w:val="ru-RU"/>
              </w:rPr>
              <w:t>Как можно выше к потолку</w:t>
            </w:r>
            <w:proofErr w:type="gramStart"/>
            <w:r w:rsidRPr="00EF0D50">
              <w:rPr>
                <w:color w:val="181818"/>
                <w:sz w:val="20"/>
                <w:szCs w:val="20"/>
                <w:lang w:val="ru-RU"/>
              </w:rPr>
              <w:t xml:space="preserve"> .</w:t>
            </w:r>
            <w:proofErr w:type="gramEnd"/>
          </w:p>
          <w:p w:rsidR="003A5EC5" w:rsidRPr="00EF0D50" w:rsidRDefault="003A5EC5" w:rsidP="0098406E">
            <w:pPr>
              <w:pStyle w:val="standard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0"/>
                <w:szCs w:val="20"/>
              </w:rPr>
            </w:pPr>
            <w:r>
              <w:rPr>
                <w:color w:val="181818"/>
                <w:sz w:val="20"/>
                <w:szCs w:val="20"/>
                <w:lang w:val="ru-RU"/>
              </w:rPr>
              <w:t xml:space="preserve">- </w:t>
            </w:r>
            <w:r w:rsidRPr="00EF0D50">
              <w:rPr>
                <w:color w:val="181818"/>
                <w:sz w:val="20"/>
                <w:szCs w:val="20"/>
                <w:lang w:val="ru-RU"/>
              </w:rPr>
              <w:t>Подача снизу: на раз опускаем волан, на два подбиваем открытой стороной ракетки.</w:t>
            </w:r>
          </w:p>
          <w:p w:rsidR="003A5EC5" w:rsidRPr="00EF0D50" w:rsidRDefault="003A5EC5" w:rsidP="0098406E">
            <w:pPr>
              <w:pStyle w:val="standard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0"/>
                <w:szCs w:val="20"/>
              </w:rPr>
            </w:pPr>
            <w:r>
              <w:rPr>
                <w:color w:val="181818"/>
                <w:sz w:val="20"/>
                <w:szCs w:val="20"/>
                <w:lang w:val="ru-RU"/>
              </w:rPr>
              <w:t xml:space="preserve">- </w:t>
            </w:r>
            <w:r w:rsidRPr="00EF0D50">
              <w:rPr>
                <w:color w:val="181818"/>
                <w:sz w:val="20"/>
                <w:szCs w:val="20"/>
                <w:lang w:val="ru-RU"/>
              </w:rPr>
              <w:t>.контроль скорости передвижения по площадке.</w:t>
            </w:r>
          </w:p>
          <w:p w:rsidR="003A5EC5" w:rsidRPr="0097421E" w:rsidRDefault="003A5EC5" w:rsidP="0098406E">
            <w:pPr>
              <w:pStyle w:val="standard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20"/>
                <w:szCs w:val="20"/>
              </w:rPr>
            </w:pPr>
            <w:r w:rsidRPr="00EF0D50">
              <w:rPr>
                <w:color w:val="181818"/>
                <w:sz w:val="20"/>
                <w:szCs w:val="20"/>
                <w:lang w:val="ru-RU"/>
              </w:rPr>
              <w:t> </w:t>
            </w:r>
            <w:r>
              <w:rPr>
                <w:rFonts w:ascii="Arial" w:hAnsi="Arial" w:cs="Arial"/>
                <w:color w:val="181818"/>
                <w:sz w:val="20"/>
                <w:szCs w:val="20"/>
                <w:lang w:val="ru-RU"/>
              </w:rPr>
              <w:t xml:space="preserve">- </w:t>
            </w:r>
            <w:r w:rsidRPr="00EF0D50">
              <w:rPr>
                <w:color w:val="181818"/>
                <w:sz w:val="20"/>
                <w:szCs w:val="20"/>
                <w:lang w:val="ru-RU"/>
              </w:rPr>
              <w:t>Игра в бадминтон через сетку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5EC5" w:rsidRPr="006F6643" w:rsidRDefault="003A5EC5" w:rsidP="0098406E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Соблюдать питьевой режим и правильное дыхание при выполнении упражнений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</w:tr>
      <w:tr w:rsidR="003A5EC5" w:rsidRPr="006F6643" w:rsidTr="0098406E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5EC5" w:rsidRPr="006F6643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Заключительная часть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A5EC5" w:rsidRPr="006F6643" w:rsidRDefault="003A5EC5" w:rsidP="0098406E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5EC5" w:rsidRPr="006F6643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- приведение организма </w:t>
            </w:r>
            <w:proofErr w:type="gramStart"/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в</w:t>
            </w:r>
            <w:proofErr w:type="gramEnd"/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 относительно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  <w:p w:rsidR="003A5EC5" w:rsidRPr="006F6643" w:rsidRDefault="003A5EC5" w:rsidP="0098406E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спокойное состояние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5EC5" w:rsidRPr="006F6643" w:rsidRDefault="003A5EC5" w:rsidP="0098406E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Упражнение на дыхание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</w:tr>
      <w:tr w:rsidR="003A5EC5" w:rsidRPr="006F6643" w:rsidTr="0098406E"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5EC5" w:rsidRPr="006F6643" w:rsidRDefault="003A5EC5" w:rsidP="0098406E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Домашнее задание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4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5EC5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lang w:val="ru-RU" w:eastAsia="uk-UA"/>
              </w:rPr>
            </w:pPr>
            <w:r w:rsidRPr="006F6643">
              <w:rPr>
                <w:rFonts w:ascii="Times New Roman" w:eastAsia="Times New Roman" w:hAnsi="Times New Roman"/>
                <w:lang w:val="ru-RU" w:eastAsia="uk-UA"/>
              </w:rPr>
              <w:t>Выполнить упражнение   </w:t>
            </w:r>
            <w:r w:rsidRPr="006F6643">
              <w:rPr>
                <w:rFonts w:ascii="Times New Roman" w:eastAsia="Times New Roman" w:hAnsi="Times New Roman"/>
                <w:lang w:eastAsia="uk-UA"/>
              </w:rPr>
              <w:t> </w:t>
            </w:r>
            <w:proofErr w:type="gramStart"/>
            <w:r w:rsidRPr="006F6643">
              <w:rPr>
                <w:rFonts w:ascii="Times New Roman" w:eastAsia="Times New Roman" w:hAnsi="Times New Roman"/>
                <w:lang w:val="ru-RU" w:eastAsia="uk-UA"/>
              </w:rPr>
              <w:t>для</w:t>
            </w:r>
            <w:proofErr w:type="gramEnd"/>
            <w:r w:rsidRPr="006F6643">
              <w:rPr>
                <w:rFonts w:ascii="Times New Roman" w:eastAsia="Times New Roman" w:hAnsi="Times New Roman"/>
                <w:lang w:val="ru-RU" w:eastAsia="uk-UA"/>
              </w:rPr>
              <w:t xml:space="preserve"> </w:t>
            </w:r>
            <w:r>
              <w:rPr>
                <w:rFonts w:ascii="Times New Roman" w:eastAsia="Times New Roman" w:hAnsi="Times New Roman"/>
                <w:lang w:val="ru-RU" w:eastAsia="uk-UA"/>
              </w:rPr>
              <w:t xml:space="preserve"> </w:t>
            </w:r>
          </w:p>
          <w:p w:rsidR="003A5EC5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lang w:val="ru-RU" w:eastAsia="uk-UA"/>
              </w:rPr>
            </w:pPr>
            <w:r>
              <w:rPr>
                <w:rFonts w:ascii="Times New Roman" w:eastAsia="Times New Roman" w:hAnsi="Times New Roman"/>
                <w:lang w:val="ru-RU" w:eastAsia="uk-UA"/>
              </w:rPr>
              <w:t xml:space="preserve"> пресса </w:t>
            </w:r>
          </w:p>
          <w:p w:rsidR="003A5EC5" w:rsidRPr="006F6643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lang w:val="ru-RU" w:eastAsia="uk-UA"/>
              </w:rPr>
            </w:pPr>
            <w:r w:rsidRPr="006F6643">
              <w:rPr>
                <w:rFonts w:ascii="Times New Roman" w:eastAsia="Times New Roman" w:hAnsi="Times New Roman"/>
                <w:b/>
                <w:color w:val="FF0000"/>
                <w:lang w:val="ru-RU" w:eastAsia="uk-UA"/>
              </w:rPr>
              <w:t>Подготовить сообщение по теме</w:t>
            </w:r>
            <w:r w:rsidRPr="006F6643">
              <w:rPr>
                <w:rFonts w:ascii="Times New Roman" w:eastAsia="Times New Roman" w:hAnsi="Times New Roman"/>
                <w:lang w:val="ru-RU" w:eastAsia="uk-UA"/>
              </w:rPr>
              <w:t>: «Ист</w:t>
            </w:r>
            <w:r>
              <w:rPr>
                <w:rFonts w:ascii="Times New Roman" w:eastAsia="Times New Roman" w:hAnsi="Times New Roman"/>
                <w:lang w:val="ru-RU" w:eastAsia="uk-UA"/>
              </w:rPr>
              <w:t xml:space="preserve">ория развития Бадминтона </w:t>
            </w:r>
            <w:r w:rsidRPr="006F6643">
              <w:rPr>
                <w:rFonts w:ascii="Times New Roman" w:eastAsia="Times New Roman" w:hAnsi="Times New Roman"/>
                <w:lang w:val="ru-RU" w:eastAsia="uk-UA"/>
              </w:rPr>
              <w:t>»  кратко</w:t>
            </w:r>
          </w:p>
          <w:p w:rsidR="003A5EC5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lang w:val="ru-RU" w:eastAsia="uk-UA"/>
              </w:rPr>
            </w:pPr>
            <w:r w:rsidRPr="006F6643">
              <w:rPr>
                <w:rFonts w:ascii="Times New Roman" w:eastAsia="Times New Roman" w:hAnsi="Times New Roman"/>
                <w:b/>
                <w:lang w:val="ru-RU" w:eastAsia="uk-UA"/>
              </w:rPr>
              <w:t>Смотри видео</w:t>
            </w:r>
            <w:r w:rsidRPr="006F6643">
              <w:rPr>
                <w:rFonts w:ascii="Times New Roman" w:eastAsia="Times New Roman" w:hAnsi="Times New Roman"/>
                <w:lang w:val="ru-RU" w:eastAsia="uk-UA"/>
              </w:rPr>
              <w:t xml:space="preserve"> </w:t>
            </w:r>
          </w:p>
          <w:p w:rsidR="00304F8B" w:rsidRPr="00304F8B" w:rsidRDefault="00304F8B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hyperlink r:id="rId14" w:tgtFrame="_blank" w:history="1">
              <w:r w:rsidRPr="00304F8B">
                <w:rPr>
                  <w:rFonts w:ascii="Arial" w:hAnsi="Arial" w:cs="Arial"/>
                  <w:color w:val="0000FF"/>
                  <w:spacing w:val="15"/>
                  <w:sz w:val="20"/>
                  <w:szCs w:val="20"/>
                </w:rPr>
                <w:t>https://youtu.be/QBFlbIzqE9I</w:t>
              </w:r>
            </w:hyperlink>
          </w:p>
          <w:p w:rsidR="003A5EC5" w:rsidRPr="00304F8B" w:rsidRDefault="00304F8B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</w:pPr>
            <w:hyperlink r:id="rId15" w:tgtFrame="_blank" w:tooltip="Поделиться ссылкой" w:history="1">
              <w:r w:rsidR="003A5EC5" w:rsidRPr="00304F8B">
                <w:rPr>
                  <w:rFonts w:ascii="Arial" w:hAnsi="Arial" w:cs="Arial"/>
                  <w:color w:val="0000FF"/>
                  <w:spacing w:val="15"/>
                  <w:sz w:val="20"/>
                  <w:szCs w:val="20"/>
                </w:rPr>
                <w:t>https://youtu.be/zENMgPpRZXw</w:t>
              </w:r>
            </w:hyperlink>
          </w:p>
          <w:p w:rsidR="003A5EC5" w:rsidRPr="006F6643" w:rsidRDefault="00304F8B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lang w:val="ru-RU" w:eastAsia="uk-UA"/>
              </w:rPr>
            </w:pPr>
            <w:hyperlink r:id="rId16" w:tgtFrame="_blank" w:history="1">
              <w:r w:rsidR="003A5EC5" w:rsidRPr="00201263">
                <w:rPr>
                  <w:rFonts w:ascii="Arial" w:hAnsi="Arial" w:cs="Arial"/>
                  <w:color w:val="0000FF"/>
                  <w:spacing w:val="15"/>
                  <w:sz w:val="20"/>
                  <w:szCs w:val="20"/>
                </w:rPr>
                <w:t>https://youtu.be/aFamOED5vEM</w:t>
              </w:r>
            </w:hyperlink>
          </w:p>
          <w:p w:rsidR="003A5EC5" w:rsidRPr="006F6643" w:rsidRDefault="003A5EC5" w:rsidP="0098406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70C0"/>
                <w:lang w:val="ru-RU" w:eastAsia="uk-UA"/>
              </w:rPr>
            </w:pP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A5EC5" w:rsidRPr="006F6643" w:rsidRDefault="003A5EC5" w:rsidP="0098406E">
            <w:pPr>
              <w:spacing w:after="0" w:line="0" w:lineRule="atLeast"/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  <w:proofErr w:type="gramStart"/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Сделать </w:t>
            </w:r>
            <w:r w:rsidR="00304F8B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 xml:space="preserve"> 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val="ru-RU" w:eastAsia="uk-UA"/>
              </w:rPr>
              <w:t>фото выполнения упражнения)</w:t>
            </w:r>
            <w:r w:rsidRPr="006F6643"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  <w:t> </w:t>
            </w:r>
            <w:proofErr w:type="gramEnd"/>
          </w:p>
        </w:tc>
      </w:tr>
    </w:tbl>
    <w:p w:rsidR="003A5EC5" w:rsidRDefault="003A5EC5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val="ru-RU" w:eastAsia="uk-UA"/>
        </w:rPr>
      </w:pPr>
    </w:p>
    <w:p w:rsidR="003A5EC5" w:rsidRDefault="003A5EC5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val="ru-RU" w:eastAsia="uk-UA"/>
        </w:rPr>
      </w:pPr>
    </w:p>
    <w:p w:rsidR="003A5EC5" w:rsidRDefault="003A5EC5" w:rsidP="003A5EC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3A5EC5" w:rsidRDefault="003A5EC5" w:rsidP="00A509F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3289E706" wp14:editId="0426C054">
                <wp:extent cx="304800" cy="304800"/>
                <wp:effectExtent l="0" t="0" r="0" b="0"/>
                <wp:docPr id="4" name="AutoShape 4" descr="https://kartinkin.net/uploads/posts/2022-02/1644893615_29-kartinkin-net-p-voleibol-kartinki-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kartinkin.net/uploads/posts/2022-02/1644893615_29-kartinkin-net-p-voleibol-kartinki-3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i8C8wIAACIGAAAOAAAAZHJzL2Uyb0RvYy54bWysVMlu2zAQvRfoPxC8y1pMLxIiB4mXokDa&#10;Bkh7LmiJsthIJEvSltOi/94hZTt2cina6iCQM+SbeTOPc3W9bxu0Y9pwKXIcDyKMmChkycUmx18+&#10;r4IpRsZSUdJGCpbjJ2bw9eztm6tOZSyRtWxKphGACJN1Kse1tSoLQ1PUrKVmIBUT4KykbqmFrd6E&#10;paYdoLdNmETROOykLpWWBTMGrIveiWcev6pYYT9VlWEWNTmG3Kz/a/9fu384u6LZRlNV8+KQBv2L&#10;LFrKBQQ9QS2opWir+SuolhdaGlnZQSHbUFYVL5jnAGzi6AWbh5oq5rlAcYw6lcn8P9ji4+5eI17m&#10;mGAkaAstutla6SMjMJXMFFAu1xYDfXmk2nLxyMVAMBtuVSNpaUIljTVAIEmCKAnjMSHTdDiOR1+T&#10;NDjdCOBGoIKdbBhfy+bkCIbx4JvauE50EAMSelD32tXSqDtZPBok5LymYsNujIJ+gsog06NJa9nV&#10;DJJwZoAILzDcxgAaWncfZAncKHDzfdpXunUxoANo7+XwdJID21tUgHEYkWkEoinAdVi7CDQ7Xlba&#10;2HdMtsgtcqwhOw9Od3fG9kePR1wsIVe8acBOs0ZcGACzt0BouOp8LgkvoJ9plC6nyykJSDJeBiRa&#10;LIKb1ZwE41U8GS2Gi/l8Ef9ycWOS1bwsmXBhjmKOyZ+J5fCsehme5Gxkw0sH51IyerOeNxrtKDym&#10;lf98ycHzfCy8TMPXC7i8oBQnJLoFdazG00lAVmQUpJNoGkRxepuOI5KSxeqS0h0X7N8poS7H6SgZ&#10;+S6dJf2CW+S/19xo1nIL46rhbY5BGvC5QzRzClyK0q8t5U2/PiuFS/+5FNDuY6O9Xp1Ee/WvZfkE&#10;ctUS5ATKg8EKi1rqHxh1MKRybL5vqWYYNe8FSD6NCXFTzW/IaJLARp971uceKgqAyrHFqF/ObT8J&#10;t0rzTQ2RYl8YId0IqLiXsHtCfVaHxwWDyDM5DE036c73/tTzaJ/9B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HcuLwLzAgAAIg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3E29C44C" wp14:editId="6EFD9414">
                <wp:extent cx="304800" cy="304800"/>
                <wp:effectExtent l="0" t="0" r="0" b="0"/>
                <wp:docPr id="2" name="AutoShape 2" descr="https://kartinkin.net/uploads/posts/2022-02/1644893615_29-kartinkin-net-p-voleibol-kartinki-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kartinkin.net/uploads/posts/2022-02/1644893615_29-kartinkin-net-p-voleibol-kartinki-3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Ics8wIAACIGAAAOAAAAZHJzL2Uyb0RvYy54bWysVMlu2zAQvRfoPxC8y1pMLxIiB4mXokDa&#10;Bkh7LmiJsthIJEvSltOi/94hZTt2cina6iCQM+SbeTOPc3W9bxu0Y9pwKXIcDyKMmChkycUmx18+&#10;r4IpRsZSUdJGCpbjJ2bw9eztm6tOZSyRtWxKphGACJN1Kse1tSoLQ1PUrKVmIBUT4KykbqmFrd6E&#10;paYdoLdNmETROOykLpWWBTMGrIveiWcev6pYYT9VlWEWNTmG3Kz/a/9fu384u6LZRlNV8+KQBv2L&#10;LFrKBQQ9QS2opWir+SuolhdaGlnZQSHbUFYVL5jnAGzi6AWbh5oq5rlAcYw6lcn8P9ji4+5eI17m&#10;OMFI0BZadLO10kdGYCqZKaBcri0G+vJIteXikYuBYDbcqkbS0oRKGmuAQJIEURLGY0Km6XAcj74m&#10;aXC6EcCNQAU72TC+ls3JEQzjwTe1cZ3oIAYk9KDutaulUXeyeDRIyHlNxYbdGAX9BJVBpkeT1rKr&#10;GSThzAARXmC4jQE0tO4+yBK4UeDm+7SvdOtiQAfQ3svh6SQHtreoAOMwItMIRFOA67B2EWh2vKy0&#10;se+YbJFb5FhDdh6c7u6M7Y8ej7hYQq5404CdZo24MABmb4HQcNX5XBJeQD/TKF1Ol1MSkGS8DEi0&#10;WAQ3qzkJxqt4MloMF/P5Iv7l4sYkq3lZMuHCHMUckz8Ty+FZ9TI8ydnIhpcOzqVk9GY9bzTaUXhM&#10;K//5koPn+Vh4mYavF3B5QSlOSHQL6liNp5OArMgoSCfRNIji9DYdRyQli9UlpTsu2L9TQl2O01Ey&#10;8l06S/oFt8h/r7nRrOUWxlXD2xyDNOBzh2jmFLgUpV9bypt+fVYKl/5zKaDdx0Z7vTqJ9upfy/IJ&#10;5KolyAmUB4MVFrXUPzDqYEjl2HzfUs0wat4LkHwaE+Kmmt+Q0SSBjT73rM89VBQAlWOLUb+c234S&#10;bpXmmxoixb4wQroRUHEvYfeE+qwOjwsGkWdyGJpu0p3v/ann0T77D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GSYhyzzAgAAIg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4AA093EB" wp14:editId="772CDF82">
                <wp:extent cx="304800" cy="304800"/>
                <wp:effectExtent l="0" t="0" r="0" b="0"/>
                <wp:docPr id="6" name="AutoShape 7" descr="https://kartinkin.net/uploads/posts/2022-02/1644893615_29-kartinkin-net-p-voleibol-kartinki-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https://kartinkin.net/uploads/posts/2022-02/1644893615_29-kartinkin-net-p-voleibol-kartinki-3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f19AIAACIGAAAOAAAAZHJzL2Uyb0RvYy54bWysVMlu2zAQvRfoPxC8y1pMLxIiB4mXokDa&#10;Bkh7LmiJsthIJEvSltOi/94hZTt2cina6iCQM+SbeTOPc3W9bxu0Y9pwKXIcDyKMmChkycUmx18+&#10;r4IpRsZSUdJGCpbjJ2bw9eztm6tOZSyRtWxKphGACJN1Kse1tSoLQ1PUrKVmIBUT4KykbqmFrd6E&#10;paYdoLdNmETROOykLpWWBTMGrIveiWcev6pYYT9VlWEWNTmG3Kz/a/9fu384u6LZRlNV8+KQBv2L&#10;LFrKBQQ9QS2opWir+SuolhdaGlnZQSHbUFYVL5jnAGzi6AWbh5oq5rlAcYw6lcn8P9ji4+5eI17m&#10;eIyRoC206GZrpY+MJhiVzBRQLtcWA315pNpy8cjFQDAbblUjaWlCJY01QCBJgigJ4zEh03Q4jkdf&#10;kzQ43QjgRqCCnWwYX8vm5AiG8eCb2rhOdBADEnpQ99rV0qg7WTwaJOS8pmLDboyCfoLKINOjSWvZ&#10;1QyScGaACC8w3MYAGlp3H2QJ3Chw833aV7p1MaADaO/l8HSSA9tbVIBxGJFpBKIpwHVYuwg0O15W&#10;2th3TLbILXKsITsPTnd3xvZHj0dcLCFXvGnATrNGXBgAs7dAaLjqfC4JL6CfaZQup8spCUgyXgYk&#10;WiyCm9WcBONVPBkthov5fBH/cnFjktW8LJlwYY5ijsmfieXwrHoZnuRsZMNLB+dSMnqznjca7Sg8&#10;ppX/fMnB83wsvEzD1wu4vKAUJyS6BXWsxtNJQFZkFKSTaBpEcXqbjiOSksXqktIdF+zfKaEux+ko&#10;GfkunSX9glvkv9fcaNZyC+Oq4W2OQRrwuUM0cwpcitKvLeVNvz4rhUv/uRTQ7mOjvV6dRHv1r2X5&#10;BHLVEuQEyoPBCota6h8YdTCkcmy+b6lmGDXvBUg+jQlxU81vyGiSwEafe9bnHioKgMqxxahfzm0/&#10;CbdK800NkWJfGCHdCKi4l7B7Qn1Wh8cFg8gzOQxNN+nO9/7U82if/Q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LeGf19AIAACI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  <w:r w:rsidRPr="00A509F9">
        <w:rPr>
          <w:rFonts w:ascii="Times New Roman" w:eastAsia="Times New Roman" w:hAnsi="Times New Roman"/>
          <w:noProof/>
          <w:color w:val="FF0000"/>
          <w:lang w:eastAsia="uk-U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кутник 5" descr="https://kartinkin.net/uploads/posts/2022-02/1644893615_29-kartinkin-net-p-voleibol-kartinki-3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кутник 5" o:spid="_x0000_s1026" alt="https://kartinkin.net/uploads/posts/2022-02/1644893615_29-kartinkin-net-p-voleibol-kartinki-3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P6ZFgMAAC8GAAAOAAAAZHJzL2Uyb0RvYy54bWysVN1u0zAUvkfiHSzfp/mZ2zXRMjTaFSEN&#10;mARcIzdxGrPENrbbbCAkBA/AI/AaCAHP0L0Rx07bdeMGAbmI7HPs73znnM/n6MFl26AV04ZLkeN4&#10;EGHERCFLLhY5fvliFowxMpaKkjZSsBxfMYMfHN+/d9SpjCWylk3JNAIQYbJO5bi2VmVhaIqatdQM&#10;pGICnJXULbWw1Yuw1LQD9LYJkygahZ3UpdKyYMaAddo78bHHrypW2GdVZZhFTY6Bm/V/7f9z9w+P&#10;j2i20FTVvNjQoH/BoqVcQNAd1JRaipaa/wbV8kJLIys7KGQbyqriBfM5QDZxdCeb5zVVzOcCxTFq&#10;Vybz/2CLp6tzjXiZ4yFGgrbQovWX6w/Xn9ff1z/X364/XX9c/1h/XX9D4C+ZKaB2rkcGmnRBteXi&#10;gouBYDZcqkbS0oRKGmsgmyQJoiSMR4SM04NRPHyVpMHuRgA3AhWsZMP4XDY7R3AQD16rhWtLBzGA&#10;3XN1rl1hjTqTxYVBQk5qKhbsxChoLkgOaG9NWsuuZkDCmQEivIXhNgbQ0Lx7IktIlC6t9E27rHTr&#10;YkA70KXXxtVOG+zSogKMBxEZR6CgAlybtYtAs+1lpY19xGSL3CLHGth5cLo6M7Y/uj3iYgk5400D&#10;dpo14pYBMHsLhIarzudIeDW9S6P0dHw6JgFJRqcBiabT4GQ2IcFoFh8OpwfTyWQav3dxY5LVvCyZ&#10;cGG2yo7Jnyln88Z6Te60bWTDSwfnKBm9mE8ajVYUXtbMf77k4Lk5Ft6m4esFudxJKU5I9BDUMRuN&#10;DwMyI8MgPYzGQRSnD9NRRFIynd1O6YwL9u8poS7H6TAZ+i7tkb6TW+S/33OjWcstzK6GtzkGacDn&#10;DtHMKfBUlH5tKW/69V4pHP2bUkC7t432enUS7dU/l+UVyFVLkBMoD6YsLGqp32LUwcTKsXmzpJph&#10;1DwWIPk0JsSNOL8hw8MENnrfM9/3UFEAVI4tRv1yYvuxuFSaL2qIFPvCCHkCz6TiXsLuCfWsNo8L&#10;ppLPZDNB3djb3/tTN3P++Bc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vTD+mRYDAAAvBgAADgAAAAAAAAAAAAAAAAAuAgAAZHJz&#10;L2Uyb0RvYy54bWxQSwECLQAUAAYACAAAACEATKDpLNgAAAADAQAADwAAAAAAAAAAAAAAAABw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</w:p>
    <w:p w:rsidR="00A509F9" w:rsidRDefault="00A509F9" w:rsidP="00770E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FF0000"/>
          <w:lang w:val="ru-RU" w:eastAsia="uk-UA"/>
        </w:rPr>
      </w:pPr>
      <w:r>
        <w:rPr>
          <w:rFonts w:ascii="Times New Roman" w:eastAsia="Times New Roman" w:hAnsi="Times New Roman"/>
          <w:noProof/>
          <w:color w:val="FF0000"/>
          <w:lang w:eastAsia="uk-UA"/>
        </w:rPr>
        <w:lastRenderedPageBreak/>
        <w:drawing>
          <wp:inline distT="0" distB="0" distL="0" distR="0" wp14:anchorId="52EBBA3B">
            <wp:extent cx="15240000" cy="10144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014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509F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92943"/>
    <w:multiLevelType w:val="multilevel"/>
    <w:tmpl w:val="725A8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FE0087"/>
    <w:multiLevelType w:val="hybridMultilevel"/>
    <w:tmpl w:val="CC5EE116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077DAF"/>
    <w:multiLevelType w:val="hybridMultilevel"/>
    <w:tmpl w:val="DEDE6724"/>
    <w:lvl w:ilvl="0" w:tplc="0422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2A0D7BE0"/>
    <w:multiLevelType w:val="multilevel"/>
    <w:tmpl w:val="404C2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813EA4"/>
    <w:multiLevelType w:val="multilevel"/>
    <w:tmpl w:val="9454C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55A"/>
    <w:rsid w:val="00133D95"/>
    <w:rsid w:val="001878EB"/>
    <w:rsid w:val="002A4865"/>
    <w:rsid w:val="002D4390"/>
    <w:rsid w:val="002E20BE"/>
    <w:rsid w:val="00304F8B"/>
    <w:rsid w:val="0030759E"/>
    <w:rsid w:val="003A5EC5"/>
    <w:rsid w:val="00434CDF"/>
    <w:rsid w:val="00462067"/>
    <w:rsid w:val="004751DE"/>
    <w:rsid w:val="004F452D"/>
    <w:rsid w:val="00605F2A"/>
    <w:rsid w:val="00770ED9"/>
    <w:rsid w:val="00963CCF"/>
    <w:rsid w:val="009A1018"/>
    <w:rsid w:val="00A509F9"/>
    <w:rsid w:val="00AB0F35"/>
    <w:rsid w:val="00AF455A"/>
    <w:rsid w:val="00E34E5F"/>
    <w:rsid w:val="00E528D7"/>
    <w:rsid w:val="00E834C5"/>
    <w:rsid w:val="00FA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CD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834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34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ubtle Emphasis"/>
    <w:basedOn w:val="a0"/>
    <w:uiPriority w:val="19"/>
    <w:qFormat/>
    <w:rsid w:val="00E834C5"/>
    <w:rPr>
      <w:i/>
      <w:iCs/>
      <w:color w:val="808080" w:themeColor="text1" w:themeTint="7F"/>
    </w:rPr>
  </w:style>
  <w:style w:type="character" w:styleId="a4">
    <w:name w:val="Hyperlink"/>
    <w:basedOn w:val="a0"/>
    <w:uiPriority w:val="99"/>
    <w:unhideWhenUsed/>
    <w:rsid w:val="00605F2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34CD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509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styleId="a7">
    <w:name w:val="Balloon Text"/>
    <w:basedOn w:val="a"/>
    <w:link w:val="a8"/>
    <w:uiPriority w:val="99"/>
    <w:semiHidden/>
    <w:unhideWhenUsed/>
    <w:rsid w:val="00A50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A509F9"/>
    <w:rPr>
      <w:rFonts w:ascii="Tahoma" w:eastAsia="Calibri" w:hAnsi="Tahoma" w:cs="Tahoma"/>
      <w:sz w:val="16"/>
      <w:szCs w:val="16"/>
    </w:rPr>
  </w:style>
  <w:style w:type="paragraph" w:customStyle="1" w:styleId="standard">
    <w:name w:val="standard"/>
    <w:basedOn w:val="a"/>
    <w:rsid w:val="003A5E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CD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834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34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ubtle Emphasis"/>
    <w:basedOn w:val="a0"/>
    <w:uiPriority w:val="19"/>
    <w:qFormat/>
    <w:rsid w:val="00E834C5"/>
    <w:rPr>
      <w:i/>
      <w:iCs/>
      <w:color w:val="808080" w:themeColor="text1" w:themeTint="7F"/>
    </w:rPr>
  </w:style>
  <w:style w:type="character" w:styleId="a4">
    <w:name w:val="Hyperlink"/>
    <w:basedOn w:val="a0"/>
    <w:uiPriority w:val="99"/>
    <w:unhideWhenUsed/>
    <w:rsid w:val="00605F2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34CD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509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styleId="a7">
    <w:name w:val="Balloon Text"/>
    <w:basedOn w:val="a"/>
    <w:link w:val="a8"/>
    <w:uiPriority w:val="99"/>
    <w:semiHidden/>
    <w:unhideWhenUsed/>
    <w:rsid w:val="00A50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A509F9"/>
    <w:rPr>
      <w:rFonts w:ascii="Tahoma" w:eastAsia="Calibri" w:hAnsi="Tahoma" w:cs="Tahoma"/>
      <w:sz w:val="16"/>
      <w:szCs w:val="16"/>
    </w:rPr>
  </w:style>
  <w:style w:type="paragraph" w:customStyle="1" w:styleId="standard">
    <w:name w:val="standard"/>
    <w:basedOn w:val="a"/>
    <w:rsid w:val="003A5E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33897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19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24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5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53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73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80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8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82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6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30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10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05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71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12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3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77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66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2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26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62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48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30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1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83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7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32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99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58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41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78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3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97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52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07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7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40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96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46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1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ffsport.ru/badminton/taktika-v-napadenii.shtml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offsport.ru/badminton/vzaimodejstvie-igrokov.shtml" TargetMode="External"/><Relationship Id="rId12" Type="http://schemas.openxmlformats.org/officeDocument/2006/relationships/hyperlink" Target="http://www.offsport.ru/badminton/taktika-otvetnyh-udarov-v-parnoj-igre.shtml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youtu.be/aFamOED5vE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offsport.ru/badminton/podacha-v-parnoj-igre.shtml" TargetMode="Externa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https://youtu.be/zENMgPpRZXw" TargetMode="External"/><Relationship Id="rId10" Type="http://schemas.openxmlformats.org/officeDocument/2006/relationships/hyperlink" Target="http://www.offsport.ru/badminton/taktika-v-zashhite.s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offsport.ru/badminton/osobennosti-atakujushhego-stilja-igry.shtml" TargetMode="External"/><Relationship Id="rId14" Type="http://schemas.openxmlformats.org/officeDocument/2006/relationships/hyperlink" Target="https://youtu.be/QBFlbIzqE9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2500</Words>
  <Characters>1425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2022-02-03T06:18:00Z</dcterms:created>
  <dcterms:modified xsi:type="dcterms:W3CDTF">2022-04-20T04:43:00Z</dcterms:modified>
</cp:coreProperties>
</file>