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C6CA8" w:rsidRPr="008C6CA8" w:rsidRDefault="008C6CA8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7456" behindDoc="0" locked="0" layoutInCell="1" allowOverlap="1" wp14:anchorId="0A8EDF92" wp14:editId="2623A9F3">
            <wp:simplePos x="0" y="0"/>
            <wp:positionH relativeFrom="margin">
              <wp:posOffset>4836795</wp:posOffset>
            </wp:positionH>
            <wp:positionV relativeFrom="margin">
              <wp:posOffset>-168275</wp:posOffset>
            </wp:positionV>
            <wp:extent cx="1220470" cy="1247775"/>
            <wp:effectExtent l="0" t="0" r="0" b="9525"/>
            <wp:wrapSquare wrapText="bothSides"/>
            <wp:docPr id="3" name="Рисунок 3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0470" cy="1247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10</w:t>
      </w: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класс</w:t>
      </w:r>
      <w:proofErr w:type="spellEnd"/>
    </w:p>
    <w:p w:rsidR="008C6CA8" w:rsidRPr="008C6CA8" w:rsidRDefault="008C6CA8" w:rsidP="008C6CA8">
      <w:pPr>
        <w:shd w:val="clear" w:color="auto" w:fill="FFFFFF"/>
        <w:tabs>
          <w:tab w:val="left" w:pos="7845"/>
        </w:tabs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Физическая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культура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ab/>
      </w:r>
    </w:p>
    <w:p w:rsidR="008C6CA8" w:rsidRPr="008C6CA8" w:rsidRDefault="008C6CA8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Тема </w:t>
      </w: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9</w:t>
      </w:r>
    </w:p>
    <w:p w:rsidR="008C6CA8" w:rsidRPr="008C6CA8" w:rsidRDefault="008C6CA8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Урок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67</w:t>
      </w:r>
    </w:p>
    <w:p w:rsidR="008C6CA8" w:rsidRDefault="008C6CA8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22</w:t>
      </w: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. 04 .2022</w:t>
      </w:r>
    </w:p>
    <w:p w:rsidR="00A35043" w:rsidRDefault="00A35043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A35043" w:rsidRPr="008C6CA8" w:rsidRDefault="00A35043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Pr="008C6CA8" w:rsidRDefault="00A35043" w:rsidP="008C6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</w:pPr>
      <w:proofErr w:type="spellStart"/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Уважаемые</w:t>
      </w:r>
      <w:proofErr w:type="spellEnd"/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ребята</w:t>
      </w:r>
      <w:proofErr w:type="spellEnd"/>
      <w:r>
        <w:rPr>
          <w:rFonts w:ascii="Times New Roman" w:eastAsia="Times New Roman" w:hAnsi="Times New Roman" w:cs="Times New Roman"/>
          <w:color w:val="FF0000"/>
          <w:sz w:val="24"/>
          <w:szCs w:val="24"/>
          <w:lang w:val="ru-RU" w:eastAsia="uk-UA"/>
        </w:rPr>
        <w:t>, доброе утро!!!</w:t>
      </w:r>
    </w:p>
    <w:p w:rsidR="008C6CA8" w:rsidRPr="008C6CA8" w:rsidRDefault="008C6CA8" w:rsidP="008C6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Приобщайтесь</w:t>
      </w:r>
      <w:proofErr w:type="spellEnd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к </w:t>
      </w:r>
      <w:proofErr w:type="spellStart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утренней</w:t>
      </w:r>
      <w:proofErr w:type="spellEnd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зарядке</w:t>
      </w:r>
      <w:proofErr w:type="spellEnd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</w:t>
      </w:r>
    </w:p>
    <w:p w:rsidR="008C6CA8" w:rsidRPr="008C6CA8" w:rsidRDefault="008C6CA8" w:rsidP="008C6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Это</w:t>
      </w:r>
      <w:proofErr w:type="spellEnd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очень</w:t>
      </w:r>
      <w:proofErr w:type="spellEnd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полезно</w:t>
      </w:r>
      <w:proofErr w:type="spellEnd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для </w:t>
      </w:r>
      <w:proofErr w:type="spellStart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организма</w:t>
      </w:r>
      <w:proofErr w:type="spellEnd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и </w:t>
      </w:r>
      <w:proofErr w:type="spellStart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настроения</w:t>
      </w:r>
      <w:proofErr w:type="spellEnd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!!!</w:t>
      </w:r>
    </w:p>
    <w:p w:rsidR="008C6CA8" w:rsidRPr="008C6CA8" w:rsidRDefault="008C6CA8" w:rsidP="008C6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</w:pPr>
      <w:proofErr w:type="spellStart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Смотри</w:t>
      </w:r>
      <w:proofErr w:type="spellEnd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>видео</w:t>
      </w:r>
      <w:proofErr w:type="spellEnd"/>
      <w:r w:rsidRPr="008C6CA8">
        <w:rPr>
          <w:rFonts w:ascii="Times New Roman" w:eastAsia="Times New Roman" w:hAnsi="Times New Roman" w:cs="Times New Roman"/>
          <w:color w:val="FF0000"/>
          <w:sz w:val="24"/>
          <w:szCs w:val="24"/>
          <w:lang w:eastAsia="uk-UA"/>
        </w:rPr>
        <w:t xml:space="preserve"> https://youtu.be/BUY8FM0o52c</w:t>
      </w:r>
    </w:p>
    <w:p w:rsidR="008C6CA8" w:rsidRPr="008C6CA8" w:rsidRDefault="008C6CA8" w:rsidP="008C6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</w:pPr>
      <w:proofErr w:type="spellStart"/>
      <w:r w:rsidRPr="008C6CA8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Запомни</w:t>
      </w:r>
      <w:proofErr w:type="spellEnd"/>
      <w:r w:rsidRPr="008C6CA8">
        <w:rPr>
          <w:rFonts w:ascii="Times New Roman" w:eastAsia="Times New Roman" w:hAnsi="Times New Roman" w:cs="Times New Roman"/>
          <w:b/>
          <w:color w:val="0070C0"/>
          <w:sz w:val="24"/>
          <w:szCs w:val="24"/>
          <w:lang w:eastAsia="uk-UA"/>
        </w:rPr>
        <w:t>!!!!</w:t>
      </w:r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C6CA8">
        <w:rPr>
          <w:rFonts w:ascii="Times New Roman" w:eastAsia="Times New Roman" w:hAnsi="Times New Roman" w:cs="Times New Roman"/>
          <w:color w:val="FF0000"/>
          <w:lang w:eastAsia="uk-UA"/>
        </w:rPr>
        <w:t>Утренняя</w:t>
      </w:r>
      <w:proofErr w:type="spellEnd"/>
      <w:r w:rsidRPr="008C6CA8">
        <w:rPr>
          <w:rFonts w:ascii="Times New Roman" w:eastAsia="Times New Roman" w:hAnsi="Times New Roman" w:cs="Times New Roman"/>
          <w:color w:val="FF0000"/>
          <w:lang w:eastAsia="uk-UA"/>
        </w:rPr>
        <w:t xml:space="preserve"> зарядка </w:t>
      </w:r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—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это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комплекс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физических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упражнений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выполняемый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в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утренние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часы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для</w:t>
      </w:r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перевода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организма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из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состояния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сна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к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бодрствованию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.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Основные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задачи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–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активирование</w:t>
      </w:r>
      <w:proofErr w:type="spellEnd"/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eastAsia="uk-UA"/>
        </w:rPr>
      </w:pP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физиологических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процессов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повышение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общего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тонуса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работоспособности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создание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бодрого</w:t>
      </w:r>
      <w:proofErr w:type="spellEnd"/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  <w:proofErr w:type="spellStart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настроения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lang w:eastAsia="uk-UA"/>
        </w:rPr>
        <w:t>.</w:t>
      </w:r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8C6CA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 xml:space="preserve">Тема </w:t>
      </w:r>
      <w:r w:rsidRPr="008C6CA8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урока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:</w:t>
      </w: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bookmarkStart w:id="0" w:name="_GoBack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Бадминтон </w:t>
      </w:r>
      <w:r w:rsidR="004D0F6E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Техника атакующих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ударов</w:t>
      </w:r>
    </w:p>
    <w:bookmarkEnd w:id="0"/>
    <w:p w:rsidR="008C6CA8" w:rsidRPr="008C6CA8" w:rsidRDefault="008C6CA8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C6CA8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ru-RU" w:eastAsia="uk-UA"/>
        </w:rPr>
        <w:t>Задачи урока:</w:t>
      </w:r>
    </w:p>
    <w:p w:rsidR="008C6CA8" w:rsidRPr="008C6CA8" w:rsidRDefault="008C6CA8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1. Совершенствование техники подачи у стены, в парах.</w:t>
      </w:r>
    </w:p>
    <w:p w:rsidR="008C6CA8" w:rsidRPr="008C6CA8" w:rsidRDefault="008C6CA8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2. Совершенствование техники жонглирования воланом.</w:t>
      </w:r>
    </w:p>
    <w:p w:rsidR="008C6CA8" w:rsidRPr="008C6CA8" w:rsidRDefault="008C6CA8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3. Контроль скорости передвижения по площадке.</w:t>
      </w:r>
    </w:p>
    <w:p w:rsidR="008C6CA8" w:rsidRPr="008C6CA8" w:rsidRDefault="008C6CA8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8C6CA8"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  <w:t xml:space="preserve">4.Обучеие  техники  атакующего  удара </w:t>
      </w:r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5. Техника  парной игры</w:t>
      </w:r>
    </w:p>
    <w:p w:rsidR="008C6CA8" w:rsidRPr="008C6CA8" w:rsidRDefault="008C6CA8" w:rsidP="008C6CA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>6. Игра в бадминтон.</w:t>
      </w:r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Pr="008C6CA8" w:rsidRDefault="008C6CA8" w:rsidP="008C6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 w:rsidRPr="008C6CA8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Материал для изучения</w:t>
      </w:r>
    </w:p>
    <w:p w:rsidR="008C6CA8" w:rsidRPr="008C6CA8" w:rsidRDefault="008C6CA8" w:rsidP="008C6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</w:p>
    <w:p w:rsidR="008C6CA8" w:rsidRPr="008C6CA8" w:rsidRDefault="008C6CA8" w:rsidP="008C6CA8">
      <w:pPr>
        <w:shd w:val="clear" w:color="auto" w:fill="FFFFFF"/>
        <w:spacing w:before="100" w:beforeAutospacing="1" w:after="0" w:line="240" w:lineRule="auto"/>
        <w:ind w:left="180"/>
        <w:jc w:val="center"/>
        <w:outlineLvl w:val="0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</w:pPr>
      <w:r w:rsidRPr="008C6CA8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 xml:space="preserve">Тактика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>парной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uk-UA"/>
        </w:rPr>
        <w:t>игры</w:t>
      </w:r>
      <w:proofErr w:type="spellEnd"/>
    </w:p>
    <w:p w:rsidR="008C6CA8" w:rsidRPr="008C6CA8" w:rsidRDefault="008C6CA8" w:rsidP="008C6CA8">
      <w:pPr>
        <w:shd w:val="clear" w:color="auto" w:fill="FFFFFF"/>
        <w:spacing w:after="0" w:line="240" w:lineRule="auto"/>
        <w:ind w:left="180" w:right="270" w:firstLine="52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Розыгрыш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очка в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парной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игре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происходит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так.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определения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какая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сторона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начинает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подачу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первой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игрок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этой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стороны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занимающий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правое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поле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подачи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начинает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игру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посылая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волан по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диагонали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поле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подачи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противника.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Если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последний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отобьет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волан, то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после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того,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как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тот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пересечет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сетку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его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может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отбить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любой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игрок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подающей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стороны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Затем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любой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игрок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принимающей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пары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снова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отбивает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волан через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сетку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и таким образом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игра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продолжается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тех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пор,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пока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кем-либо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играющих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не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будет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допущена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ошибка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или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пока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волан не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выйдет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игры</w:t>
      </w:r>
      <w:proofErr w:type="spellEnd"/>
      <w:r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8C6CA8" w:rsidRPr="008C6CA8" w:rsidRDefault="00A35043" w:rsidP="008C6CA8">
      <w:pPr>
        <w:shd w:val="clear" w:color="auto" w:fill="FFFFFF"/>
        <w:spacing w:after="150" w:line="240" w:lineRule="auto"/>
        <w:ind w:left="180" w:right="270" w:firstLine="18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8C6CA8">
        <w:rPr>
          <w:rFonts w:ascii="Calibri" w:eastAsia="Calibri" w:hAnsi="Calibri" w:cs="Times New Roman"/>
          <w:noProof/>
          <w:lang w:eastAsia="uk-UA"/>
        </w:rPr>
        <w:drawing>
          <wp:anchor distT="0" distB="0" distL="114300" distR="114300" simplePos="0" relativeHeight="251665408" behindDoc="0" locked="0" layoutInCell="1" allowOverlap="1" wp14:anchorId="1AF073C9" wp14:editId="1596B7FE">
            <wp:simplePos x="0" y="0"/>
            <wp:positionH relativeFrom="margin">
              <wp:posOffset>3625850</wp:posOffset>
            </wp:positionH>
            <wp:positionV relativeFrom="margin">
              <wp:posOffset>7054215</wp:posOffset>
            </wp:positionV>
            <wp:extent cx="2675890" cy="1428750"/>
            <wp:effectExtent l="0" t="0" r="0" b="0"/>
            <wp:wrapSquare wrapText="bothSides"/>
            <wp:docPr id="1" name="Рисунок 1" descr="https://coollib.net/i/23/217923/doc2fb_image_020000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coollib.net/i/23/217923/doc2fb_image_02000049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5890" cy="142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Парные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игры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намного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сложнее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при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освоении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из-за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особенностей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счете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очков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, переходе подач и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необходимости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четкого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взаимодействия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игроков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.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Поэтому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совершенствованию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в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парной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игре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надо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уделять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больше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времени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внимания</w:t>
      </w:r>
      <w:proofErr w:type="spellEnd"/>
      <w:r w:rsidR="008C6CA8" w:rsidRPr="008C6CA8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.</w:t>
      </w:r>
    </w:p>
    <w:p w:rsidR="008C6CA8" w:rsidRPr="008C6CA8" w:rsidRDefault="004D0F6E" w:rsidP="008C6CA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hyperlink r:id="rId8" w:history="1"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Подача в </w:t>
        </w:r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парной</w:t>
        </w:r>
        <w:proofErr w:type="spellEnd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игре</w:t>
        </w:r>
        <w:proofErr w:type="spellEnd"/>
      </w:hyperlink>
    </w:p>
    <w:p w:rsidR="008C6CA8" w:rsidRPr="008C6CA8" w:rsidRDefault="004D0F6E" w:rsidP="008C6CA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hyperlink r:id="rId9" w:history="1"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Взаимодействие</w:t>
        </w:r>
        <w:proofErr w:type="spellEnd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игроков</w:t>
        </w:r>
        <w:proofErr w:type="spellEnd"/>
      </w:hyperlink>
    </w:p>
    <w:p w:rsidR="008C6CA8" w:rsidRPr="008C6CA8" w:rsidRDefault="004D0F6E" w:rsidP="008C6CA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hyperlink r:id="rId10" w:history="1"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Тактика в </w:t>
        </w:r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нападении</w:t>
        </w:r>
        <w:proofErr w:type="spellEnd"/>
      </w:hyperlink>
    </w:p>
    <w:p w:rsidR="008C6CA8" w:rsidRPr="008C6CA8" w:rsidRDefault="004D0F6E" w:rsidP="008C6CA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hyperlink r:id="rId11" w:history="1"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Особенности</w:t>
        </w:r>
        <w:proofErr w:type="spellEnd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атакующего</w:t>
        </w:r>
        <w:proofErr w:type="spellEnd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 стиля </w:t>
        </w:r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игры</w:t>
        </w:r>
        <w:proofErr w:type="spellEnd"/>
      </w:hyperlink>
    </w:p>
    <w:p w:rsidR="008C6CA8" w:rsidRPr="008C6CA8" w:rsidRDefault="004D0F6E" w:rsidP="008C6CA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hyperlink r:id="rId12" w:history="1"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Тактика в </w:t>
        </w:r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защите</w:t>
        </w:r>
        <w:proofErr w:type="spellEnd"/>
      </w:hyperlink>
    </w:p>
    <w:p w:rsidR="008C6CA8" w:rsidRPr="008C6CA8" w:rsidRDefault="004D0F6E" w:rsidP="008C6CA8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hyperlink r:id="rId13" w:history="1"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Тактика </w:t>
        </w:r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ответных</w:t>
        </w:r>
        <w:proofErr w:type="spellEnd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ударов</w:t>
        </w:r>
        <w:proofErr w:type="spellEnd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 в </w:t>
        </w:r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парной</w:t>
        </w:r>
        <w:proofErr w:type="spellEnd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 xml:space="preserve"> </w:t>
        </w:r>
        <w:proofErr w:type="spellStart"/>
        <w:r w:rsidR="008C6CA8" w:rsidRPr="008C6CA8">
          <w:rPr>
            <w:rFonts w:ascii="Times New Roman" w:eastAsia="Times New Roman" w:hAnsi="Times New Roman" w:cs="Times New Roman"/>
            <w:color w:val="CC3300"/>
            <w:sz w:val="24"/>
            <w:szCs w:val="24"/>
            <w:lang w:eastAsia="uk-UA"/>
          </w:rPr>
          <w:t>игр</w:t>
        </w:r>
        <w:proofErr w:type="spellEnd"/>
      </w:hyperlink>
    </w:p>
    <w:p w:rsidR="008C6CA8" w:rsidRPr="008C6CA8" w:rsidRDefault="00A35043" w:rsidP="008C6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  <w:r>
        <w:rPr>
          <w:noProof/>
          <w:lang w:eastAsia="uk-UA"/>
        </w:rPr>
        <w:drawing>
          <wp:anchor distT="0" distB="0" distL="114300" distR="114300" simplePos="0" relativeHeight="251668480" behindDoc="0" locked="0" layoutInCell="1" allowOverlap="1" wp14:anchorId="584FCEFE" wp14:editId="08C4DE89">
            <wp:simplePos x="0" y="0"/>
            <wp:positionH relativeFrom="margin">
              <wp:posOffset>3566795</wp:posOffset>
            </wp:positionH>
            <wp:positionV relativeFrom="margin">
              <wp:posOffset>8760460</wp:posOffset>
            </wp:positionV>
            <wp:extent cx="2619375" cy="1183005"/>
            <wp:effectExtent l="0" t="0" r="9525" b="0"/>
            <wp:wrapSquare wrapText="bothSides"/>
            <wp:docPr id="5" name="Рисунок 5" descr="https://vbadminton.ru/oldbook/badminton-1984/Image_044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vbadminton.ru/oldbook/badminton-1984/Image_044.gif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9375" cy="11830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C6CA8" w:rsidRPr="008C6CA8" w:rsidRDefault="008C6CA8" w:rsidP="008C6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</w:p>
    <w:p w:rsidR="008C6CA8" w:rsidRPr="008C6CA8" w:rsidRDefault="008C6CA8" w:rsidP="008C6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</w:p>
    <w:p w:rsidR="008C6CA8" w:rsidRPr="008C6CA8" w:rsidRDefault="008C6CA8" w:rsidP="008C6CA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</w:pPr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lang w:val="ru-RU" w:eastAsia="uk-UA"/>
        </w:rPr>
      </w:pPr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Pr="008C6CA8" w:rsidRDefault="008C6CA8" w:rsidP="008C6CA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Pr="008C6CA8" w:rsidRDefault="008C6CA8" w:rsidP="008C6CA8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20"/>
          <w:szCs w:val="20"/>
          <w:lang w:val="ru-RU" w:eastAsia="uk-UA"/>
        </w:rPr>
      </w:pPr>
    </w:p>
    <w:tbl>
      <w:tblPr>
        <w:tblW w:w="954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05"/>
        <w:gridCol w:w="4591"/>
        <w:gridCol w:w="2444"/>
      </w:tblGrid>
      <w:tr w:rsidR="008C6CA8" w:rsidRPr="008C6CA8" w:rsidTr="00F636F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Структура занятия 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Содержание урока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Методическое сопровождение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8C6CA8" w:rsidRPr="008C6CA8" w:rsidTr="00F636F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Подготовительная часть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О.З. История </w:t>
            </w:r>
            <w:proofErr w:type="spellStart"/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развитияя</w:t>
            </w:r>
            <w:proofErr w:type="spellEnd"/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  волейбола в России</w:t>
            </w:r>
          </w:p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Самоконтроль перед выполнением упражнений (измерение пульса);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медленный бег;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-комплекс общеразвивающих упражнений</w:t>
            </w:r>
            <w:r w:rsidRPr="008C6CA8">
              <w:rPr>
                <w:rFonts w:ascii="Cambria" w:eastAsia="Times New Roman" w:hAnsi="Cambria" w:cs="Times New Roman"/>
                <w:i/>
                <w:iCs/>
                <w:color w:val="FF0000"/>
                <w:sz w:val="20"/>
                <w:szCs w:val="20"/>
                <w:lang w:val="ru-RU" w:eastAsia="uk-UA"/>
              </w:rPr>
              <w:t>.</w:t>
            </w:r>
            <w:r w:rsidRPr="008C6CA8">
              <w:rPr>
                <w:rFonts w:ascii="Cambria" w:eastAsia="Times New Roman" w:hAnsi="Cambria" w:cs="Times New Roman"/>
                <w:color w:val="FF0000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Все упражнения выполнять за 2 часа до и после еды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Соблюдать ТБ при выполнении упражнений </w:t>
            </w:r>
          </w:p>
        </w:tc>
      </w:tr>
      <w:tr w:rsidR="008C6CA8" w:rsidRPr="008C6CA8" w:rsidTr="00F636FA">
        <w:trPr>
          <w:trHeight w:val="4607"/>
        </w:trPr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Основная часть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Самоконтроль перед выполнением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упражнений (измерение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пульса);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специальные  беговые и прыжковые упражнения </w:t>
            </w:r>
          </w:p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 xml:space="preserve">Бадминтон </w:t>
            </w:r>
          </w:p>
          <w:p w:rsidR="008C6CA8" w:rsidRPr="008C6CA8" w:rsidRDefault="008C6CA8" w:rsidP="008C6CA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color w:val="181818"/>
                <w:sz w:val="24"/>
                <w:szCs w:val="24"/>
                <w:lang w:val="ru-RU" w:eastAsia="uk-UA"/>
              </w:rPr>
              <w:t>- .</w:t>
            </w: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Хват ракетки (держать, как молоток).</w:t>
            </w:r>
          </w:p>
          <w:p w:rsidR="008C6CA8" w:rsidRPr="008C6CA8" w:rsidRDefault="008C6CA8" w:rsidP="008C6CA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Прямая рука на уровни груди отводим ракетку </w:t>
            </w:r>
            <w:proofErr w:type="gramStart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 право</w:t>
            </w:r>
            <w:proofErr w:type="gramEnd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, влево за счет кисти.</w:t>
            </w:r>
          </w:p>
          <w:p w:rsidR="008C6CA8" w:rsidRPr="008C6CA8" w:rsidRDefault="008C6CA8" w:rsidP="008C6CA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Ракеткой рисуем </w:t>
            </w:r>
            <w:proofErr w:type="gramStart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лежачую</w:t>
            </w:r>
            <w:proofErr w:type="gramEnd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 «</w:t>
            </w:r>
            <w:proofErr w:type="spellStart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восьмерочку</w:t>
            </w:r>
            <w:proofErr w:type="spellEnd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».</w:t>
            </w:r>
          </w:p>
          <w:p w:rsidR="008C6CA8" w:rsidRPr="008C6CA8" w:rsidRDefault="008C6CA8" w:rsidP="008C6CA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8C6CA8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.Жонглирование воланом, открытой затем закрытой стороной ракетки.</w:t>
            </w:r>
          </w:p>
          <w:p w:rsidR="008C6CA8" w:rsidRPr="008C6CA8" w:rsidRDefault="008C6CA8" w:rsidP="008C6CA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- жонглирование воланом </w:t>
            </w:r>
            <w:proofErr w:type="spellStart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откр</w:t>
            </w:r>
            <w:proofErr w:type="spellEnd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., закрыт</w:t>
            </w:r>
            <w:proofErr w:type="gramStart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</w:t>
            </w:r>
            <w:proofErr w:type="gramEnd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</w:t>
            </w:r>
            <w:proofErr w:type="spellStart"/>
            <w:proofErr w:type="gramStart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с</w:t>
            </w:r>
            <w:proofErr w:type="gramEnd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тор</w:t>
            </w:r>
            <w:proofErr w:type="spellEnd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. ракетки при этом присесть и встать.</w:t>
            </w:r>
          </w:p>
          <w:p w:rsidR="008C6CA8" w:rsidRPr="008C6CA8" w:rsidRDefault="008C6CA8" w:rsidP="008C6CA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Жонглирование воланом </w:t>
            </w:r>
          </w:p>
          <w:p w:rsidR="008C6CA8" w:rsidRPr="008C6CA8" w:rsidRDefault="008C6CA8" w:rsidP="008C6CA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Как можно выше к потолку</w:t>
            </w:r>
            <w:proofErr w:type="gramStart"/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 xml:space="preserve"> .</w:t>
            </w:r>
            <w:proofErr w:type="gramEnd"/>
          </w:p>
          <w:p w:rsidR="008C6CA8" w:rsidRPr="008C6CA8" w:rsidRDefault="008C6CA8" w:rsidP="008C6CA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Подача снизу: на раз опускаем волан, на два подбиваем открытой стороной ракетки.</w:t>
            </w:r>
          </w:p>
          <w:p w:rsidR="008C6CA8" w:rsidRPr="008C6CA8" w:rsidRDefault="008C6CA8" w:rsidP="008C6CA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- .контроль скорости передвижения по площадке.</w:t>
            </w:r>
          </w:p>
          <w:p w:rsidR="008C6CA8" w:rsidRPr="008C6CA8" w:rsidRDefault="008C6CA8" w:rsidP="008C6CA8">
            <w:pPr>
              <w:shd w:val="clear" w:color="auto" w:fill="FFFFFF"/>
              <w:spacing w:after="0" w:line="240" w:lineRule="auto"/>
              <w:rPr>
                <w:rFonts w:ascii="Arial" w:eastAsia="Times New Roman" w:hAnsi="Arial" w:cs="Arial"/>
                <w:color w:val="181818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 </w:t>
            </w:r>
            <w:r w:rsidRPr="008C6CA8">
              <w:rPr>
                <w:rFonts w:ascii="Arial" w:eastAsia="Times New Roman" w:hAnsi="Arial" w:cs="Arial"/>
                <w:color w:val="181818"/>
                <w:sz w:val="20"/>
                <w:szCs w:val="20"/>
                <w:lang w:val="ru-RU" w:eastAsia="uk-UA"/>
              </w:rPr>
              <w:t xml:space="preserve">- </w:t>
            </w:r>
            <w:r w:rsidRPr="008C6CA8">
              <w:rPr>
                <w:rFonts w:ascii="Times New Roman" w:eastAsia="Times New Roman" w:hAnsi="Times New Roman" w:cs="Times New Roman"/>
                <w:color w:val="181818"/>
                <w:sz w:val="20"/>
                <w:szCs w:val="20"/>
                <w:lang w:val="ru-RU" w:eastAsia="uk-UA"/>
              </w:rPr>
              <w:t>Игра в бадминтон через сетку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Соблюдать питьевой режим и правильное дыхание при выполнении упражнений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8C6CA8" w:rsidRPr="008C6CA8" w:rsidTr="00F636F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Заключительная часть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- приведение организма </w:t>
            </w:r>
            <w:proofErr w:type="gramStart"/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в</w:t>
            </w:r>
            <w:proofErr w:type="gramEnd"/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 относительно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спокойное состояние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Упражнение на дыхание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</w:tr>
      <w:tr w:rsidR="008C6CA8" w:rsidRPr="008C6CA8" w:rsidTr="00F636FA">
        <w:tc>
          <w:tcPr>
            <w:tcW w:w="2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Домашнее задание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</w:p>
        </w:tc>
        <w:tc>
          <w:tcPr>
            <w:tcW w:w="45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8C6CA8">
              <w:rPr>
                <w:rFonts w:ascii="Times New Roman" w:eastAsia="Times New Roman" w:hAnsi="Times New Roman" w:cs="Times New Roman"/>
                <w:lang w:val="ru-RU" w:eastAsia="uk-UA"/>
              </w:rPr>
              <w:t>Выполнить упражнение   </w:t>
            </w:r>
            <w:r w:rsidRPr="008C6CA8">
              <w:rPr>
                <w:rFonts w:ascii="Times New Roman" w:eastAsia="Times New Roman" w:hAnsi="Times New Roman" w:cs="Times New Roman"/>
                <w:lang w:eastAsia="uk-UA"/>
              </w:rPr>
              <w:t> </w:t>
            </w:r>
            <w:proofErr w:type="gramStart"/>
            <w:r w:rsidRPr="008C6CA8">
              <w:rPr>
                <w:rFonts w:ascii="Times New Roman" w:eastAsia="Times New Roman" w:hAnsi="Times New Roman" w:cs="Times New Roman"/>
                <w:lang w:val="ru-RU" w:eastAsia="uk-UA"/>
              </w:rPr>
              <w:t>для</w:t>
            </w:r>
            <w:proofErr w:type="gramEnd"/>
            <w:r w:rsidRPr="008C6CA8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 </w:t>
            </w:r>
          </w:p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8C6CA8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пресса </w:t>
            </w:r>
          </w:p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8C6CA8">
              <w:rPr>
                <w:rFonts w:ascii="Times New Roman" w:eastAsia="Times New Roman" w:hAnsi="Times New Roman" w:cs="Times New Roman"/>
                <w:b/>
                <w:color w:val="FF0000"/>
                <w:lang w:val="ru-RU" w:eastAsia="uk-UA"/>
              </w:rPr>
              <w:t>Подготовить сообщение по теме</w:t>
            </w:r>
            <w:r w:rsidRPr="008C6CA8">
              <w:rPr>
                <w:rFonts w:ascii="Times New Roman" w:eastAsia="Times New Roman" w:hAnsi="Times New Roman" w:cs="Times New Roman"/>
                <w:lang w:val="ru-RU" w:eastAsia="uk-UA"/>
              </w:rPr>
              <w:t>: «История развития Бадминтона</w:t>
            </w:r>
            <w:r w:rsidR="00A35043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в России</w:t>
            </w:r>
            <w:r w:rsidRPr="008C6CA8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»  кратко</w:t>
            </w:r>
          </w:p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r w:rsidRPr="008C6CA8">
              <w:rPr>
                <w:rFonts w:ascii="Times New Roman" w:eastAsia="Times New Roman" w:hAnsi="Times New Roman" w:cs="Times New Roman"/>
                <w:b/>
                <w:lang w:val="ru-RU" w:eastAsia="uk-UA"/>
              </w:rPr>
              <w:t>Смотри видео</w:t>
            </w:r>
            <w:r w:rsidRPr="008C6CA8">
              <w:rPr>
                <w:rFonts w:ascii="Times New Roman" w:eastAsia="Times New Roman" w:hAnsi="Times New Roman" w:cs="Times New Roman"/>
                <w:lang w:val="ru-RU" w:eastAsia="uk-UA"/>
              </w:rPr>
              <w:t xml:space="preserve"> </w:t>
            </w:r>
          </w:p>
          <w:p w:rsidR="008C6CA8" w:rsidRPr="008C6CA8" w:rsidRDefault="004D0F6E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hyperlink r:id="rId15" w:tgtFrame="_blank" w:history="1">
              <w:r w:rsidR="008C6CA8" w:rsidRPr="008C6CA8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https://youtu.be/QBFlbIzqE9I</w:t>
              </w:r>
            </w:hyperlink>
          </w:p>
          <w:p w:rsidR="008C6CA8" w:rsidRPr="008C6CA8" w:rsidRDefault="004D0F6E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</w:pPr>
            <w:hyperlink r:id="rId16" w:tgtFrame="_blank" w:tooltip="Поделиться ссылкой" w:history="1">
              <w:r w:rsidR="008C6CA8" w:rsidRPr="008C6CA8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https://youtu.be/zENMgPpRZXw</w:t>
              </w:r>
            </w:hyperlink>
          </w:p>
          <w:p w:rsidR="008C6CA8" w:rsidRPr="008C6CA8" w:rsidRDefault="004D0F6E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lang w:val="ru-RU" w:eastAsia="uk-UA"/>
              </w:rPr>
            </w:pPr>
            <w:hyperlink r:id="rId17" w:tgtFrame="_blank" w:history="1">
              <w:r w:rsidR="008C6CA8" w:rsidRPr="008C6CA8">
                <w:rPr>
                  <w:rFonts w:ascii="Arial" w:eastAsia="Calibri" w:hAnsi="Arial" w:cs="Arial"/>
                  <w:color w:val="0000FF"/>
                  <w:spacing w:val="15"/>
                  <w:sz w:val="20"/>
                  <w:szCs w:val="20"/>
                </w:rPr>
                <w:t>https://youtu.be/aFamOED5vEM</w:t>
              </w:r>
            </w:hyperlink>
          </w:p>
          <w:p w:rsidR="008C6CA8" w:rsidRPr="008C6CA8" w:rsidRDefault="008C6CA8" w:rsidP="008C6CA8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color w:val="0070C0"/>
                <w:lang w:val="ru-RU" w:eastAsia="uk-UA"/>
              </w:rPr>
            </w:pPr>
          </w:p>
        </w:tc>
        <w:tc>
          <w:tcPr>
            <w:tcW w:w="24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8C6CA8" w:rsidRPr="008C6CA8" w:rsidRDefault="008C6CA8" w:rsidP="008C6CA8">
            <w:pPr>
              <w:spacing w:after="0" w:line="0" w:lineRule="atLeast"/>
              <w:textAlignment w:val="baseline"/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</w:pPr>
            <w:proofErr w:type="gramStart"/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uk-UA"/>
              </w:rPr>
              <w:t>Сделать  фото выполнения упражнения)</w:t>
            </w:r>
            <w:r w:rsidRPr="008C6CA8">
              <w:rPr>
                <w:rFonts w:ascii="Times New Roman" w:eastAsia="Times New Roman" w:hAnsi="Times New Roman" w:cs="Times New Roman"/>
                <w:sz w:val="20"/>
                <w:szCs w:val="20"/>
                <w:lang w:eastAsia="uk-UA"/>
              </w:rPr>
              <w:t> </w:t>
            </w:r>
            <w:proofErr w:type="gramEnd"/>
          </w:p>
        </w:tc>
      </w:tr>
    </w:tbl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8C6CA8" w:rsidRDefault="008C6CA8" w:rsidP="0066121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66121F" w:rsidRDefault="0066121F" w:rsidP="005A0DB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p w:rsidR="005A0DB8" w:rsidRDefault="005A0DB8" w:rsidP="00A250DC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3"/>
          <w:szCs w:val="23"/>
          <w:lang w:val="ru-RU" w:eastAsia="uk-UA"/>
        </w:rPr>
      </w:pPr>
    </w:p>
    <w:sectPr w:rsidR="005A0DB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645AF"/>
    <w:multiLevelType w:val="multilevel"/>
    <w:tmpl w:val="04BAB8D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4FE0087"/>
    <w:multiLevelType w:val="hybridMultilevel"/>
    <w:tmpl w:val="CC5EE11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57A2045"/>
    <w:multiLevelType w:val="multilevel"/>
    <w:tmpl w:val="7AFA5388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</w:lvl>
    <w:lvl w:ilvl="2" w:tentative="1">
      <w:start w:val="1"/>
      <w:numFmt w:val="decimal"/>
      <w:lvlText w:val="%3."/>
      <w:lvlJc w:val="left"/>
      <w:pPr>
        <w:tabs>
          <w:tab w:val="num" w:pos="2084"/>
        </w:tabs>
        <w:ind w:left="2084" w:hanging="360"/>
      </w:pPr>
    </w:lvl>
    <w:lvl w:ilvl="3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entative="1">
      <w:start w:val="1"/>
      <w:numFmt w:val="decimal"/>
      <w:lvlText w:val="%5."/>
      <w:lvlJc w:val="left"/>
      <w:pPr>
        <w:tabs>
          <w:tab w:val="num" w:pos="3524"/>
        </w:tabs>
        <w:ind w:left="3524" w:hanging="360"/>
      </w:pPr>
    </w:lvl>
    <w:lvl w:ilvl="5" w:tentative="1">
      <w:start w:val="1"/>
      <w:numFmt w:val="decimal"/>
      <w:lvlText w:val="%6."/>
      <w:lvlJc w:val="left"/>
      <w:pPr>
        <w:tabs>
          <w:tab w:val="num" w:pos="4244"/>
        </w:tabs>
        <w:ind w:left="4244" w:hanging="360"/>
      </w:pPr>
    </w:lvl>
    <w:lvl w:ilvl="6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entative="1">
      <w:start w:val="1"/>
      <w:numFmt w:val="decimal"/>
      <w:lvlText w:val="%8."/>
      <w:lvlJc w:val="left"/>
      <w:pPr>
        <w:tabs>
          <w:tab w:val="num" w:pos="5684"/>
        </w:tabs>
        <w:ind w:left="5684" w:hanging="360"/>
      </w:pPr>
    </w:lvl>
    <w:lvl w:ilvl="8" w:tentative="1">
      <w:start w:val="1"/>
      <w:numFmt w:val="decimal"/>
      <w:lvlText w:val="%9."/>
      <w:lvlJc w:val="left"/>
      <w:pPr>
        <w:tabs>
          <w:tab w:val="num" w:pos="6404"/>
        </w:tabs>
        <w:ind w:left="6404" w:hanging="360"/>
      </w:pPr>
    </w:lvl>
  </w:abstractNum>
  <w:abstractNum w:abstractNumId="3">
    <w:nsid w:val="27077DAF"/>
    <w:multiLevelType w:val="hybridMultilevel"/>
    <w:tmpl w:val="DEDE6724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2A0D7BE0"/>
    <w:multiLevelType w:val="multilevel"/>
    <w:tmpl w:val="404C2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2813EA4"/>
    <w:multiLevelType w:val="multilevel"/>
    <w:tmpl w:val="9454CC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6F7B1AA1"/>
    <w:multiLevelType w:val="multilevel"/>
    <w:tmpl w:val="9924A8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6"/>
  </w:num>
  <w:num w:numId="5">
    <w:abstractNumId w:val="5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AD7"/>
    <w:rsid w:val="00016CBD"/>
    <w:rsid w:val="0015358B"/>
    <w:rsid w:val="001860B1"/>
    <w:rsid w:val="002A4865"/>
    <w:rsid w:val="002C2D51"/>
    <w:rsid w:val="002D4390"/>
    <w:rsid w:val="0045186D"/>
    <w:rsid w:val="004A67DB"/>
    <w:rsid w:val="004D0F6E"/>
    <w:rsid w:val="00530B2E"/>
    <w:rsid w:val="005A0DB8"/>
    <w:rsid w:val="0066121F"/>
    <w:rsid w:val="00671988"/>
    <w:rsid w:val="00760E18"/>
    <w:rsid w:val="00841E38"/>
    <w:rsid w:val="008C6CA8"/>
    <w:rsid w:val="008D0AD6"/>
    <w:rsid w:val="009A1018"/>
    <w:rsid w:val="009C5AD7"/>
    <w:rsid w:val="00A250DC"/>
    <w:rsid w:val="00A35043"/>
    <w:rsid w:val="00BE6590"/>
    <w:rsid w:val="00DB4C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E6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4A6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4A67DB"/>
  </w:style>
  <w:style w:type="paragraph" w:styleId="a7">
    <w:name w:val="Balloon Text"/>
    <w:basedOn w:val="a"/>
    <w:link w:val="a8"/>
    <w:uiPriority w:val="99"/>
    <w:semiHidden/>
    <w:unhideWhenUsed/>
    <w:rsid w:val="00661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6121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358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15358B"/>
    <w:rPr>
      <w:i/>
      <w:iCs/>
      <w:color w:val="808080" w:themeColor="text1" w:themeTint="7F"/>
    </w:rPr>
  </w:style>
  <w:style w:type="character" w:styleId="a4">
    <w:name w:val="Hyperlink"/>
    <w:basedOn w:val="a0"/>
    <w:uiPriority w:val="99"/>
    <w:unhideWhenUsed/>
    <w:rsid w:val="0015358B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15358B"/>
    <w:pPr>
      <w:ind w:left="720"/>
      <w:contextualSpacing/>
    </w:pPr>
  </w:style>
  <w:style w:type="paragraph" w:styleId="a6">
    <w:name w:val="Normal (Web)"/>
    <w:basedOn w:val="a"/>
    <w:uiPriority w:val="99"/>
    <w:semiHidden/>
    <w:unhideWhenUsed/>
    <w:rsid w:val="00BE65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c2">
    <w:name w:val="c2"/>
    <w:basedOn w:val="a"/>
    <w:rsid w:val="004A67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4A67DB"/>
  </w:style>
  <w:style w:type="paragraph" w:styleId="a7">
    <w:name w:val="Balloon Text"/>
    <w:basedOn w:val="a"/>
    <w:link w:val="a8"/>
    <w:uiPriority w:val="99"/>
    <w:semiHidden/>
    <w:unhideWhenUsed/>
    <w:rsid w:val="006612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66121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45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7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2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ffsport.ru/badminton/podacha-v-parnoj-igre.shtml" TargetMode="External"/><Relationship Id="rId13" Type="http://schemas.openxmlformats.org/officeDocument/2006/relationships/hyperlink" Target="http://www.offsport.ru/badminton/taktika-otvetnyh-udarov-v-parnoj-igre.shtml" TargetMode="Externa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hyperlink" Target="http://www.offsport.ru/badminton/taktika-v-zashhite.shtml" TargetMode="External"/><Relationship Id="rId17" Type="http://schemas.openxmlformats.org/officeDocument/2006/relationships/hyperlink" Target="https://youtu.be/aFamOED5vEM" TargetMode="External"/><Relationship Id="rId2" Type="http://schemas.openxmlformats.org/officeDocument/2006/relationships/styles" Target="styles.xml"/><Relationship Id="rId16" Type="http://schemas.openxmlformats.org/officeDocument/2006/relationships/hyperlink" Target="https://youtu.be/zENMgPpRZXw" TargetMode="Externa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http://www.offsport.ru/badminton/osobennosti-atakujushhego-stilja-igry.shtm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youtu.be/QBFlbIzqE9I" TargetMode="External"/><Relationship Id="rId10" Type="http://schemas.openxmlformats.org/officeDocument/2006/relationships/hyperlink" Target="http://www.offsport.ru/badminton/taktika-v-napadenii.shtm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offsport.ru/badminton/vzaimodejstvie-igrokov.shtml" TargetMode="External"/><Relationship Id="rId14" Type="http://schemas.openxmlformats.org/officeDocument/2006/relationships/image" Target="media/image3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2528</Words>
  <Characters>1441</Characters>
  <Application>Microsoft Office Word</Application>
  <DocSecurity>0</DocSecurity>
  <Lines>12</Lines>
  <Paragraphs>7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2022-02-03T09:23:00Z</dcterms:created>
  <dcterms:modified xsi:type="dcterms:W3CDTF">2022-04-20T07:19:00Z</dcterms:modified>
</cp:coreProperties>
</file>