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396CED">
        <w:rPr>
          <w:b/>
          <w:sz w:val="24"/>
        </w:rPr>
        <w:t>4</w:t>
      </w:r>
      <w:r w:rsidR="00E13D46">
        <w:rPr>
          <w:b/>
          <w:sz w:val="24"/>
        </w:rPr>
        <w:t>6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36BA1">
        <w:rPr>
          <w:b/>
          <w:sz w:val="24"/>
        </w:rPr>
        <w:t>1</w:t>
      </w:r>
      <w:r w:rsidR="00E13D46">
        <w:rPr>
          <w:b/>
          <w:sz w:val="24"/>
        </w:rPr>
        <w:t>6.05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E13D46" w:rsidRPr="00E13D46">
        <w:rPr>
          <w:b/>
          <w:sz w:val="24"/>
          <w:szCs w:val="24"/>
        </w:rPr>
        <w:t>Комбинированный тип данных. Записи</w:t>
      </w:r>
      <w:proofErr w:type="gramStart"/>
      <w:r w:rsidR="00E13D46">
        <w:rPr>
          <w:b/>
          <w:sz w:val="24"/>
          <w:szCs w:val="24"/>
        </w:rPr>
        <w:t>.</w:t>
      </w:r>
      <w:proofErr w:type="gramEnd"/>
      <w:r w:rsidR="00E13D46">
        <w:rPr>
          <w:b/>
          <w:sz w:val="24"/>
          <w:szCs w:val="24"/>
        </w:rPr>
        <w:t xml:space="preserve"> Объявление </w:t>
      </w:r>
      <w:r w:rsidR="00DF36C6">
        <w:rPr>
          <w:b/>
          <w:sz w:val="24"/>
          <w:szCs w:val="24"/>
        </w:rPr>
        <w:t xml:space="preserve">переменной </w:t>
      </w:r>
      <w:r w:rsidR="00E13D46">
        <w:rPr>
          <w:b/>
          <w:sz w:val="24"/>
          <w:szCs w:val="24"/>
        </w:rPr>
        <w:t>комбинированн</w:t>
      </w:r>
      <w:r w:rsidR="00E13D46">
        <w:rPr>
          <w:b/>
          <w:sz w:val="24"/>
          <w:szCs w:val="24"/>
        </w:rPr>
        <w:t>о</w:t>
      </w:r>
      <w:r w:rsidR="00E13D46">
        <w:rPr>
          <w:b/>
          <w:sz w:val="24"/>
          <w:szCs w:val="24"/>
        </w:rPr>
        <w:t xml:space="preserve">го типа. 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8A79A9">
        <w:rPr>
          <w:sz w:val="24"/>
        </w:rPr>
        <w:t xml:space="preserve">формирование </w:t>
      </w:r>
      <w:r w:rsidR="00DE7F68">
        <w:rPr>
          <w:sz w:val="24"/>
        </w:rPr>
        <w:t>понятие о комбинированном типе данных и записи; изучение объявления переменной комбинированного типа</w:t>
      </w:r>
      <w:bookmarkStart w:id="0" w:name="_GoBack"/>
      <w:bookmarkEnd w:id="0"/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F6740E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DF36C6" w:rsidRDefault="00DF36C6" w:rsidP="008A79A9">
      <w:pPr>
        <w:pStyle w:val="a3"/>
        <w:rPr>
          <w:rFonts w:ascii="Arial" w:hAnsi="Arial" w:cs="Arial"/>
          <w:b/>
          <w:bCs/>
          <w:color w:val="333333"/>
          <w:shd w:val="clear" w:color="auto" w:fill="FFFFFF"/>
        </w:rPr>
      </w:pPr>
    </w:p>
    <w:p w:rsidR="00DF36C6" w:rsidRPr="00DF36C6" w:rsidRDefault="00DF36C6" w:rsidP="00DF36C6">
      <w:pPr>
        <w:pStyle w:val="a3"/>
        <w:rPr>
          <w:sz w:val="24"/>
        </w:rPr>
      </w:pPr>
      <w:r w:rsidRPr="00DF36C6">
        <w:rPr>
          <w:b/>
          <w:sz w:val="24"/>
        </w:rPr>
        <w:t>Комбинированным</w:t>
      </w:r>
      <w:r w:rsidRPr="00DF36C6">
        <w:rPr>
          <w:sz w:val="24"/>
        </w:rPr>
        <w:t> называется структурный тип данных, который состоит из  фиксирова</w:t>
      </w:r>
      <w:r w:rsidRPr="00DF36C6">
        <w:rPr>
          <w:sz w:val="24"/>
        </w:rPr>
        <w:t>н</w:t>
      </w:r>
      <w:r w:rsidRPr="00DF36C6">
        <w:rPr>
          <w:sz w:val="24"/>
        </w:rPr>
        <w:t>ного числа величин различных типов, которые называются полями. </w:t>
      </w:r>
    </w:p>
    <w:p w:rsidR="008A79A9" w:rsidRDefault="00DF36C6" w:rsidP="00DF36C6">
      <w:pPr>
        <w:pStyle w:val="a3"/>
        <w:rPr>
          <w:sz w:val="24"/>
        </w:rPr>
      </w:pPr>
      <w:r w:rsidRPr="00DF36C6">
        <w:rPr>
          <w:sz w:val="24"/>
        </w:rPr>
        <w:t>Сами же объекты комбинированного типа данных называются записями. Для того</w:t>
      </w:r>
      <w:proofErr w:type="gramStart"/>
      <w:r w:rsidRPr="00DF36C6">
        <w:rPr>
          <w:sz w:val="24"/>
        </w:rPr>
        <w:t>,</w:t>
      </w:r>
      <w:proofErr w:type="gramEnd"/>
      <w:r w:rsidRPr="00DF36C6">
        <w:rPr>
          <w:sz w:val="24"/>
        </w:rPr>
        <w:t xml:space="preserve"> чтобы и</w:t>
      </w:r>
      <w:r w:rsidRPr="00DF36C6">
        <w:rPr>
          <w:sz w:val="24"/>
        </w:rPr>
        <w:t>с</w:t>
      </w:r>
      <w:r w:rsidRPr="00DF36C6">
        <w:rPr>
          <w:sz w:val="24"/>
        </w:rPr>
        <w:t xml:space="preserve">пользовать данные комбинированного типа в программе, тип записи сначала описывается в разделе описания типов – </w:t>
      </w:r>
      <w:proofErr w:type="spellStart"/>
      <w:r w:rsidRPr="00DF36C6">
        <w:rPr>
          <w:sz w:val="24"/>
        </w:rPr>
        <w:t>type</w:t>
      </w:r>
      <w:proofErr w:type="spellEnd"/>
      <w:r w:rsidRPr="00DF36C6">
        <w:rPr>
          <w:sz w:val="24"/>
        </w:rPr>
        <w:t xml:space="preserve">. Для этого </w:t>
      </w:r>
      <w:proofErr w:type="gramStart"/>
      <w:r w:rsidRPr="00DF36C6">
        <w:rPr>
          <w:sz w:val="24"/>
        </w:rPr>
        <w:t>в начале</w:t>
      </w:r>
      <w:proofErr w:type="gramEnd"/>
      <w:r w:rsidRPr="00DF36C6">
        <w:rPr>
          <w:sz w:val="24"/>
        </w:rPr>
        <w:t xml:space="preserve"> указывается имя описываемого типа.</w:t>
      </w:r>
    </w:p>
    <w:p w:rsidR="00DE7F68" w:rsidRPr="00DF36C6" w:rsidRDefault="00DE7F68" w:rsidP="00DF36C6">
      <w:pPr>
        <w:pStyle w:val="a3"/>
        <w:rPr>
          <w:sz w:val="24"/>
        </w:rPr>
      </w:pPr>
    </w:p>
    <w:p w:rsidR="00DF36C6" w:rsidRPr="00DF36C6" w:rsidRDefault="00DF36C6" w:rsidP="00DF36C6">
      <w:pPr>
        <w:pStyle w:val="a3"/>
        <w:ind w:firstLine="0"/>
        <w:jc w:val="center"/>
        <w:rPr>
          <w:sz w:val="24"/>
        </w:rPr>
      </w:pPr>
      <w:r w:rsidRPr="00DF36C6">
        <w:rPr>
          <w:sz w:val="24"/>
        </w:rPr>
        <w:drawing>
          <wp:inline distT="0" distB="0" distL="0" distR="0" wp14:anchorId="364270F7" wp14:editId="2DF47BE3">
            <wp:extent cx="4360408" cy="3260785"/>
            <wp:effectExtent l="0" t="0" r="0" b="0"/>
            <wp:docPr id="2" name="Рисунок 2" descr="https://avatars.mds.yandex.net/i?id=b0d5e803a956cfbedb5f7369d4993f20-587672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b0d5e803a956cfbedb5f7369d4993f20-587672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5628" cy="3264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6C6" w:rsidRDefault="00DF36C6" w:rsidP="00DF36C6">
      <w:pPr>
        <w:pStyle w:val="a3"/>
        <w:rPr>
          <w:sz w:val="24"/>
        </w:rPr>
      </w:pPr>
    </w:p>
    <w:p w:rsidR="00DF36C6" w:rsidRDefault="00DF36C6" w:rsidP="00DF36C6">
      <w:pPr>
        <w:pStyle w:val="a3"/>
        <w:rPr>
          <w:sz w:val="24"/>
        </w:rPr>
      </w:pPr>
      <w:r w:rsidRPr="00DF36C6">
        <w:rPr>
          <w:sz w:val="24"/>
        </w:rPr>
        <w:t>После имени, через пробел, следует знак равенства, а после него, через пробел, записывается служебное слово </w:t>
      </w:r>
      <w:proofErr w:type="spellStart"/>
      <w:r w:rsidRPr="00DF36C6">
        <w:rPr>
          <w:b/>
          <w:sz w:val="24"/>
        </w:rPr>
        <w:t>record</w:t>
      </w:r>
      <w:proofErr w:type="spellEnd"/>
      <w:r w:rsidRPr="00DF36C6">
        <w:rPr>
          <w:sz w:val="24"/>
        </w:rPr>
        <w:t>. На следующей строке, на расстоянии одного пробела от имени типа, след</w:t>
      </w:r>
      <w:r w:rsidRPr="00DF36C6">
        <w:rPr>
          <w:sz w:val="24"/>
        </w:rPr>
        <w:t>у</w:t>
      </w:r>
      <w:r w:rsidRPr="00DF36C6">
        <w:rPr>
          <w:sz w:val="24"/>
        </w:rPr>
        <w:t xml:space="preserve">ет описание полей записи. Для этого указывается имя поля, после которого следует двоеточие. После двоеточия указывается тип поля. </w:t>
      </w:r>
    </w:p>
    <w:p w:rsidR="00DF36C6" w:rsidRPr="00DF36C6" w:rsidRDefault="00DF36C6" w:rsidP="00DF36C6">
      <w:pPr>
        <w:pStyle w:val="a3"/>
        <w:rPr>
          <w:sz w:val="24"/>
        </w:rPr>
      </w:pPr>
      <w:r w:rsidRPr="00DF36C6">
        <w:rPr>
          <w:sz w:val="24"/>
        </w:rPr>
        <w:t xml:space="preserve">Это может быть любой тип данных, кроме </w:t>
      </w:r>
      <w:proofErr w:type="gramStart"/>
      <w:r w:rsidRPr="00DF36C6">
        <w:rPr>
          <w:sz w:val="24"/>
        </w:rPr>
        <w:t>файлового</w:t>
      </w:r>
      <w:proofErr w:type="gramEnd"/>
      <w:r w:rsidRPr="00DF36C6">
        <w:rPr>
          <w:sz w:val="24"/>
        </w:rPr>
        <w:t>. После типа поля следует точка с зап</w:t>
      </w:r>
      <w:r w:rsidRPr="00DF36C6">
        <w:rPr>
          <w:sz w:val="24"/>
        </w:rPr>
        <w:t>я</w:t>
      </w:r>
      <w:r w:rsidRPr="00DF36C6">
        <w:rPr>
          <w:sz w:val="24"/>
        </w:rPr>
        <w:t>той. Таким же образом в следующих строках описываются и следующие поля. Имена полей в одной записи не должны совпадать. После того как все поля записи описаны, следует служебное слово </w:t>
      </w:r>
      <w:proofErr w:type="spellStart"/>
      <w:r w:rsidRPr="00DF36C6">
        <w:rPr>
          <w:b/>
          <w:sz w:val="24"/>
        </w:rPr>
        <w:t>end</w:t>
      </w:r>
      <w:proofErr w:type="spellEnd"/>
      <w:r w:rsidRPr="00DF36C6">
        <w:rPr>
          <w:sz w:val="24"/>
        </w:rPr>
        <w:t>, после которого следует точка с запятой.</w:t>
      </w:r>
    </w:p>
    <w:p w:rsidR="00DF36C6" w:rsidRPr="00DF36C6" w:rsidRDefault="00DF36C6" w:rsidP="00DF36C6">
      <w:pPr>
        <w:pStyle w:val="a3"/>
        <w:ind w:firstLine="0"/>
        <w:rPr>
          <w:sz w:val="24"/>
        </w:rPr>
      </w:pPr>
    </w:p>
    <w:p w:rsidR="00A63C69" w:rsidRDefault="00A63C69" w:rsidP="00FB46F1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047904" cy="3474098"/>
            <wp:effectExtent l="19050" t="0" r="346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034" cy="3480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D7235B" w:rsidRDefault="00DE7F68" w:rsidP="00DE7F68">
      <w:pPr>
        <w:pStyle w:val="a3"/>
        <w:numPr>
          <w:ilvl w:val="0"/>
          <w:numId w:val="31"/>
        </w:numPr>
        <w:rPr>
          <w:sz w:val="24"/>
        </w:rPr>
      </w:pPr>
      <w:r>
        <w:rPr>
          <w:sz w:val="24"/>
        </w:rPr>
        <w:t>Запишите определения.</w:t>
      </w:r>
    </w:p>
    <w:p w:rsidR="00DE7F68" w:rsidRDefault="00DE7F68" w:rsidP="00DE7F68">
      <w:pPr>
        <w:pStyle w:val="a3"/>
        <w:numPr>
          <w:ilvl w:val="0"/>
          <w:numId w:val="31"/>
        </w:numPr>
        <w:rPr>
          <w:sz w:val="24"/>
        </w:rPr>
      </w:pPr>
      <w:r>
        <w:rPr>
          <w:sz w:val="24"/>
        </w:rPr>
        <w:t xml:space="preserve">Посмотрите видео по теме:  </w:t>
      </w:r>
      <w:hyperlink r:id="rId8" w:history="1">
        <w:r w:rsidRPr="00EA6D24">
          <w:rPr>
            <w:rStyle w:val="a5"/>
            <w:sz w:val="24"/>
          </w:rPr>
          <w:t>https://youtu.be/9TS1qSbNUQw</w:t>
        </w:r>
      </w:hyperlink>
      <w:r>
        <w:rPr>
          <w:sz w:val="24"/>
        </w:rPr>
        <w:t xml:space="preserve"> </w:t>
      </w:r>
    </w:p>
    <w:p w:rsidR="00D56BE0" w:rsidRDefault="00D56BE0" w:rsidP="00D56BE0">
      <w:pPr>
        <w:pStyle w:val="a3"/>
        <w:ind w:firstLine="0"/>
        <w:rPr>
          <w:sz w:val="24"/>
        </w:rPr>
      </w:pPr>
    </w:p>
    <w:p w:rsidR="00685133" w:rsidRPr="00D56BE0" w:rsidRDefault="00685133" w:rsidP="00D56BE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DF36C6" w:rsidRDefault="008A79A9" w:rsidP="00DF36C6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Что такое файл</w:t>
      </w:r>
      <w:r w:rsidR="00DF11B9">
        <w:rPr>
          <w:sz w:val="24"/>
          <w:lang w:eastAsia="ru-RU"/>
        </w:rPr>
        <w:t>?</w:t>
      </w:r>
    </w:p>
    <w:p w:rsidR="00DF36C6" w:rsidRDefault="00DF36C6" w:rsidP="00DF36C6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 w:rsidRPr="00DF36C6">
        <w:rPr>
          <w:sz w:val="24"/>
          <w:lang w:eastAsia="ru-RU"/>
        </w:rPr>
        <w:t>Чем комбинированный тип данных отличается от регулярного типа данных (ма</w:t>
      </w:r>
      <w:r w:rsidRPr="00DF36C6">
        <w:rPr>
          <w:sz w:val="24"/>
          <w:lang w:eastAsia="ru-RU"/>
        </w:rPr>
        <w:t>с</w:t>
      </w:r>
      <w:r w:rsidRPr="00DF36C6">
        <w:rPr>
          <w:sz w:val="24"/>
          <w:lang w:eastAsia="ru-RU"/>
        </w:rPr>
        <w:t>сива)?</w:t>
      </w:r>
    </w:p>
    <w:p w:rsidR="00DF36C6" w:rsidRPr="00DF36C6" w:rsidRDefault="00DF36C6" w:rsidP="00DF36C6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 w:rsidRPr="00DF36C6">
        <w:rPr>
          <w:sz w:val="24"/>
          <w:lang w:eastAsia="ru-RU"/>
        </w:rPr>
        <w:t>Что такое запись?</w:t>
      </w:r>
    </w:p>
    <w:p w:rsidR="00685133" w:rsidRDefault="00685133" w:rsidP="00685133">
      <w:pPr>
        <w:pStyle w:val="a3"/>
        <w:rPr>
          <w:sz w:val="24"/>
          <w:lang w:eastAsia="ru-RU"/>
        </w:rPr>
      </w:pPr>
    </w:p>
    <w:p w:rsidR="00685133" w:rsidRPr="00DF11B9" w:rsidRDefault="00685133" w:rsidP="00685133">
      <w:pPr>
        <w:pStyle w:val="a3"/>
        <w:rPr>
          <w:sz w:val="24"/>
          <w:lang w:eastAsia="ru-RU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7235B" w:rsidRDefault="00DE7F68" w:rsidP="008A79A9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Изучить §29.</w:t>
      </w:r>
    </w:p>
    <w:p w:rsidR="00DE7F68" w:rsidRPr="00A63C69" w:rsidRDefault="00DE7F68" w:rsidP="008A79A9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Начертить таблицу на странице 194.</w:t>
      </w:r>
    </w:p>
    <w:p w:rsidR="005370E0" w:rsidRDefault="005370E0" w:rsidP="00FA32E0">
      <w:pPr>
        <w:pStyle w:val="a3"/>
        <w:ind w:firstLine="0"/>
        <w:rPr>
          <w:sz w:val="24"/>
        </w:rPr>
      </w:pPr>
    </w:p>
    <w:p w:rsidR="00685133" w:rsidRDefault="00685133" w:rsidP="00FA32E0">
      <w:pPr>
        <w:pStyle w:val="a3"/>
        <w:ind w:firstLine="0"/>
        <w:rPr>
          <w:sz w:val="24"/>
        </w:rPr>
      </w:pPr>
    </w:p>
    <w:p w:rsidR="00685133" w:rsidRPr="00AF1CD9" w:rsidRDefault="00685133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Default="00685133" w:rsidP="00975610">
      <w:pPr>
        <w:pStyle w:val="a3"/>
        <w:ind w:firstLine="0"/>
        <w:jc w:val="center"/>
        <w:rPr>
          <w:b/>
          <w:color w:val="00B050"/>
          <w:sz w:val="24"/>
        </w:rPr>
      </w:pPr>
    </w:p>
    <w:p w:rsidR="00685133" w:rsidRPr="00975610" w:rsidRDefault="00685133" w:rsidP="00975610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A5ED1"/>
    <w:rsid w:val="00DC7E30"/>
    <w:rsid w:val="00DE7F68"/>
    <w:rsid w:val="00DF11B9"/>
    <w:rsid w:val="00DF36C6"/>
    <w:rsid w:val="00E13D46"/>
    <w:rsid w:val="00E66EBD"/>
    <w:rsid w:val="00E9430D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9TS1qSbNUQw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2</Pages>
  <Words>311</Words>
  <Characters>1778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2022-05-23T20:55:00Z</dcterms:modified>
</cp:coreProperties>
</file>