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217" w:rsidRDefault="00B43217" w:rsidP="00B4321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771862F" wp14:editId="09359ADC">
            <wp:simplePos x="0" y="0"/>
            <wp:positionH relativeFrom="column">
              <wp:posOffset>0</wp:posOffset>
            </wp:positionH>
            <wp:positionV relativeFrom="paragraph">
              <wp:posOffset>123190</wp:posOffset>
            </wp:positionV>
            <wp:extent cx="3225800" cy="2828925"/>
            <wp:effectExtent l="0" t="0" r="0" b="9525"/>
            <wp:wrapSquare wrapText="bothSides"/>
            <wp:docPr id="2" name="Рисунок 2" descr="Дистанционное обуч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истанционное обучение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80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b/>
          <w:sz w:val="28"/>
          <w:szCs w:val="28"/>
        </w:rPr>
        <w:t>Урок русского языка в 10-А классе</w:t>
      </w:r>
    </w:p>
    <w:p w:rsidR="00B43217" w:rsidRDefault="00B43217" w:rsidP="00B4321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Дата проведения: </w:t>
      </w:r>
      <w:r w:rsidR="00C54F1D">
        <w:rPr>
          <w:rFonts w:ascii="Times New Roman" w:hAnsi="Times New Roman"/>
          <w:b/>
          <w:sz w:val="28"/>
          <w:szCs w:val="28"/>
          <w:lang w:val="uk-UA"/>
        </w:rPr>
        <w:t>14</w:t>
      </w:r>
      <w:r w:rsidR="00B273FD">
        <w:rPr>
          <w:rFonts w:ascii="Times New Roman" w:hAnsi="Times New Roman"/>
          <w:b/>
          <w:sz w:val="28"/>
          <w:szCs w:val="28"/>
        </w:rPr>
        <w:t>.06</w:t>
      </w:r>
      <w:r>
        <w:rPr>
          <w:rFonts w:ascii="Times New Roman" w:hAnsi="Times New Roman"/>
          <w:b/>
          <w:sz w:val="28"/>
          <w:szCs w:val="28"/>
        </w:rPr>
        <w:t>.2022</w:t>
      </w:r>
    </w:p>
    <w:p w:rsidR="00B43217" w:rsidRDefault="00B43217" w:rsidP="00B43217">
      <w:pPr>
        <w:rPr>
          <w:sz w:val="28"/>
          <w:szCs w:val="28"/>
        </w:rPr>
      </w:pPr>
    </w:p>
    <w:p w:rsidR="00B43217" w:rsidRDefault="00B43217" w:rsidP="00B43217">
      <w:pPr>
        <w:jc w:val="center"/>
        <w:rPr>
          <w:rFonts w:ascii="Times New Roman" w:hAnsi="Times New Roman"/>
          <w:b/>
          <w:i/>
          <w:color w:val="002060"/>
          <w:sz w:val="28"/>
          <w:szCs w:val="28"/>
        </w:rPr>
      </w:pPr>
      <w:r>
        <w:rPr>
          <w:rFonts w:ascii="Times New Roman" w:hAnsi="Times New Roman"/>
          <w:b/>
          <w:i/>
          <w:color w:val="002060"/>
          <w:sz w:val="28"/>
          <w:szCs w:val="28"/>
        </w:rPr>
        <w:t>Уважаемые дети!</w:t>
      </w:r>
    </w:p>
    <w:p w:rsidR="00B43217" w:rsidRDefault="00B43217" w:rsidP="00B43217">
      <w:pPr>
        <w:jc w:val="center"/>
        <w:rPr>
          <w:rFonts w:ascii="Times New Roman" w:hAnsi="Times New Roman"/>
          <w:b/>
          <w:i/>
          <w:color w:val="002060"/>
          <w:sz w:val="28"/>
          <w:szCs w:val="28"/>
        </w:rPr>
      </w:pPr>
      <w:r>
        <w:rPr>
          <w:rFonts w:ascii="Times New Roman" w:hAnsi="Times New Roman"/>
          <w:b/>
          <w:i/>
          <w:color w:val="002060"/>
          <w:sz w:val="28"/>
          <w:szCs w:val="28"/>
        </w:rPr>
        <w:t>Мы продолжаем учиться дистанционно. Высылаю Вам задания для самостоятельного изучения.  Обратите внимание на теоретический материал конспекта</w:t>
      </w:r>
      <w:proofErr w:type="gramStart"/>
      <w:r>
        <w:rPr>
          <w:rFonts w:ascii="Times New Roman" w:hAnsi="Times New Roman"/>
          <w:b/>
          <w:i/>
          <w:color w:val="002060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b/>
          <w:i/>
          <w:color w:val="002060"/>
          <w:sz w:val="28"/>
          <w:szCs w:val="28"/>
        </w:rPr>
        <w:t xml:space="preserve"> мои рекомендации и дополнительные материалы. Прочитайте задание, выполните его, подпишите работу по образцу: </w:t>
      </w:r>
    </w:p>
    <w:p w:rsidR="00B43217" w:rsidRDefault="00B43217" w:rsidP="00B43217">
      <w:pPr>
        <w:jc w:val="center"/>
        <w:rPr>
          <w:rFonts w:ascii="Times New Roman" w:hAnsi="Times New Roman"/>
          <w:b/>
          <w:color w:val="FF0000"/>
          <w:sz w:val="40"/>
          <w:szCs w:val="40"/>
        </w:rPr>
      </w:pPr>
      <w:r>
        <w:rPr>
          <w:rFonts w:ascii="Times New Roman" w:hAnsi="Times New Roman"/>
          <w:b/>
          <w:color w:val="FF0000"/>
          <w:sz w:val="40"/>
          <w:szCs w:val="40"/>
        </w:rPr>
        <w:t>10</w:t>
      </w:r>
      <w:r w:rsidR="00C54F1D">
        <w:rPr>
          <w:rFonts w:ascii="Times New Roman" w:hAnsi="Times New Roman"/>
          <w:b/>
          <w:color w:val="FF0000"/>
          <w:sz w:val="40"/>
          <w:szCs w:val="40"/>
          <w:lang w:val="uk-UA"/>
        </w:rPr>
        <w:t xml:space="preserve">   </w:t>
      </w:r>
      <w:r>
        <w:rPr>
          <w:rFonts w:ascii="Times New Roman" w:hAnsi="Times New Roman"/>
          <w:b/>
          <w:color w:val="FF0000"/>
          <w:sz w:val="40"/>
          <w:szCs w:val="40"/>
        </w:rPr>
        <w:t xml:space="preserve"> Русский язык </w:t>
      </w:r>
      <w:r>
        <w:rPr>
          <w:rFonts w:ascii="Times New Roman" w:hAnsi="Times New Roman"/>
          <w:b/>
          <w:color w:val="FF0000"/>
          <w:sz w:val="40"/>
          <w:szCs w:val="40"/>
          <w:u w:val="single"/>
        </w:rPr>
        <w:t>ваша фамилия</w:t>
      </w:r>
    </w:p>
    <w:p w:rsidR="00B43217" w:rsidRPr="00C54F1D" w:rsidRDefault="00B43217" w:rsidP="00B43217">
      <w:pPr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color w:val="002060"/>
          <w:sz w:val="28"/>
          <w:szCs w:val="28"/>
        </w:rPr>
        <w:t xml:space="preserve">и присылайте на электронную почту: </w:t>
      </w:r>
      <w:proofErr w:type="spellStart"/>
      <w:r w:rsidR="00C54F1D">
        <w:rPr>
          <w:rFonts w:ascii="Times New Roman" w:hAnsi="Times New Roman"/>
          <w:b/>
          <w:i/>
          <w:color w:val="002060"/>
          <w:sz w:val="28"/>
          <w:szCs w:val="28"/>
          <w:lang w:val="en-US"/>
        </w:rPr>
        <w:t>lharchenro</w:t>
      </w:r>
      <w:proofErr w:type="spellEnd"/>
      <w:r w:rsidR="00C54F1D" w:rsidRPr="00C54F1D">
        <w:rPr>
          <w:rFonts w:ascii="Times New Roman" w:hAnsi="Times New Roman"/>
          <w:b/>
          <w:i/>
          <w:color w:val="002060"/>
          <w:sz w:val="28"/>
          <w:szCs w:val="28"/>
        </w:rPr>
        <w:t>42@</w:t>
      </w:r>
      <w:r w:rsidR="00C54F1D">
        <w:rPr>
          <w:rFonts w:ascii="Times New Roman" w:hAnsi="Times New Roman"/>
          <w:b/>
          <w:i/>
          <w:color w:val="002060"/>
          <w:sz w:val="28"/>
          <w:szCs w:val="28"/>
          <w:lang w:val="en-US"/>
        </w:rPr>
        <w:t>mail</w:t>
      </w:r>
      <w:r w:rsidR="00C54F1D" w:rsidRPr="00C54F1D">
        <w:rPr>
          <w:rFonts w:ascii="Times New Roman" w:hAnsi="Times New Roman"/>
          <w:b/>
          <w:i/>
          <w:color w:val="002060"/>
          <w:sz w:val="28"/>
          <w:szCs w:val="28"/>
        </w:rPr>
        <w:t>.</w:t>
      </w:r>
      <w:proofErr w:type="spellStart"/>
      <w:r w:rsidR="00C54F1D">
        <w:rPr>
          <w:rFonts w:ascii="Times New Roman" w:hAnsi="Times New Roman"/>
          <w:b/>
          <w:i/>
          <w:color w:val="002060"/>
          <w:sz w:val="28"/>
          <w:szCs w:val="28"/>
          <w:lang w:val="en-US"/>
        </w:rPr>
        <w:t>ru</w:t>
      </w:r>
      <w:proofErr w:type="spellEnd"/>
      <w:hyperlink r:id="rId8" w:history="1"/>
      <w:r w:rsidR="00C54F1D">
        <w:rPr>
          <w:rStyle w:val="a3"/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</w:p>
    <w:p w:rsidR="00B43217" w:rsidRDefault="00B43217" w:rsidP="00B4321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Родной русский язык 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1113"/>
        <w:gridCol w:w="3715"/>
        <w:gridCol w:w="4517"/>
      </w:tblGrid>
      <w:tr w:rsidR="00B43217" w:rsidTr="002009BE"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217" w:rsidRDefault="00B43217" w:rsidP="00C54F1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  <w:r w:rsidR="00C54F1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класс </w:t>
            </w:r>
          </w:p>
        </w:tc>
        <w:tc>
          <w:tcPr>
            <w:tcW w:w="3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217" w:rsidRDefault="00B43217" w:rsidP="002009BE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Тема урока </w:t>
            </w:r>
          </w:p>
        </w:tc>
        <w:tc>
          <w:tcPr>
            <w:tcW w:w="4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217" w:rsidRDefault="00B43217" w:rsidP="002009BE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Задания и рекомендации</w:t>
            </w:r>
          </w:p>
        </w:tc>
      </w:tr>
      <w:tr w:rsidR="00B43217" w:rsidTr="002009BE"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217" w:rsidRDefault="00C54F1D" w:rsidP="002009BE">
            <w:pPr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14/</w:t>
            </w:r>
            <w:bookmarkStart w:id="0" w:name="_GoBack"/>
            <w:bookmarkEnd w:id="0"/>
            <w:r w:rsidR="00B273FD">
              <w:rPr>
                <w:rFonts w:ascii="Times New Roman" w:hAnsi="Times New Roman"/>
                <w:sz w:val="24"/>
                <w:szCs w:val="24"/>
              </w:rPr>
              <w:t>.06</w:t>
            </w:r>
          </w:p>
        </w:tc>
        <w:tc>
          <w:tcPr>
            <w:tcW w:w="3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3FD" w:rsidRPr="00B273FD" w:rsidRDefault="00B273FD" w:rsidP="00B273FD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B273FD">
              <w:rPr>
                <w:rFonts w:ascii="Times New Roman" w:eastAsia="SimSun" w:hAnsi="Times New Roman"/>
                <w:b/>
                <w:bCs/>
                <w:lang w:eastAsia="ru-RU" w:bidi="ru-RU"/>
              </w:rPr>
              <w:t xml:space="preserve">Культура речи </w:t>
            </w:r>
            <w:r w:rsidRPr="00B273FD">
              <w:rPr>
                <w:rFonts w:ascii="Times New Roman" w:eastAsia="Times New Roman" w:hAnsi="Times New Roman"/>
                <w:lang w:eastAsia="ru-RU"/>
              </w:rPr>
              <w:t>Основные условия эффективного общения</w:t>
            </w:r>
          </w:p>
          <w:p w:rsidR="00B43217" w:rsidRPr="002370AA" w:rsidRDefault="00B273FD" w:rsidP="00B273FD">
            <w:pPr>
              <w:spacing w:after="15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B273FD">
              <w:rPr>
                <w:rFonts w:ascii="Times New Roman" w:eastAsia="Times New Roman" w:hAnsi="Times New Roman"/>
                <w:lang w:eastAsia="ru-RU"/>
              </w:rPr>
              <w:t>Интерактивное общение с помощью интернета</w:t>
            </w:r>
          </w:p>
        </w:tc>
        <w:tc>
          <w:tcPr>
            <w:tcW w:w="4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6CD0" w:rsidRPr="00CB6CD0" w:rsidRDefault="00675732" w:rsidP="00CB6CD0">
            <w:pPr>
              <w:spacing w:after="0" w:line="220" w:lineRule="atLeast"/>
              <w:rPr>
                <w:rFonts w:ascii="Roboto" w:eastAsia="Times New Roman" w:hAnsi="Roboto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ИЗУЧИТЬ КОНСПЕКТ УРОКА</w:t>
            </w:r>
          </w:p>
          <w:p w:rsidR="00675732" w:rsidRPr="003F5C59" w:rsidRDefault="00675732" w:rsidP="00675732">
            <w:pPr>
              <w:shd w:val="clear" w:color="auto" w:fill="FFFFFF"/>
              <w:spacing w:after="375" w:line="240" w:lineRule="auto"/>
              <w:textAlignment w:val="baseline"/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</w:pPr>
            <w:r w:rsidRPr="003F5C59"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>ДОМАШНЕЕ ЗАДАНИЕ</w:t>
            </w:r>
          </w:p>
          <w:p w:rsidR="00675732" w:rsidRPr="003F5C59" w:rsidRDefault="00675732" w:rsidP="00675732">
            <w:pPr>
              <w:shd w:val="clear" w:color="auto" w:fill="FFFFFF"/>
              <w:spacing w:after="375" w:line="240" w:lineRule="auto"/>
              <w:textAlignment w:val="baseline"/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>ПОДОБРАТЬ ИЛЛЮСТРАЦИИ</w:t>
            </w:r>
            <w:r w:rsidRPr="003F5C59"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 xml:space="preserve"> НА ТЕМУ </w:t>
            </w:r>
          </w:p>
          <w:p w:rsidR="00675732" w:rsidRDefault="00675732" w:rsidP="00675732">
            <w:pPr>
              <w:shd w:val="clear" w:color="auto" w:fill="FFFFFF"/>
              <w:spacing w:after="375" w:line="240" w:lineRule="auto"/>
              <w:textAlignment w:val="baseline"/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>«</w:t>
            </w:r>
            <w:r w:rsidRPr="003F5C59"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>ПРАВИЛА РЕЧЕВОГО ОБЩЕНИЯ</w:t>
            </w:r>
            <w:r>
              <w:rPr>
                <w:rFonts w:ascii="Roboto" w:eastAsia="Times New Roman" w:hAnsi="Roboto"/>
                <w:b/>
                <w:color w:val="000000"/>
                <w:sz w:val="24"/>
                <w:szCs w:val="24"/>
                <w:lang w:eastAsia="ru-RU"/>
              </w:rPr>
              <w:t>»</w:t>
            </w:r>
          </w:p>
          <w:p w:rsidR="00CB6CD0" w:rsidRPr="00CB6CD0" w:rsidRDefault="00CB6CD0" w:rsidP="00CB6CD0">
            <w:pPr>
              <w:rPr>
                <w:b/>
                <w:sz w:val="28"/>
                <w:szCs w:val="28"/>
              </w:rPr>
            </w:pPr>
          </w:p>
          <w:p w:rsidR="00B43217" w:rsidRPr="002370AA" w:rsidRDefault="00B43217" w:rsidP="007C2DCD">
            <w:pPr>
              <w:shd w:val="clear" w:color="auto" w:fill="FFFFFF"/>
              <w:spacing w:after="0" w:afterAutospacing="1" w:line="360" w:lineRule="atLeast"/>
              <w:rPr>
                <w:rFonts w:ascii="Times New Roman" w:hAnsi="Times New Roman"/>
                <w:i/>
                <w:sz w:val="28"/>
                <w:szCs w:val="28"/>
              </w:rPr>
            </w:pPr>
          </w:p>
        </w:tc>
      </w:tr>
    </w:tbl>
    <w:p w:rsidR="0045595D" w:rsidRDefault="0045595D" w:rsidP="002A20A3">
      <w:pPr>
        <w:rPr>
          <w:b/>
          <w:sz w:val="28"/>
          <w:szCs w:val="28"/>
        </w:rPr>
      </w:pPr>
    </w:p>
    <w:p w:rsidR="00B273FD" w:rsidRPr="00B273FD" w:rsidRDefault="00B273FD" w:rsidP="00B273FD">
      <w:pPr>
        <w:shd w:val="clear" w:color="auto" w:fill="FFFFFF"/>
        <w:spacing w:before="100" w:beforeAutospacing="1" w:after="150" w:line="495" w:lineRule="atLeast"/>
        <w:textAlignment w:val="baseline"/>
        <w:outlineLvl w:val="0"/>
        <w:rPr>
          <w:rFonts w:ascii="Roboto" w:eastAsia="Times New Roman" w:hAnsi="Roboto"/>
          <w:color w:val="000000"/>
          <w:kern w:val="36"/>
          <w:sz w:val="42"/>
          <w:szCs w:val="42"/>
          <w:lang w:eastAsia="ru-RU"/>
        </w:rPr>
      </w:pPr>
      <w:r w:rsidRPr="00B273FD">
        <w:rPr>
          <w:rFonts w:ascii="Roboto" w:eastAsia="Times New Roman" w:hAnsi="Roboto"/>
          <w:color w:val="000000"/>
          <w:kern w:val="36"/>
          <w:sz w:val="42"/>
          <w:szCs w:val="42"/>
          <w:lang w:eastAsia="ru-RU"/>
        </w:rPr>
        <w:t>Что такое интерактивное общение?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Общение является неотъемлемой частью человеческой жизни. Взаимоотношения с окружающими, настроение и стиль поведения человека зависит от его умения общаться, выражать свои мысли, от того, какую атмосферу он создает вокруг себя.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lastRenderedPageBreak/>
        <w:t>Эффективность коммуникации отражается на настроении и самооценке и зависит от того, насколько в ее процессе каждый участник приблизился к своей цели. Для этого необходимо четко формулировать свои цели и намерения.</w:t>
      </w:r>
    </w:p>
    <w:p w:rsidR="00B273FD" w:rsidRPr="00B273FD" w:rsidRDefault="00B273FD" w:rsidP="00B273FD">
      <w:pPr>
        <w:shd w:val="clear" w:color="auto" w:fill="FFFFFF"/>
        <w:spacing w:before="300" w:after="150" w:line="435" w:lineRule="atLeast"/>
        <w:textAlignment w:val="baseline"/>
        <w:outlineLvl w:val="1"/>
        <w:rPr>
          <w:rFonts w:ascii="Roboto" w:eastAsia="Times New Roman" w:hAnsi="Roboto"/>
          <w:color w:val="000000"/>
          <w:sz w:val="36"/>
          <w:szCs w:val="36"/>
          <w:lang w:eastAsia="ru-RU"/>
        </w:rPr>
      </w:pPr>
      <w:r w:rsidRPr="00B273FD">
        <w:rPr>
          <w:rFonts w:ascii="Roboto" w:eastAsia="Times New Roman" w:hAnsi="Roboto"/>
          <w:color w:val="000000"/>
          <w:sz w:val="36"/>
          <w:szCs w:val="36"/>
          <w:lang w:eastAsia="ru-RU"/>
        </w:rPr>
        <w:t>Для чего нам необходимо уметь правильно общаться?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Кроме того, нужно уметь донести их до собеседника на понятном ему языке, а также понять его позицию и найти компромисс между своими интересами и интересами партнера.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Для совершенствования всех этих навыков существуют специальные тренинги коммуникации, на которых человеку помогают обрести самого себя и достичь своих целей.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При такой эффективной коммуникации происходит продуктивное сотрудничество между собеседниками. И даже в случае возникновения каких-либо конфликтов, их решение дается легко. Ведь конфликт происходит тогда, когда человек выбирает неподходящую форму для выражения своих желаний, либо не находит ее вообще.</w:t>
      </w:r>
    </w:p>
    <w:p w:rsidR="00B273FD" w:rsidRPr="00B273FD" w:rsidRDefault="00B273FD" w:rsidP="00B273FD">
      <w:pPr>
        <w:shd w:val="clear" w:color="auto" w:fill="FFFFFF"/>
        <w:spacing w:before="300" w:after="150" w:line="405" w:lineRule="atLeast"/>
        <w:textAlignment w:val="baseline"/>
        <w:outlineLvl w:val="2"/>
        <w:rPr>
          <w:rFonts w:ascii="Roboto" w:eastAsia="Times New Roman" w:hAnsi="Roboto"/>
          <w:color w:val="000000"/>
          <w:sz w:val="33"/>
          <w:szCs w:val="33"/>
          <w:lang w:eastAsia="ru-RU"/>
        </w:rPr>
      </w:pPr>
      <w:r w:rsidRPr="00B273FD">
        <w:rPr>
          <w:rFonts w:ascii="Roboto" w:eastAsia="Times New Roman" w:hAnsi="Roboto"/>
          <w:color w:val="000000"/>
          <w:sz w:val="33"/>
          <w:szCs w:val="33"/>
          <w:lang w:eastAsia="ru-RU"/>
        </w:rPr>
        <w:t>Основные принципы эффективного общения:</w:t>
      </w:r>
    </w:p>
    <w:p w:rsidR="00B273FD" w:rsidRPr="00B273FD" w:rsidRDefault="00B273FD" w:rsidP="00B273FD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четко сформулированная цель;</w:t>
      </w:r>
    </w:p>
    <w:p w:rsidR="00B273FD" w:rsidRPr="00B273FD" w:rsidRDefault="00B273FD" w:rsidP="00B273FD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отслеживание обратной связи в процессе диалога;</w:t>
      </w:r>
    </w:p>
    <w:p w:rsidR="00B273FD" w:rsidRPr="00B273FD" w:rsidRDefault="00B273FD" w:rsidP="00B273FD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четкое выражение своих мыслей;</w:t>
      </w:r>
    </w:p>
    <w:p w:rsidR="00B273FD" w:rsidRPr="00B273FD" w:rsidRDefault="00B273FD" w:rsidP="00B273FD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умение выявлять приоритетные ценности;</w:t>
      </w:r>
    </w:p>
    <w:p w:rsidR="00B273FD" w:rsidRPr="00B273FD" w:rsidRDefault="00B273FD" w:rsidP="00B273FD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умение общаться на доступном собеседнику языке.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Эффективная коммуникация отличается от манипуляции тем, что активное взаимодействие происходит на равных позициях. Предполагается уважение к собеседнику.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Ведь из-за того, что людям бывает сложно четко сформулировать свои мысли, рождается множество проблем и конфликтов.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Грамотно построенная коммуникация является главным средством достижения целей. И не имеет значения, между кем происходит взаимодействие: между подчиненным и начальником или покупателем и продавцом. Главное, чтобы участники учитывали интересы друг друга и стремились полностью удовлетворить потребности друг друга.</w:t>
      </w:r>
    </w:p>
    <w:p w:rsidR="00B273FD" w:rsidRPr="00B273FD" w:rsidRDefault="00B273FD" w:rsidP="00B273FD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B273FD">
        <w:rPr>
          <w:rFonts w:ascii="Roboto" w:eastAsia="Times New Roman" w:hAnsi="Roboto"/>
          <w:color w:val="000000"/>
          <w:sz w:val="24"/>
          <w:szCs w:val="24"/>
          <w:lang w:eastAsia="ru-RU"/>
        </w:rPr>
        <w:t>Такая коммуникация необходима для эффективного ведения деловой беседы, дискуссии, совещаний, переговоров и любых других форм общения. Важно понимание того, что от степени эффективности и грамотности организованного взаимодействия с партнерами, клиентами, коллегами и всеми остальными людьми напрямую зависит достижение всех поставленных Вами целей.</w:t>
      </w:r>
    </w:p>
    <w:p w:rsidR="000D57B5" w:rsidRPr="000D57B5" w:rsidRDefault="000D57B5" w:rsidP="000D57B5">
      <w:pPr>
        <w:shd w:val="clear" w:color="auto" w:fill="FFFFFF"/>
        <w:spacing w:before="300" w:after="150" w:line="435" w:lineRule="atLeast"/>
        <w:textAlignment w:val="baseline"/>
        <w:outlineLvl w:val="1"/>
        <w:rPr>
          <w:rFonts w:ascii="Roboto" w:eastAsia="Times New Roman" w:hAnsi="Roboto"/>
          <w:color w:val="000000"/>
          <w:sz w:val="36"/>
          <w:szCs w:val="36"/>
          <w:lang w:eastAsia="ru-RU"/>
        </w:rPr>
      </w:pPr>
      <w:r w:rsidRPr="000D57B5">
        <w:rPr>
          <w:rFonts w:ascii="Roboto" w:eastAsia="Times New Roman" w:hAnsi="Roboto"/>
          <w:color w:val="000000"/>
          <w:sz w:val="36"/>
          <w:szCs w:val="36"/>
          <w:lang w:eastAsia="ru-RU"/>
        </w:rPr>
        <w:t>Интерактивное общение — это быстрый и эффективный способ достижения результата</w:t>
      </w:r>
    </w:p>
    <w:p w:rsidR="000D57B5" w:rsidRPr="000D57B5" w:rsidRDefault="000D57B5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lastRenderedPageBreak/>
        <w:t>Интерактивное общение — это взаимодействие собеседников, обмен в процессе общения не только информацией, выражающейся в речевой деятельности, но и действиями, поступками.</w:t>
      </w:r>
    </w:p>
    <w:p w:rsidR="000D57B5" w:rsidRDefault="000D57B5" w:rsidP="000D57B5">
      <w:pPr>
        <w:pStyle w:val="a5"/>
        <w:shd w:val="clear" w:color="auto" w:fill="FFFFFF"/>
        <w:spacing w:before="0" w:beforeAutospacing="0" w:after="375" w:afterAutospacing="0"/>
        <w:textAlignment w:val="baseline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Такое общение больше похоже на совместную деятельность, направленную на реализацию общих для группы целей, достижение конкретного результата.</w:t>
      </w:r>
    </w:p>
    <w:p w:rsidR="000D57B5" w:rsidRDefault="000D57B5" w:rsidP="000D57B5">
      <w:pPr>
        <w:pStyle w:val="a5"/>
        <w:shd w:val="clear" w:color="auto" w:fill="FFFFFF"/>
        <w:spacing w:before="0" w:beforeAutospacing="0" w:after="375" w:afterAutospacing="0"/>
        <w:textAlignment w:val="baseline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Интерактивное общение — это взаимное влияние друг на друга участвующих в процессе общения людей для достижения конкретного результата.</w:t>
      </w:r>
    </w:p>
    <w:p w:rsidR="000D57B5" w:rsidRDefault="000D57B5" w:rsidP="000D57B5">
      <w:pPr>
        <w:pStyle w:val="a5"/>
        <w:shd w:val="clear" w:color="auto" w:fill="FFFFFF"/>
        <w:spacing w:before="0" w:beforeAutospacing="0" w:after="375" w:afterAutospacing="0"/>
        <w:textAlignment w:val="baseline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Только в процессе совместной деятельности нескольких людей формируется становление личности. Человек видит себя и свои поступки в других как в зеркальном отражении, развивает в себе новые качества, борется с недостатками.</w:t>
      </w:r>
    </w:p>
    <w:p w:rsidR="000D57B5" w:rsidRDefault="000D57B5" w:rsidP="000D57B5">
      <w:pPr>
        <w:pStyle w:val="a5"/>
        <w:shd w:val="clear" w:color="auto" w:fill="FFFFFF"/>
        <w:spacing w:before="0" w:beforeAutospacing="0" w:after="375" w:afterAutospacing="0"/>
        <w:textAlignment w:val="baseline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Интерактивное общение — это результативный процесс, в котором развиваются личностные качества при выполнении какой-либо деятельности: работа, учеба, культурно-массовые и спортивные мероприятия, организация и проведение досуга.</w:t>
      </w:r>
    </w:p>
    <w:p w:rsidR="000D57B5" w:rsidRDefault="000D57B5" w:rsidP="000D57B5">
      <w:pPr>
        <w:pStyle w:val="a5"/>
        <w:shd w:val="clear" w:color="auto" w:fill="FFFFFF"/>
        <w:spacing w:before="0" w:beforeAutospacing="0" w:after="375" w:afterAutospacing="0"/>
        <w:textAlignment w:val="baseline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Для чего нужно такое общение, и как оно должно строиться для достижения желаемого результата, следует знать больше.</w:t>
      </w:r>
    </w:p>
    <w:p w:rsidR="000D57B5" w:rsidRPr="000D57B5" w:rsidRDefault="000D57B5" w:rsidP="000D57B5">
      <w:pPr>
        <w:shd w:val="clear" w:color="auto" w:fill="FFFFFF"/>
        <w:spacing w:before="300" w:after="150" w:line="405" w:lineRule="atLeast"/>
        <w:textAlignment w:val="baseline"/>
        <w:outlineLvl w:val="2"/>
        <w:rPr>
          <w:rFonts w:ascii="Roboto" w:eastAsia="Times New Roman" w:hAnsi="Roboto"/>
          <w:color w:val="000000"/>
          <w:sz w:val="33"/>
          <w:szCs w:val="33"/>
          <w:lang w:eastAsia="ru-RU"/>
        </w:rPr>
      </w:pPr>
      <w:r w:rsidRPr="000D57B5">
        <w:rPr>
          <w:rFonts w:ascii="Roboto" w:eastAsia="Times New Roman" w:hAnsi="Roboto"/>
          <w:color w:val="000000"/>
          <w:sz w:val="33"/>
          <w:szCs w:val="33"/>
          <w:lang w:eastAsia="ru-RU"/>
        </w:rPr>
        <w:t>Основы интерактивного общения</w:t>
      </w:r>
    </w:p>
    <w:p w:rsidR="000D57B5" w:rsidRPr="000D57B5" w:rsidRDefault="000D57B5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Природа человека устроена таким образом, что общению отводится главная роль в жизни. При этом человек неизбежно зависим от мнения всех, с кем общается. Сотрудничество в процессе интерактивного общения накладывает своеобразный отпечаток на поведение людей.</w:t>
      </w:r>
    </w:p>
    <w:p w:rsidR="000D57B5" w:rsidRPr="000D57B5" w:rsidRDefault="000D57B5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Для всех участников одинаково характерны: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общая цель;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общие мотивы для совместной деятельности;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единое пространство и время для выполнения совместных действий;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своевременная координация действий каждого участника;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знание каждого участника правил межличностного взаимодействия;</w:t>
      </w:r>
    </w:p>
    <w:p w:rsidR="000D57B5" w:rsidRPr="000D57B5" w:rsidRDefault="000D57B5" w:rsidP="000D57B5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передача информации от одного к другому.</w:t>
      </w:r>
    </w:p>
    <w:p w:rsidR="000D57B5" w:rsidRDefault="000D57B5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color w:val="000000"/>
          <w:sz w:val="24"/>
          <w:szCs w:val="24"/>
          <w:lang w:eastAsia="ru-RU"/>
        </w:rPr>
      </w:pPr>
      <w:r w:rsidRPr="000D57B5">
        <w:rPr>
          <w:rFonts w:ascii="Roboto" w:eastAsia="Times New Roman" w:hAnsi="Roboto"/>
          <w:color w:val="000000"/>
          <w:sz w:val="24"/>
          <w:szCs w:val="24"/>
          <w:lang w:eastAsia="ru-RU"/>
        </w:rPr>
        <w:t>Однако, одинаковые правила и принципы, создающие основу интерактивного общения, вовсе не означают одинаковое поведение каждого участника при совместной деятельности.</w:t>
      </w:r>
    </w:p>
    <w:p w:rsidR="003F5C59" w:rsidRPr="003F5C59" w:rsidRDefault="003F5C59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b/>
          <w:color w:val="000000"/>
          <w:sz w:val="24"/>
          <w:szCs w:val="24"/>
          <w:lang w:eastAsia="ru-RU"/>
        </w:rPr>
      </w:pPr>
      <w:r w:rsidRPr="003F5C59"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>ДОМАШНЕЕ ЗАДАНИЕ</w:t>
      </w:r>
    </w:p>
    <w:p w:rsidR="003F5C59" w:rsidRPr="003F5C59" w:rsidRDefault="00675732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b/>
          <w:color w:val="000000"/>
          <w:sz w:val="24"/>
          <w:szCs w:val="24"/>
          <w:lang w:eastAsia="ru-RU"/>
        </w:rPr>
      </w:pPr>
      <w:r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>ПОДОБРАТЬ ИЛЛЮСТРАЦИИ</w:t>
      </w:r>
      <w:r w:rsidR="003F5C59" w:rsidRPr="003F5C59"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 xml:space="preserve"> НА ТЕМУ </w:t>
      </w:r>
    </w:p>
    <w:p w:rsidR="003F5C59" w:rsidRDefault="003F5C59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b/>
          <w:color w:val="000000"/>
          <w:sz w:val="24"/>
          <w:szCs w:val="24"/>
          <w:lang w:eastAsia="ru-RU"/>
        </w:rPr>
      </w:pPr>
      <w:r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>«</w:t>
      </w:r>
      <w:r w:rsidRPr="003F5C59"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>ПРАВИЛА РЕЧЕВОГО ОБЩЕНИЯ</w:t>
      </w:r>
      <w:r>
        <w:rPr>
          <w:rFonts w:ascii="Roboto" w:eastAsia="Times New Roman" w:hAnsi="Roboto"/>
          <w:b/>
          <w:color w:val="000000"/>
          <w:sz w:val="24"/>
          <w:szCs w:val="24"/>
          <w:lang w:eastAsia="ru-RU"/>
        </w:rPr>
        <w:t>»</w:t>
      </w:r>
    </w:p>
    <w:p w:rsidR="00675732" w:rsidRPr="00675732" w:rsidRDefault="00675732" w:rsidP="00675732">
      <w:pPr>
        <w:shd w:val="clear" w:color="auto" w:fill="FFFFFF"/>
        <w:spacing w:after="375" w:line="240" w:lineRule="auto"/>
        <w:jc w:val="center"/>
        <w:textAlignment w:val="baseline"/>
        <w:rPr>
          <w:rFonts w:ascii="Roboto" w:eastAsia="Times New Roman" w:hAnsi="Roboto"/>
          <w:b/>
          <w:color w:val="FF0000"/>
          <w:sz w:val="24"/>
          <w:szCs w:val="24"/>
          <w:lang w:eastAsia="ru-RU"/>
        </w:rPr>
      </w:pPr>
      <w:r w:rsidRPr="00675732">
        <w:rPr>
          <w:rFonts w:ascii="Roboto" w:eastAsia="Times New Roman" w:hAnsi="Roboto"/>
          <w:b/>
          <w:color w:val="FF0000"/>
          <w:sz w:val="24"/>
          <w:szCs w:val="24"/>
          <w:lang w:eastAsia="ru-RU"/>
        </w:rPr>
        <w:t>ОБРАЗЕЦ НИЖЕ</w:t>
      </w:r>
    </w:p>
    <w:p w:rsidR="00675732" w:rsidRPr="000D57B5" w:rsidRDefault="00675732" w:rsidP="000D57B5">
      <w:pPr>
        <w:shd w:val="clear" w:color="auto" w:fill="FFFFFF"/>
        <w:spacing w:after="375" w:line="240" w:lineRule="auto"/>
        <w:textAlignment w:val="baseline"/>
        <w:rPr>
          <w:rFonts w:ascii="Roboto" w:eastAsia="Times New Roman" w:hAnsi="Roboto"/>
          <w:b/>
          <w:color w:val="000000"/>
          <w:sz w:val="24"/>
          <w:szCs w:val="24"/>
          <w:lang w:eastAsia="ru-RU"/>
        </w:rPr>
      </w:pPr>
      <w:r>
        <w:rPr>
          <w:rFonts w:ascii="Roboto" w:eastAsia="Times New Roman" w:hAnsi="Roboto"/>
          <w:b/>
          <w:noProof/>
          <w:color w:val="000000"/>
          <w:sz w:val="24"/>
          <w:szCs w:val="24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2510790</wp:posOffset>
                </wp:positionH>
                <wp:positionV relativeFrom="paragraph">
                  <wp:posOffset>309245</wp:posOffset>
                </wp:positionV>
                <wp:extent cx="484632" cy="978408"/>
                <wp:effectExtent l="19050" t="0" r="10795" b="31750"/>
                <wp:wrapNone/>
                <wp:docPr id="5" name="Стрелка вниз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632" cy="978408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0D9C3F9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5" o:spid="_x0000_s1026" type="#_x0000_t67" style="position:absolute;margin-left:197.7pt;margin-top:24.35pt;width:38.15pt;height:77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" adj="16250" fillcolor="#5b9bd5 [3204]" strokecolor="#1f4d78 [1604]" strokeweight="1pt"/>
            </w:pict>
          </mc:Fallback>
        </mc:AlternateContent>
      </w:r>
    </w:p>
    <w:p w:rsidR="00CB6CD0" w:rsidRDefault="003F5C59" w:rsidP="002A20A3">
      <w:pPr>
        <w:rPr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0497718A" wp14:editId="56038531">
            <wp:extent cx="5219700" cy="3914775"/>
            <wp:effectExtent l="0" t="0" r="0" b="9525"/>
            <wp:docPr id="4" name="Рисунок 4" descr="Внеклассное мероприятие &quot;Правила речевого этикета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Внеклассное мероприятие &quot;Правила речевого этикета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108" cy="3916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732" w:rsidRDefault="00675732" w:rsidP="002A20A3">
      <w:pPr>
        <w:rPr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42EEC72" wp14:editId="1B86AEF7">
            <wp:extent cx="5203613" cy="3902710"/>
            <wp:effectExtent l="0" t="0" r="0" b="2540"/>
            <wp:docPr id="6" name="Рисунок 6" descr="Внеклассное мероприятие &quot;Правила речевого этикета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Внеклассное мероприятие &quot;Правила речевого этикета&quot;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6601" cy="3912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732" w:rsidRDefault="00675732" w:rsidP="002A20A3">
      <w:pPr>
        <w:rPr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7BF17695" wp14:editId="49CE57EA">
            <wp:extent cx="5940425" cy="4455319"/>
            <wp:effectExtent l="0" t="0" r="3175" b="2540"/>
            <wp:docPr id="7" name="Рисунок 7" descr="Внеклассное мероприятие &quot;Правила речевого этикета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Внеклассное мероприятие &quot;Правила речевого этикета&quot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732" w:rsidRPr="00CB6CD0" w:rsidRDefault="00675732" w:rsidP="002A20A3">
      <w:pPr>
        <w:rPr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B1FBE0D" wp14:editId="0525AD0A">
            <wp:extent cx="5940425" cy="4455319"/>
            <wp:effectExtent l="0" t="0" r="3175" b="2540"/>
            <wp:docPr id="8" name="Рисунок 8" descr="Конспект факультативного занятия &quot;Речевой этикет в русских народных  пословицах и поговорках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Конспект факультативного занятия &quot;Речевой этикет в русских народных  пословицах и поговорках&quot;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5732" w:rsidRPr="00CB6C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F58C3"/>
    <w:multiLevelType w:val="multilevel"/>
    <w:tmpl w:val="07546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5B3B8C"/>
    <w:multiLevelType w:val="multilevel"/>
    <w:tmpl w:val="6C7894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6365F3"/>
    <w:multiLevelType w:val="multilevel"/>
    <w:tmpl w:val="D43CBF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6D75F9"/>
    <w:multiLevelType w:val="multilevel"/>
    <w:tmpl w:val="3FECB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CB7DD2"/>
    <w:multiLevelType w:val="multilevel"/>
    <w:tmpl w:val="8EDC0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09B188F"/>
    <w:multiLevelType w:val="multilevel"/>
    <w:tmpl w:val="A4049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18F2D58"/>
    <w:multiLevelType w:val="multilevel"/>
    <w:tmpl w:val="84DEB3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884104"/>
    <w:multiLevelType w:val="multilevel"/>
    <w:tmpl w:val="E7D8C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84A5163"/>
    <w:multiLevelType w:val="multilevel"/>
    <w:tmpl w:val="F9A00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90D0B42"/>
    <w:multiLevelType w:val="multilevel"/>
    <w:tmpl w:val="1042F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090424D"/>
    <w:multiLevelType w:val="multilevel"/>
    <w:tmpl w:val="6C766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105409C"/>
    <w:multiLevelType w:val="multilevel"/>
    <w:tmpl w:val="A756340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C3A4BAE"/>
    <w:multiLevelType w:val="multilevel"/>
    <w:tmpl w:val="496C4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DDC5BFF"/>
    <w:multiLevelType w:val="multilevel"/>
    <w:tmpl w:val="091490A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FC06A1C"/>
    <w:multiLevelType w:val="multilevel"/>
    <w:tmpl w:val="271EF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1A064B1"/>
    <w:multiLevelType w:val="multilevel"/>
    <w:tmpl w:val="3990D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682E70"/>
    <w:multiLevelType w:val="multilevel"/>
    <w:tmpl w:val="7C10D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4D14CD5"/>
    <w:multiLevelType w:val="multilevel"/>
    <w:tmpl w:val="72F81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62544A3"/>
    <w:multiLevelType w:val="multilevel"/>
    <w:tmpl w:val="D6B2E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EB37811"/>
    <w:multiLevelType w:val="multilevel"/>
    <w:tmpl w:val="0A42E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2B81C9B"/>
    <w:multiLevelType w:val="multilevel"/>
    <w:tmpl w:val="5F4C3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43003F5"/>
    <w:multiLevelType w:val="multilevel"/>
    <w:tmpl w:val="0EC03AD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1873F4"/>
    <w:multiLevelType w:val="multilevel"/>
    <w:tmpl w:val="59D0D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0624A6A"/>
    <w:multiLevelType w:val="multilevel"/>
    <w:tmpl w:val="0D6C6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34A6492"/>
    <w:multiLevelType w:val="multilevel"/>
    <w:tmpl w:val="1812D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F183458"/>
    <w:multiLevelType w:val="multilevel"/>
    <w:tmpl w:val="9738A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0345796"/>
    <w:multiLevelType w:val="multilevel"/>
    <w:tmpl w:val="BF083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0B765A9"/>
    <w:multiLevelType w:val="multilevel"/>
    <w:tmpl w:val="9632A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AF3EE0"/>
    <w:multiLevelType w:val="multilevel"/>
    <w:tmpl w:val="9182A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BA536C5"/>
    <w:multiLevelType w:val="multilevel"/>
    <w:tmpl w:val="A64066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DB96679"/>
    <w:multiLevelType w:val="multilevel"/>
    <w:tmpl w:val="FBE66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E2933E1"/>
    <w:multiLevelType w:val="multilevel"/>
    <w:tmpl w:val="F946BD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F035B42"/>
    <w:multiLevelType w:val="multilevel"/>
    <w:tmpl w:val="7FE2922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22159E"/>
    <w:multiLevelType w:val="multilevel"/>
    <w:tmpl w:val="08D88F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"/>
  </w:num>
  <w:num w:numId="3">
    <w:abstractNumId w:val="31"/>
  </w:num>
  <w:num w:numId="4">
    <w:abstractNumId w:val="13"/>
  </w:num>
  <w:num w:numId="5">
    <w:abstractNumId w:val="29"/>
  </w:num>
  <w:num w:numId="6">
    <w:abstractNumId w:val="21"/>
  </w:num>
  <w:num w:numId="7">
    <w:abstractNumId w:val="32"/>
  </w:num>
  <w:num w:numId="8">
    <w:abstractNumId w:val="11"/>
  </w:num>
  <w:num w:numId="9">
    <w:abstractNumId w:val="25"/>
  </w:num>
  <w:num w:numId="10">
    <w:abstractNumId w:val="30"/>
  </w:num>
  <w:num w:numId="11">
    <w:abstractNumId w:val="14"/>
  </w:num>
  <w:num w:numId="12">
    <w:abstractNumId w:val="28"/>
  </w:num>
  <w:num w:numId="13">
    <w:abstractNumId w:val="15"/>
  </w:num>
  <w:num w:numId="14">
    <w:abstractNumId w:val="18"/>
  </w:num>
  <w:num w:numId="15">
    <w:abstractNumId w:val="4"/>
  </w:num>
  <w:num w:numId="16">
    <w:abstractNumId w:val="7"/>
  </w:num>
  <w:num w:numId="17">
    <w:abstractNumId w:val="23"/>
  </w:num>
  <w:num w:numId="18">
    <w:abstractNumId w:val="9"/>
  </w:num>
  <w:num w:numId="19">
    <w:abstractNumId w:val="20"/>
  </w:num>
  <w:num w:numId="20">
    <w:abstractNumId w:val="19"/>
  </w:num>
  <w:num w:numId="21">
    <w:abstractNumId w:val="12"/>
  </w:num>
  <w:num w:numId="22">
    <w:abstractNumId w:val="27"/>
  </w:num>
  <w:num w:numId="23">
    <w:abstractNumId w:val="3"/>
  </w:num>
  <w:num w:numId="24">
    <w:abstractNumId w:val="8"/>
  </w:num>
  <w:num w:numId="25">
    <w:abstractNumId w:val="0"/>
  </w:num>
  <w:num w:numId="26">
    <w:abstractNumId w:val="22"/>
  </w:num>
  <w:num w:numId="27">
    <w:abstractNumId w:val="10"/>
  </w:num>
  <w:num w:numId="28">
    <w:abstractNumId w:val="2"/>
  </w:num>
  <w:num w:numId="29">
    <w:abstractNumId w:val="5"/>
  </w:num>
  <w:num w:numId="30">
    <w:abstractNumId w:val="26"/>
  </w:num>
  <w:num w:numId="31">
    <w:abstractNumId w:val="17"/>
  </w:num>
  <w:num w:numId="32">
    <w:abstractNumId w:val="16"/>
  </w:num>
  <w:num w:numId="33">
    <w:abstractNumId w:val="33"/>
  </w:num>
  <w:num w:numId="3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B81"/>
    <w:rsid w:val="0003236D"/>
    <w:rsid w:val="00032AB5"/>
    <w:rsid w:val="00053B81"/>
    <w:rsid w:val="00074835"/>
    <w:rsid w:val="000D57B5"/>
    <w:rsid w:val="001A6126"/>
    <w:rsid w:val="001C086B"/>
    <w:rsid w:val="002370AA"/>
    <w:rsid w:val="002A20A3"/>
    <w:rsid w:val="002C2439"/>
    <w:rsid w:val="002D234F"/>
    <w:rsid w:val="003F5C59"/>
    <w:rsid w:val="0045595D"/>
    <w:rsid w:val="00675732"/>
    <w:rsid w:val="00795409"/>
    <w:rsid w:val="007C2DCD"/>
    <w:rsid w:val="00854F3A"/>
    <w:rsid w:val="009167CC"/>
    <w:rsid w:val="00945FF0"/>
    <w:rsid w:val="009B7CE5"/>
    <w:rsid w:val="00B273FD"/>
    <w:rsid w:val="00B43217"/>
    <w:rsid w:val="00BC627E"/>
    <w:rsid w:val="00C54F1D"/>
    <w:rsid w:val="00C960A5"/>
    <w:rsid w:val="00CB6CD0"/>
    <w:rsid w:val="00CD7EA2"/>
    <w:rsid w:val="00D72FEB"/>
    <w:rsid w:val="00E95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21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217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43217"/>
    <w:pPr>
      <w:ind w:left="720"/>
      <w:contextualSpacing/>
    </w:pPr>
  </w:style>
  <w:style w:type="table" w:customStyle="1" w:styleId="1">
    <w:name w:val="Сетка таблицы1"/>
    <w:basedOn w:val="a1"/>
    <w:uiPriority w:val="59"/>
    <w:rsid w:val="00B43217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semiHidden/>
    <w:unhideWhenUsed/>
    <w:rsid w:val="002370A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54F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54F1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21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217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43217"/>
    <w:pPr>
      <w:ind w:left="720"/>
      <w:contextualSpacing/>
    </w:pPr>
  </w:style>
  <w:style w:type="table" w:customStyle="1" w:styleId="1">
    <w:name w:val="Сетка таблицы1"/>
    <w:basedOn w:val="a1"/>
    <w:uiPriority w:val="59"/>
    <w:rsid w:val="00B43217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semiHidden/>
    <w:unhideWhenUsed/>
    <w:rsid w:val="002370A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54F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54F1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8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8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2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40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2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57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20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0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4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281187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6244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206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472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96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04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694100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809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1204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g33@inbox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13DDA-F4EF-44FF-A03D-7F4FE385D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748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</dc:creator>
  <cp:lastModifiedBy>Home</cp:lastModifiedBy>
  <cp:revision>2</cp:revision>
  <dcterms:created xsi:type="dcterms:W3CDTF">2022-06-13T13:12:00Z</dcterms:created>
  <dcterms:modified xsi:type="dcterms:W3CDTF">2022-06-13T13:12:00Z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1205746021</vt:i4>
  </property>
</Properties>
</file>