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329E" w:rsidRPr="006D607C" w:rsidRDefault="0017329E" w:rsidP="0017329E">
      <w:pPr>
        <w:rPr>
          <w:rFonts w:ascii="Times New Roman" w:hAnsi="Times New Roman" w:cs="Times New Roman"/>
          <w:b/>
          <w:sz w:val="28"/>
          <w:szCs w:val="28"/>
        </w:rPr>
      </w:pPr>
      <w:r w:rsidRPr="006D607C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4EB4FEB8" wp14:editId="109CC604">
            <wp:simplePos x="0" y="0"/>
            <wp:positionH relativeFrom="margin">
              <wp:align>right</wp:align>
            </wp:positionH>
            <wp:positionV relativeFrom="paragraph">
              <wp:posOffset>13970</wp:posOffset>
            </wp:positionV>
            <wp:extent cx="2933065" cy="2219325"/>
            <wp:effectExtent l="0" t="0" r="635" b="9525"/>
            <wp:wrapTight wrapText="bothSides">
              <wp:wrapPolygon edited="0">
                <wp:start x="0" y="0"/>
                <wp:lineTo x="0" y="21507"/>
                <wp:lineTo x="21464" y="21507"/>
                <wp:lineTo x="21464" y="0"/>
                <wp:lineTo x="0" y="0"/>
              </wp:wrapPolygon>
            </wp:wrapTight>
            <wp:docPr id="4" name="Рисунок 4" descr="C:\Users\User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2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06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D607C">
        <w:rPr>
          <w:rFonts w:ascii="Times New Roman" w:hAnsi="Times New Roman" w:cs="Times New Roman"/>
          <w:b/>
          <w:sz w:val="28"/>
          <w:szCs w:val="28"/>
        </w:rPr>
        <w:t>10 класс</w:t>
      </w:r>
    </w:p>
    <w:p w:rsidR="0017329E" w:rsidRPr="006D607C" w:rsidRDefault="0017329E" w:rsidP="0017329E">
      <w:pPr>
        <w:rPr>
          <w:rFonts w:ascii="Times New Roman" w:hAnsi="Times New Roman" w:cs="Times New Roman"/>
          <w:b/>
          <w:sz w:val="28"/>
          <w:szCs w:val="28"/>
        </w:rPr>
      </w:pPr>
      <w:r w:rsidRPr="006D607C">
        <w:rPr>
          <w:rFonts w:ascii="Times New Roman" w:hAnsi="Times New Roman" w:cs="Times New Roman"/>
          <w:b/>
          <w:sz w:val="28"/>
          <w:szCs w:val="28"/>
        </w:rPr>
        <w:t xml:space="preserve">Геометрия   </w:t>
      </w:r>
    </w:p>
    <w:p w:rsidR="0017329E" w:rsidRPr="006D607C" w:rsidRDefault="0017329E" w:rsidP="0017329E">
      <w:pPr>
        <w:rPr>
          <w:rFonts w:ascii="Times New Roman" w:hAnsi="Times New Roman" w:cs="Times New Roman"/>
          <w:b/>
          <w:sz w:val="28"/>
          <w:szCs w:val="28"/>
        </w:rPr>
      </w:pPr>
      <w:r w:rsidRPr="006D607C">
        <w:rPr>
          <w:rFonts w:ascii="Times New Roman" w:hAnsi="Times New Roman" w:cs="Times New Roman"/>
          <w:b/>
          <w:sz w:val="28"/>
          <w:szCs w:val="28"/>
        </w:rPr>
        <w:t xml:space="preserve">Урок № </w:t>
      </w:r>
      <w:r w:rsidR="001E0B91">
        <w:rPr>
          <w:rFonts w:ascii="Times New Roman" w:hAnsi="Times New Roman" w:cs="Times New Roman"/>
          <w:b/>
          <w:sz w:val="28"/>
          <w:szCs w:val="28"/>
        </w:rPr>
        <w:t>59</w:t>
      </w:r>
      <w:bookmarkStart w:id="0" w:name="_GoBack"/>
      <w:bookmarkEnd w:id="0"/>
    </w:p>
    <w:p w:rsidR="0017329E" w:rsidRPr="006D607C" w:rsidRDefault="0017329E" w:rsidP="0017329E">
      <w:pPr>
        <w:rPr>
          <w:rFonts w:ascii="Times New Roman" w:hAnsi="Times New Roman" w:cs="Times New Roman"/>
          <w:sz w:val="28"/>
          <w:szCs w:val="28"/>
        </w:rPr>
      </w:pPr>
      <w:r w:rsidRPr="006D607C">
        <w:rPr>
          <w:rFonts w:ascii="Times New Roman" w:hAnsi="Times New Roman" w:cs="Times New Roman"/>
          <w:b/>
          <w:sz w:val="28"/>
          <w:szCs w:val="28"/>
        </w:rPr>
        <w:t>Тема.</w:t>
      </w:r>
      <w:r w:rsidRPr="006D607C">
        <w:rPr>
          <w:rFonts w:ascii="Times New Roman" w:hAnsi="Times New Roman" w:cs="Times New Roman"/>
          <w:sz w:val="28"/>
          <w:szCs w:val="28"/>
        </w:rPr>
        <w:t xml:space="preserve"> </w:t>
      </w:r>
      <w:r w:rsidR="001E0B91">
        <w:rPr>
          <w:rFonts w:ascii="Times New Roman" w:hAnsi="Times New Roman" w:cs="Times New Roman"/>
          <w:sz w:val="28"/>
          <w:szCs w:val="28"/>
        </w:rPr>
        <w:t>Обобщение по теме «Логарифмическая функция</w:t>
      </w:r>
      <w:r w:rsidR="006D607C" w:rsidRPr="006D607C">
        <w:rPr>
          <w:rFonts w:ascii="Times New Roman" w:hAnsi="Times New Roman" w:cs="Times New Roman"/>
          <w:sz w:val="28"/>
          <w:szCs w:val="28"/>
        </w:rPr>
        <w:t>»</w:t>
      </w:r>
    </w:p>
    <w:p w:rsidR="006D607C" w:rsidRPr="006D607C" w:rsidRDefault="006D607C" w:rsidP="0017329E">
      <w:pPr>
        <w:rPr>
          <w:rFonts w:ascii="Times New Roman" w:hAnsi="Times New Roman" w:cs="Times New Roman"/>
          <w:sz w:val="28"/>
          <w:szCs w:val="28"/>
        </w:rPr>
      </w:pPr>
    </w:p>
    <w:p w:rsidR="006D607C" w:rsidRPr="006D607C" w:rsidRDefault="006D607C" w:rsidP="0017329E">
      <w:pPr>
        <w:rPr>
          <w:rFonts w:ascii="Times New Roman" w:hAnsi="Times New Roman" w:cs="Times New Roman"/>
          <w:sz w:val="28"/>
          <w:szCs w:val="28"/>
        </w:rPr>
      </w:pPr>
    </w:p>
    <w:p w:rsidR="006D607C" w:rsidRPr="006D607C" w:rsidRDefault="006D607C" w:rsidP="0017329E">
      <w:pPr>
        <w:rPr>
          <w:rFonts w:ascii="Times New Roman" w:hAnsi="Times New Roman" w:cs="Times New Roman"/>
          <w:sz w:val="28"/>
          <w:szCs w:val="28"/>
        </w:rPr>
      </w:pPr>
    </w:p>
    <w:p w:rsidR="0017184F" w:rsidRPr="006D607C" w:rsidRDefault="006D607C" w:rsidP="0017184F">
      <w:pPr>
        <w:rPr>
          <w:rFonts w:ascii="Times New Roman" w:eastAsiaTheme="minorEastAsia" w:hAnsi="Times New Roman" w:cs="Times New Roman"/>
          <w:b/>
          <w:sz w:val="28"/>
          <w:szCs w:val="28"/>
        </w:rPr>
      </w:pPr>
      <w:r w:rsidRPr="006D607C">
        <w:rPr>
          <w:rFonts w:ascii="Times New Roman" w:eastAsiaTheme="minorEastAsia" w:hAnsi="Times New Roman" w:cs="Times New Roman"/>
          <w:b/>
          <w:sz w:val="28"/>
          <w:szCs w:val="28"/>
        </w:rPr>
        <w:t xml:space="preserve">  Итоговый тест по теме:</w:t>
      </w:r>
    </w:p>
    <w:p w:rsidR="006D607C" w:rsidRPr="006D607C" w:rsidRDefault="006D607C" w:rsidP="0017184F">
      <w:pPr>
        <w:rPr>
          <w:rFonts w:ascii="Times New Roman" w:eastAsiaTheme="minorEastAsia" w:hAnsi="Times New Roman" w:cs="Times New Roman"/>
          <w:b/>
          <w:sz w:val="28"/>
          <w:szCs w:val="28"/>
        </w:rPr>
      </w:pPr>
    </w:p>
    <w:p w:rsidR="006D607C" w:rsidRPr="006D607C" w:rsidRDefault="006D607C" w:rsidP="0017184F">
      <w:pPr>
        <w:rPr>
          <w:rFonts w:ascii="Times New Roman" w:eastAsiaTheme="minorEastAsia" w:hAnsi="Times New Roman" w:cs="Times New Roman"/>
          <w:b/>
          <w:sz w:val="28"/>
          <w:szCs w:val="28"/>
        </w:rPr>
      </w:pPr>
    </w:p>
    <w:p w:rsidR="006D607C" w:rsidRPr="006D607C" w:rsidRDefault="001E0B91" w:rsidP="0017184F">
      <w:pPr>
        <w:rPr>
          <w:rFonts w:ascii="Times New Roman" w:eastAsiaTheme="minorEastAsia" w:hAnsi="Times New Roman" w:cs="Times New Roman"/>
          <w:b/>
          <w:sz w:val="28"/>
          <w:szCs w:val="28"/>
        </w:rPr>
      </w:pPr>
      <w:hyperlink r:id="rId6" w:history="1">
        <w:r w:rsidRPr="00007EC2">
          <w:rPr>
            <w:rStyle w:val="a5"/>
            <w:rFonts w:ascii="Times New Roman" w:eastAsiaTheme="minorEastAsia" w:hAnsi="Times New Roman" w:cs="Times New Roman"/>
            <w:b/>
            <w:sz w:val="28"/>
            <w:szCs w:val="28"/>
          </w:rPr>
          <w:t>https://onli</w:t>
        </w:r>
        <w:r w:rsidRPr="00007EC2">
          <w:rPr>
            <w:rStyle w:val="a5"/>
            <w:rFonts w:ascii="Times New Roman" w:eastAsiaTheme="minorEastAsia" w:hAnsi="Times New Roman" w:cs="Times New Roman"/>
            <w:b/>
            <w:sz w:val="28"/>
            <w:szCs w:val="28"/>
          </w:rPr>
          <w:t>n</w:t>
        </w:r>
        <w:r w:rsidRPr="00007EC2">
          <w:rPr>
            <w:rStyle w:val="a5"/>
            <w:rFonts w:ascii="Times New Roman" w:eastAsiaTheme="minorEastAsia" w:hAnsi="Times New Roman" w:cs="Times New Roman"/>
            <w:b/>
            <w:sz w:val="28"/>
            <w:szCs w:val="28"/>
          </w:rPr>
          <w:t>etestpad.com/ru/test/1065057-logarifmicheskaya-funkciya-i-ee-svojstva</w:t>
        </w:r>
      </w:hyperlink>
      <w:r>
        <w:rPr>
          <w:rFonts w:ascii="Times New Roman" w:eastAsiaTheme="minorEastAsia" w:hAnsi="Times New Roman" w:cs="Times New Roman"/>
          <w:b/>
          <w:sz w:val="28"/>
          <w:szCs w:val="28"/>
        </w:rPr>
        <w:t xml:space="preserve"> </w:t>
      </w:r>
    </w:p>
    <w:p w:rsidR="006D607C" w:rsidRPr="006D607C" w:rsidRDefault="006D607C" w:rsidP="0017184F">
      <w:pPr>
        <w:rPr>
          <w:rFonts w:ascii="Times New Roman" w:eastAsiaTheme="minorEastAsia" w:hAnsi="Times New Roman" w:cs="Times New Roman"/>
          <w:b/>
          <w:sz w:val="28"/>
          <w:szCs w:val="28"/>
        </w:rPr>
      </w:pPr>
    </w:p>
    <w:p w:rsidR="006D607C" w:rsidRPr="006D607C" w:rsidRDefault="006D607C" w:rsidP="0017184F">
      <w:pPr>
        <w:rPr>
          <w:rFonts w:ascii="Times New Roman" w:eastAsiaTheme="minorEastAsia" w:hAnsi="Times New Roman" w:cs="Times New Roman"/>
          <w:b/>
          <w:sz w:val="28"/>
          <w:szCs w:val="28"/>
        </w:rPr>
      </w:pPr>
    </w:p>
    <w:p w:rsidR="006D607C" w:rsidRPr="006D607C" w:rsidRDefault="006D607C" w:rsidP="0017184F">
      <w:pPr>
        <w:rPr>
          <w:rFonts w:ascii="Times New Roman" w:eastAsiaTheme="minorEastAsia" w:hAnsi="Times New Roman" w:cs="Times New Roman"/>
          <w:b/>
          <w:sz w:val="28"/>
          <w:szCs w:val="28"/>
        </w:rPr>
      </w:pPr>
    </w:p>
    <w:p w:rsidR="006D607C" w:rsidRPr="006D607C" w:rsidRDefault="006D607C" w:rsidP="0017184F">
      <w:pPr>
        <w:rPr>
          <w:rFonts w:ascii="Times New Roman" w:eastAsiaTheme="minorEastAsia" w:hAnsi="Times New Roman" w:cs="Times New Roman"/>
          <w:b/>
          <w:sz w:val="28"/>
          <w:szCs w:val="28"/>
        </w:rPr>
      </w:pPr>
    </w:p>
    <w:p w:rsidR="0017184F" w:rsidRPr="006D607C" w:rsidRDefault="0017184F" w:rsidP="0017184F">
      <w:pPr>
        <w:rPr>
          <w:rFonts w:ascii="Times New Roman" w:eastAsiaTheme="minorEastAsia" w:hAnsi="Times New Roman" w:cs="Times New Roman"/>
          <w:sz w:val="28"/>
          <w:szCs w:val="28"/>
        </w:rPr>
      </w:pPr>
    </w:p>
    <w:p w:rsidR="0017184F" w:rsidRPr="006D607C" w:rsidRDefault="0017184F" w:rsidP="0017184F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6D607C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</w:t>
      </w:r>
      <w:proofErr w:type="gramStart"/>
      <w:r w:rsidRPr="006D607C">
        <w:rPr>
          <w:rFonts w:ascii="Times New Roman" w:eastAsiaTheme="minorEastAsia" w:hAnsi="Times New Roman" w:cs="Times New Roman"/>
          <w:b/>
          <w:i/>
          <w:sz w:val="28"/>
          <w:szCs w:val="28"/>
        </w:rPr>
        <w:t>отправлено  в</w:t>
      </w:r>
      <w:proofErr w:type="gramEnd"/>
      <w:r w:rsidRPr="006D607C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виде файла. </w:t>
      </w:r>
    </w:p>
    <w:p w:rsidR="0017184F" w:rsidRPr="006D607C" w:rsidRDefault="0017184F" w:rsidP="0017184F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6D607C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6D607C">
          <w:rPr>
            <w:rStyle w:val="a5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6D607C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17184F" w:rsidRPr="006D607C" w:rsidRDefault="0017184F" w:rsidP="0017184F">
      <w:pPr>
        <w:rPr>
          <w:rFonts w:ascii="Times New Roman" w:hAnsi="Times New Roman" w:cs="Times New Roman"/>
          <w:sz w:val="28"/>
          <w:szCs w:val="28"/>
        </w:rPr>
      </w:pPr>
    </w:p>
    <w:sectPr w:rsidR="0017184F" w:rsidRPr="006D60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85128"/>
    <w:multiLevelType w:val="hybridMultilevel"/>
    <w:tmpl w:val="122A1B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3C7E31"/>
    <w:multiLevelType w:val="hybridMultilevel"/>
    <w:tmpl w:val="F31058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A7780D"/>
    <w:multiLevelType w:val="hybridMultilevel"/>
    <w:tmpl w:val="283E4A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52D8"/>
    <w:rsid w:val="000D4A32"/>
    <w:rsid w:val="0017184F"/>
    <w:rsid w:val="0017329E"/>
    <w:rsid w:val="001E0B91"/>
    <w:rsid w:val="004261BD"/>
    <w:rsid w:val="00481E8F"/>
    <w:rsid w:val="005552D8"/>
    <w:rsid w:val="006D60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29FD07"/>
  <w15:chartTrackingRefBased/>
  <w15:docId w15:val="{9785FEBF-B694-4D29-87A5-A5D31CAFA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329E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17184F"/>
    <w:rPr>
      <w:color w:val="808080"/>
    </w:rPr>
  </w:style>
  <w:style w:type="character" w:styleId="a5">
    <w:name w:val="Hyperlink"/>
    <w:basedOn w:val="a0"/>
    <w:uiPriority w:val="99"/>
    <w:unhideWhenUsed/>
    <w:rsid w:val="0017184F"/>
    <w:rPr>
      <w:color w:val="0563C1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6D607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nlinetestpad.com/ru/test/1065057-logarifmicheskaya-funkciya-i-ee-svojstva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82</Words>
  <Characters>468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2022-02-15T09:50:00Z</dcterms:created>
  <dcterms:modified xsi:type="dcterms:W3CDTF">2022-06-16T11:17:00Z</dcterms:modified>
</cp:coreProperties>
</file>