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246C8" w:rsidRPr="00D246C8" w:rsidRDefault="00D246C8" w:rsidP="00D246C8">
      <w:pPr>
        <w:spacing w:before="100" w:beforeAutospacing="1" w:after="0" w:line="240" w:lineRule="auto"/>
        <w:rPr>
          <w:rFonts w:ascii="Times New Roman" w:eastAsia="Times New Roman" w:hAnsi="Times New Roman" w:cs="Times New Roman"/>
          <w:color w:val="222222"/>
          <w:sz w:val="24"/>
          <w:lang w:eastAsia="ru-RU"/>
        </w:rPr>
      </w:pPr>
      <w:r>
        <w:rPr>
          <w:rFonts w:ascii="Times New Roman" w:eastAsia="Times New Roman" w:hAnsi="Times New Roman" w:cs="Times New Roman"/>
          <w:color w:val="222222"/>
          <w:sz w:val="24"/>
          <w:lang w:eastAsia="ru-RU"/>
        </w:rPr>
        <w:t xml:space="preserve">10 класс  Родной язык   </w:t>
      </w:r>
      <w:bookmarkStart w:id="0" w:name="_GoBack"/>
      <w:bookmarkEnd w:id="0"/>
      <w:r>
        <w:rPr>
          <w:rFonts w:ascii="Times New Roman" w:eastAsia="Times New Roman" w:hAnsi="Times New Roman" w:cs="Times New Roman"/>
          <w:color w:val="222222"/>
          <w:sz w:val="24"/>
          <w:lang w:eastAsia="ru-RU"/>
        </w:rPr>
        <w:t>Повторение  Стили речи</w:t>
      </w:r>
    </w:p>
    <w:p w:rsidR="00D246C8" w:rsidRPr="00D246C8" w:rsidRDefault="00D246C8" w:rsidP="00D246C8">
      <w:pPr>
        <w:spacing w:before="100" w:beforeAutospacing="1" w:after="0" w:line="240" w:lineRule="auto"/>
        <w:rPr>
          <w:rFonts w:ascii="Times New Roman" w:eastAsia="Times New Roman" w:hAnsi="Times New Roman" w:cs="Times New Roman"/>
          <w:color w:val="222222"/>
          <w:sz w:val="24"/>
          <w:szCs w:val="24"/>
          <w:lang w:eastAsia="ru-RU"/>
        </w:rPr>
      </w:pPr>
      <w:r w:rsidRPr="00D246C8">
        <w:rPr>
          <w:rFonts w:ascii="Times New Roman" w:eastAsia="Times New Roman" w:hAnsi="Times New Roman" w:cs="Times New Roman"/>
          <w:color w:val="222222"/>
          <w:sz w:val="24"/>
          <w:lang w:eastAsia="ru-RU"/>
        </w:rPr>
        <w:t>Тема:</w:t>
      </w:r>
      <w:r w:rsidRPr="00D246C8">
        <w:rPr>
          <w:rFonts w:ascii="Times New Roman" w:eastAsia="Times New Roman" w:hAnsi="Times New Roman" w:cs="Times New Roman"/>
          <w:color w:val="222222"/>
          <w:sz w:val="24"/>
          <w:szCs w:val="24"/>
          <w:lang w:eastAsia="ru-RU"/>
        </w:rPr>
        <w:t xml:space="preserve"> </w:t>
      </w:r>
      <w:r w:rsidRPr="00D246C8">
        <w:rPr>
          <w:rFonts w:ascii="Times New Roman" w:eastAsia="Times New Roman" w:hAnsi="Times New Roman" w:cs="Times New Roman"/>
          <w:b/>
          <w:bCs/>
          <w:color w:val="222222"/>
          <w:sz w:val="24"/>
          <w:szCs w:val="24"/>
          <w:lang w:eastAsia="ru-RU"/>
        </w:rPr>
        <w:t xml:space="preserve">Публицистический стиль речи. Язык художественной литературы </w:t>
      </w:r>
    </w:p>
    <w:p w:rsidR="00D246C8" w:rsidRPr="00D246C8" w:rsidRDefault="00D246C8" w:rsidP="00D246C8">
      <w:pPr>
        <w:spacing w:before="100" w:beforeAutospacing="1" w:after="0" w:line="240" w:lineRule="auto"/>
        <w:rPr>
          <w:rFonts w:ascii="Times New Roman" w:eastAsia="Times New Roman" w:hAnsi="Times New Roman" w:cs="Times New Roman"/>
          <w:color w:val="222222"/>
          <w:sz w:val="24"/>
          <w:szCs w:val="24"/>
          <w:lang w:eastAsia="ru-RU"/>
        </w:rPr>
      </w:pPr>
      <w:r w:rsidRPr="00D246C8">
        <w:rPr>
          <w:rFonts w:ascii="Times New Roman" w:eastAsia="Times New Roman" w:hAnsi="Times New Roman" w:cs="Times New Roman"/>
          <w:color w:val="222222"/>
          <w:sz w:val="24"/>
          <w:szCs w:val="24"/>
          <w:lang w:eastAsia="ru-RU"/>
        </w:rPr>
        <w:t>Цель: расширить представление о языке художественной литературы, расширить представление об особенностях публицистического стиля речи</w:t>
      </w:r>
    </w:p>
    <w:p w:rsidR="00D246C8" w:rsidRPr="00D246C8" w:rsidRDefault="00D246C8" w:rsidP="00D246C8">
      <w:pPr>
        <w:spacing w:before="100" w:beforeAutospacing="1" w:after="0" w:line="240" w:lineRule="auto"/>
        <w:rPr>
          <w:rFonts w:ascii="Times New Roman" w:eastAsia="Times New Roman" w:hAnsi="Times New Roman" w:cs="Times New Roman"/>
          <w:color w:val="222222"/>
          <w:sz w:val="24"/>
          <w:szCs w:val="24"/>
          <w:lang w:eastAsia="ru-RU"/>
        </w:rPr>
      </w:pPr>
      <w:r w:rsidRPr="00D246C8">
        <w:rPr>
          <w:rFonts w:ascii="Times New Roman" w:eastAsia="Times New Roman" w:hAnsi="Times New Roman" w:cs="Times New Roman"/>
          <w:color w:val="222222"/>
          <w:sz w:val="24"/>
          <w:szCs w:val="20"/>
          <w:lang w:eastAsia="ru-RU"/>
        </w:rPr>
        <w:t xml:space="preserve">Повторите материал учебника с.126-127. </w:t>
      </w:r>
    </w:p>
    <w:p w:rsidR="00D246C8" w:rsidRPr="00D246C8" w:rsidRDefault="00D246C8" w:rsidP="00D246C8">
      <w:pPr>
        <w:spacing w:before="100" w:beforeAutospacing="1" w:after="0" w:line="240" w:lineRule="auto"/>
        <w:rPr>
          <w:rFonts w:ascii="Times New Roman" w:eastAsia="Times New Roman" w:hAnsi="Times New Roman" w:cs="Times New Roman"/>
          <w:color w:val="222222"/>
          <w:sz w:val="24"/>
          <w:szCs w:val="24"/>
          <w:lang w:eastAsia="ru-RU"/>
        </w:rPr>
      </w:pPr>
      <w:r w:rsidRPr="00D246C8">
        <w:rPr>
          <w:rFonts w:ascii="Times New Roman" w:eastAsia="Times New Roman" w:hAnsi="Times New Roman" w:cs="Times New Roman"/>
          <w:color w:val="222222"/>
          <w:sz w:val="24"/>
          <w:szCs w:val="20"/>
          <w:lang w:eastAsia="ru-RU"/>
        </w:rPr>
        <w:t xml:space="preserve">При необходимости посмотрите видео-урок </w:t>
      </w:r>
      <w:hyperlink r:id="rId5" w:history="1">
        <w:r w:rsidRPr="00D246C8">
          <w:rPr>
            <w:rFonts w:ascii="Times New Roman" w:eastAsia="Times New Roman" w:hAnsi="Times New Roman" w:cs="Times New Roman"/>
            <w:color w:val="F09072"/>
            <w:sz w:val="24"/>
            <w:szCs w:val="20"/>
            <w:lang w:eastAsia="ru-RU"/>
          </w:rPr>
          <w:t>https://www.youtube.com/watch?v=lnFs5GvXwB8</w:t>
        </w:r>
      </w:hyperlink>
    </w:p>
    <w:p w:rsidR="00D246C8" w:rsidRPr="00D246C8" w:rsidRDefault="00D246C8" w:rsidP="00D246C8">
      <w:pPr>
        <w:spacing w:before="100" w:beforeAutospacing="1" w:after="0" w:line="240" w:lineRule="auto"/>
        <w:rPr>
          <w:rFonts w:ascii="Times New Roman" w:eastAsia="Times New Roman" w:hAnsi="Times New Roman" w:cs="Times New Roman"/>
          <w:color w:val="222222"/>
          <w:sz w:val="24"/>
          <w:szCs w:val="24"/>
          <w:lang w:eastAsia="ru-RU"/>
        </w:rPr>
      </w:pPr>
      <w:r w:rsidRPr="00D246C8">
        <w:rPr>
          <w:rFonts w:ascii="Times New Roman" w:eastAsia="Times New Roman" w:hAnsi="Times New Roman" w:cs="Times New Roman"/>
          <w:color w:val="222222"/>
          <w:sz w:val="24"/>
          <w:szCs w:val="24"/>
          <w:lang w:eastAsia="ru-RU"/>
        </w:rPr>
        <w:t> Повторите материал учебника с.22-23.</w:t>
      </w:r>
    </w:p>
    <w:p w:rsidR="00D246C8" w:rsidRPr="00D246C8" w:rsidRDefault="00D246C8" w:rsidP="00D246C8">
      <w:pPr>
        <w:spacing w:after="240" w:line="240" w:lineRule="auto"/>
        <w:jc w:val="both"/>
        <w:textAlignment w:val="baseline"/>
        <w:rPr>
          <w:rFonts w:ascii="Georgia" w:eastAsia="Times New Roman" w:hAnsi="Georgia" w:cs="Times New Roman"/>
          <w:color w:val="222222"/>
          <w:sz w:val="21"/>
          <w:szCs w:val="21"/>
          <w:lang w:eastAsia="ru-RU"/>
        </w:rPr>
      </w:pPr>
      <w:r w:rsidRPr="00D246C8">
        <w:rPr>
          <w:rFonts w:ascii="Georgia" w:eastAsia="Times New Roman" w:hAnsi="Georgia" w:cs="Times New Roman"/>
          <w:color w:val="222222"/>
          <w:sz w:val="21"/>
          <w:szCs w:val="21"/>
          <w:lang w:eastAsia="ru-RU"/>
        </w:rPr>
        <w:t xml:space="preserve">ВСПОМНИТЕ ОСНОВНЫЕ ТРОПЫ. При помощи интерактивного тренажёра-упражнения повторите на литературных примерах основные средства художественной выразительности </w:t>
      </w:r>
      <w:hyperlink r:id="rId6" w:history="1">
        <w:r w:rsidRPr="00D246C8">
          <w:rPr>
            <w:rFonts w:ascii="Georgia" w:eastAsia="Times New Roman" w:hAnsi="Georgia" w:cs="Times New Roman"/>
            <w:bCs/>
            <w:color w:val="1155CC"/>
            <w:sz w:val="21"/>
            <w:szCs w:val="21"/>
            <w:lang w:eastAsia="ru-RU"/>
          </w:rPr>
          <w:t>https://vk.com/doc323074011_635117387?hash=OaZEGHACLgIvbG8AaZAKv6VqUWAakvHEPVEJKEqmnuX&amp;dl=em2WEeZ63FH6ANJhJr1WqBhyIaVkos4bjWMFZL39oWz</w:t>
        </w:r>
      </w:hyperlink>
    </w:p>
    <w:p w:rsidR="00D246C8" w:rsidRPr="00D246C8" w:rsidRDefault="00D246C8" w:rsidP="00D246C8">
      <w:pPr>
        <w:spacing w:after="240" w:line="240" w:lineRule="auto"/>
        <w:jc w:val="both"/>
        <w:textAlignment w:val="baseline"/>
        <w:rPr>
          <w:rFonts w:ascii="Georgia" w:eastAsia="Times New Roman" w:hAnsi="Georgia" w:cs="Times New Roman"/>
          <w:color w:val="222222"/>
          <w:sz w:val="21"/>
          <w:szCs w:val="21"/>
          <w:lang w:eastAsia="ru-RU"/>
        </w:rPr>
      </w:pPr>
      <w:r w:rsidRPr="00D246C8">
        <w:rPr>
          <w:rFonts w:ascii="Georgia" w:eastAsia="Times New Roman" w:hAnsi="Georgia" w:cs="Times New Roman"/>
          <w:b/>
          <w:bCs/>
          <w:color w:val="00B050"/>
          <w:sz w:val="21"/>
          <w:szCs w:val="21"/>
          <w:lang w:eastAsia="ru-RU"/>
        </w:rPr>
        <w:t>ФИЗКУЛЬТМИНУТКА</w:t>
      </w:r>
    </w:p>
    <w:p w:rsidR="00D246C8" w:rsidRPr="00D246C8" w:rsidRDefault="00D246C8" w:rsidP="00D246C8">
      <w:pPr>
        <w:shd w:val="clear" w:color="auto" w:fill="FFFFFF"/>
        <w:spacing w:before="100" w:beforeAutospacing="1" w:after="300" w:line="240" w:lineRule="auto"/>
        <w:rPr>
          <w:rFonts w:ascii="Times New Roman" w:eastAsia="Times New Roman" w:hAnsi="Times New Roman" w:cs="Times New Roman"/>
          <w:color w:val="222222"/>
          <w:sz w:val="24"/>
          <w:szCs w:val="24"/>
          <w:lang w:eastAsia="ru-RU"/>
        </w:rPr>
      </w:pPr>
      <w:r w:rsidRPr="00D246C8">
        <w:rPr>
          <w:rFonts w:ascii="Times New Roman" w:eastAsia="Times New Roman" w:hAnsi="Times New Roman" w:cs="Times New Roman"/>
          <w:b/>
          <w:bCs/>
          <w:color w:val="FF0066"/>
          <w:sz w:val="24"/>
          <w:lang w:eastAsia="ru-RU"/>
        </w:rPr>
        <w:t>СПАСИБО! НА СЕГОДНЯ ВСЁ. МОЛОДЦЫ!</w:t>
      </w:r>
    </w:p>
    <w:p w:rsidR="001041A4" w:rsidRDefault="001041A4"/>
    <w:sectPr w:rsidR="001041A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246C8"/>
    <w:rsid w:val="001041A4"/>
    <w:rsid w:val="00D246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s://vk.com/doc323074011_635117387?hash=OaZEGHACLgIvbG8AaZAKv6VqUWAakvHEPVEJKEqmnuX&amp;dl=em2WEeZ63FH6ANJhJr1WqBhyIaVkos4bjWMFZL39oWz" TargetMode="External"/><Relationship Id="rId5" Type="http://schemas.openxmlformats.org/officeDocument/2006/relationships/hyperlink" Target="https://www.youtube.com/watch?v=lnFs5GvXwB8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143</Words>
  <Characters>819</Characters>
  <Application>Microsoft Office Word</Application>
  <DocSecurity>0</DocSecurity>
  <Lines>6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961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Director</dc:creator>
  <cp:lastModifiedBy>Director</cp:lastModifiedBy>
  <cp:revision>1</cp:revision>
  <dcterms:created xsi:type="dcterms:W3CDTF">2022-06-21T05:22:00Z</dcterms:created>
  <dcterms:modified xsi:type="dcterms:W3CDTF">2022-06-21T05:26:00Z</dcterms:modified>
</cp:coreProperties>
</file>