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797C84" w:rsidRDefault="00BE1483" w:rsidP="007D6DBF">
      <w:pPr>
        <w:pStyle w:val="a3"/>
        <w:ind w:firstLine="0"/>
        <w:rPr>
          <w:b/>
          <w:sz w:val="24"/>
          <w:szCs w:val="24"/>
        </w:rPr>
      </w:pPr>
      <w:r w:rsidRPr="00797C84">
        <w:rPr>
          <w:b/>
          <w:sz w:val="24"/>
          <w:szCs w:val="24"/>
        </w:rPr>
        <w:t>Мищенко Христина Александровна</w:t>
      </w:r>
      <w:r w:rsidR="004B06AB" w:rsidRPr="00797C84">
        <w:rPr>
          <w:b/>
          <w:sz w:val="24"/>
          <w:szCs w:val="24"/>
        </w:rPr>
        <w:tab/>
      </w:r>
      <w:r w:rsidR="004B06AB" w:rsidRPr="00797C84">
        <w:rPr>
          <w:b/>
          <w:sz w:val="24"/>
          <w:szCs w:val="24"/>
        </w:rPr>
        <w:tab/>
        <w:t xml:space="preserve">  </w:t>
      </w:r>
    </w:p>
    <w:p w:rsidR="00ED1816" w:rsidRPr="00797C84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797C84" w:rsidRDefault="00ED1816" w:rsidP="00ED1816">
      <w:pPr>
        <w:pStyle w:val="a3"/>
        <w:ind w:firstLine="0"/>
        <w:rPr>
          <w:sz w:val="24"/>
          <w:szCs w:val="24"/>
        </w:rPr>
      </w:pPr>
      <w:r w:rsidRPr="00797C84">
        <w:rPr>
          <w:b/>
          <w:sz w:val="24"/>
          <w:szCs w:val="24"/>
        </w:rPr>
        <w:t xml:space="preserve">Урок № </w:t>
      </w:r>
      <w:r w:rsidR="00D35E4A" w:rsidRPr="00797C84">
        <w:rPr>
          <w:b/>
          <w:sz w:val="24"/>
          <w:szCs w:val="24"/>
        </w:rPr>
        <w:t>4</w:t>
      </w:r>
      <w:r w:rsidRPr="00797C84">
        <w:rPr>
          <w:b/>
          <w:sz w:val="24"/>
          <w:szCs w:val="24"/>
        </w:rPr>
        <w:tab/>
      </w:r>
      <w:r w:rsidRPr="00797C84">
        <w:rPr>
          <w:b/>
          <w:sz w:val="24"/>
          <w:szCs w:val="24"/>
        </w:rPr>
        <w:tab/>
      </w:r>
      <w:r w:rsidRPr="00797C84">
        <w:rPr>
          <w:b/>
          <w:sz w:val="24"/>
          <w:szCs w:val="24"/>
        </w:rPr>
        <w:tab/>
      </w:r>
      <w:r w:rsidRPr="00797C84">
        <w:rPr>
          <w:b/>
          <w:sz w:val="24"/>
          <w:szCs w:val="24"/>
        </w:rPr>
        <w:tab/>
      </w:r>
      <w:r w:rsidRPr="00797C84">
        <w:rPr>
          <w:b/>
          <w:sz w:val="24"/>
          <w:szCs w:val="24"/>
        </w:rPr>
        <w:tab/>
      </w:r>
      <w:r w:rsidR="00FF7A00" w:rsidRPr="00797C84">
        <w:rPr>
          <w:b/>
          <w:sz w:val="24"/>
          <w:szCs w:val="24"/>
        </w:rPr>
        <w:t>Химия</w:t>
      </w:r>
      <w:r w:rsidR="0014264E" w:rsidRPr="00797C84">
        <w:rPr>
          <w:b/>
          <w:sz w:val="24"/>
          <w:szCs w:val="24"/>
        </w:rPr>
        <w:t xml:space="preserve"> </w:t>
      </w:r>
      <w:r w:rsidR="00D35E4A" w:rsidRPr="00797C84">
        <w:rPr>
          <w:b/>
          <w:sz w:val="24"/>
          <w:szCs w:val="24"/>
        </w:rPr>
        <w:t>1</w:t>
      </w:r>
      <w:r w:rsidR="00ED711A" w:rsidRPr="00797C84">
        <w:rPr>
          <w:b/>
          <w:sz w:val="24"/>
          <w:szCs w:val="24"/>
        </w:rPr>
        <w:t>1</w:t>
      </w:r>
      <w:r w:rsidR="0014264E" w:rsidRPr="00797C84">
        <w:rPr>
          <w:b/>
          <w:sz w:val="24"/>
          <w:szCs w:val="24"/>
        </w:rPr>
        <w:t xml:space="preserve"> класс</w:t>
      </w:r>
      <w:r w:rsidRPr="00797C84">
        <w:rPr>
          <w:b/>
          <w:sz w:val="24"/>
          <w:szCs w:val="24"/>
        </w:rPr>
        <w:tab/>
      </w:r>
      <w:r w:rsidRPr="00797C84">
        <w:rPr>
          <w:b/>
          <w:sz w:val="24"/>
          <w:szCs w:val="24"/>
        </w:rPr>
        <w:tab/>
      </w:r>
      <w:r w:rsidRPr="00797C84">
        <w:rPr>
          <w:b/>
          <w:sz w:val="24"/>
          <w:szCs w:val="24"/>
        </w:rPr>
        <w:tab/>
      </w:r>
      <w:r w:rsidRPr="00797C84">
        <w:rPr>
          <w:b/>
          <w:sz w:val="24"/>
          <w:szCs w:val="24"/>
        </w:rPr>
        <w:tab/>
      </w:r>
      <w:r w:rsidRPr="00797C84">
        <w:rPr>
          <w:b/>
          <w:sz w:val="24"/>
          <w:szCs w:val="24"/>
        </w:rPr>
        <w:tab/>
      </w:r>
      <w:r w:rsidR="00D35E4A" w:rsidRPr="00797C84">
        <w:rPr>
          <w:b/>
          <w:sz w:val="24"/>
          <w:szCs w:val="24"/>
        </w:rPr>
        <w:t>0</w:t>
      </w:r>
      <w:r w:rsidR="00D83E81" w:rsidRPr="00797C84">
        <w:rPr>
          <w:b/>
          <w:sz w:val="24"/>
          <w:szCs w:val="24"/>
        </w:rPr>
        <w:t>3</w:t>
      </w:r>
      <w:r w:rsidRPr="00797C84">
        <w:rPr>
          <w:b/>
          <w:sz w:val="24"/>
          <w:szCs w:val="24"/>
        </w:rPr>
        <w:t>.</w:t>
      </w:r>
      <w:r w:rsidR="00D35E4A" w:rsidRPr="00797C84">
        <w:rPr>
          <w:b/>
          <w:sz w:val="24"/>
          <w:szCs w:val="24"/>
        </w:rPr>
        <w:t>11</w:t>
      </w:r>
      <w:r w:rsidRPr="00797C84">
        <w:rPr>
          <w:b/>
          <w:sz w:val="24"/>
          <w:szCs w:val="24"/>
        </w:rPr>
        <w:t>.202</w:t>
      </w:r>
      <w:r w:rsidR="00D35E4A" w:rsidRPr="00797C84">
        <w:rPr>
          <w:b/>
          <w:sz w:val="24"/>
          <w:szCs w:val="24"/>
        </w:rPr>
        <w:t>1</w:t>
      </w:r>
    </w:p>
    <w:p w:rsidR="0014264E" w:rsidRPr="00797C84" w:rsidRDefault="0014264E" w:rsidP="009B2AB2">
      <w:pPr>
        <w:pStyle w:val="a3"/>
        <w:ind w:firstLine="0"/>
        <w:rPr>
          <w:b/>
          <w:sz w:val="24"/>
          <w:szCs w:val="24"/>
        </w:rPr>
      </w:pPr>
      <w:r w:rsidRPr="00797C84">
        <w:rPr>
          <w:b/>
          <w:sz w:val="24"/>
          <w:szCs w:val="24"/>
        </w:rPr>
        <w:t xml:space="preserve">Тема </w:t>
      </w:r>
      <w:r w:rsidR="00ED711A" w:rsidRPr="00797C84">
        <w:rPr>
          <w:b/>
          <w:sz w:val="24"/>
          <w:szCs w:val="24"/>
        </w:rPr>
        <w:t>1</w:t>
      </w:r>
      <w:r w:rsidR="00635FE6" w:rsidRPr="00797C84">
        <w:rPr>
          <w:b/>
          <w:sz w:val="24"/>
          <w:szCs w:val="24"/>
        </w:rPr>
        <w:t xml:space="preserve"> </w:t>
      </w:r>
      <w:r w:rsidRPr="00797C84">
        <w:rPr>
          <w:b/>
          <w:sz w:val="24"/>
          <w:szCs w:val="24"/>
        </w:rPr>
        <w:t>(</w:t>
      </w:r>
      <w:r w:rsidR="00ED711A" w:rsidRPr="00797C84">
        <w:rPr>
          <w:b/>
          <w:sz w:val="24"/>
          <w:szCs w:val="24"/>
        </w:rPr>
        <w:t>4</w:t>
      </w:r>
      <w:r w:rsidRPr="00797C84">
        <w:rPr>
          <w:b/>
          <w:sz w:val="24"/>
          <w:szCs w:val="24"/>
        </w:rPr>
        <w:t xml:space="preserve"> ч.)</w:t>
      </w:r>
      <w:r w:rsidR="00ED1816" w:rsidRPr="00797C84">
        <w:rPr>
          <w:b/>
          <w:sz w:val="24"/>
          <w:szCs w:val="24"/>
        </w:rPr>
        <w:t xml:space="preserve"> </w:t>
      </w:r>
      <w:r w:rsidR="00ED711A" w:rsidRPr="00797C84">
        <w:rPr>
          <w:b/>
          <w:sz w:val="24"/>
          <w:szCs w:val="24"/>
        </w:rPr>
        <w:t>Важнейшие понятия и законы в химии</w:t>
      </w:r>
      <w:r w:rsidR="00FF7A00" w:rsidRPr="00797C84">
        <w:rPr>
          <w:b/>
          <w:bCs/>
          <w:sz w:val="24"/>
          <w:szCs w:val="24"/>
        </w:rPr>
        <w:t>.</w:t>
      </w:r>
      <w:r w:rsidR="007D6DBF" w:rsidRPr="00797C84">
        <w:rPr>
          <w:b/>
          <w:sz w:val="24"/>
          <w:szCs w:val="24"/>
        </w:rPr>
        <w:tab/>
      </w:r>
      <w:r w:rsidRPr="00797C84">
        <w:rPr>
          <w:b/>
          <w:sz w:val="24"/>
          <w:szCs w:val="24"/>
        </w:rPr>
        <w:tab/>
      </w:r>
      <w:r w:rsidRPr="00797C84">
        <w:rPr>
          <w:b/>
          <w:sz w:val="24"/>
          <w:szCs w:val="24"/>
        </w:rPr>
        <w:tab/>
      </w:r>
      <w:r w:rsidR="007D6DBF" w:rsidRPr="00797C84">
        <w:rPr>
          <w:b/>
          <w:sz w:val="24"/>
          <w:szCs w:val="24"/>
        </w:rPr>
        <w:t xml:space="preserve">  </w:t>
      </w:r>
      <w:r w:rsidRPr="00797C84">
        <w:rPr>
          <w:b/>
          <w:sz w:val="24"/>
          <w:szCs w:val="24"/>
        </w:rPr>
        <w:t xml:space="preserve"> </w:t>
      </w:r>
      <w:r w:rsidR="007D6DBF" w:rsidRPr="00797C84">
        <w:rPr>
          <w:b/>
          <w:sz w:val="24"/>
          <w:szCs w:val="24"/>
        </w:rPr>
        <w:t xml:space="preserve">    </w:t>
      </w:r>
      <w:r w:rsidRPr="00797C84">
        <w:rPr>
          <w:b/>
          <w:sz w:val="24"/>
          <w:szCs w:val="24"/>
        </w:rPr>
        <w:tab/>
      </w:r>
      <w:r w:rsidRPr="00797C84">
        <w:rPr>
          <w:b/>
          <w:sz w:val="24"/>
          <w:szCs w:val="24"/>
        </w:rPr>
        <w:tab/>
      </w:r>
      <w:r w:rsidRPr="00797C84">
        <w:rPr>
          <w:b/>
          <w:sz w:val="24"/>
          <w:szCs w:val="24"/>
        </w:rPr>
        <w:tab/>
      </w:r>
      <w:r w:rsidR="000C2221" w:rsidRPr="00797C84">
        <w:rPr>
          <w:b/>
          <w:sz w:val="24"/>
          <w:szCs w:val="24"/>
        </w:rPr>
        <w:tab/>
      </w:r>
      <w:r w:rsidR="007D6DBF" w:rsidRPr="00797C84">
        <w:rPr>
          <w:b/>
          <w:sz w:val="24"/>
          <w:szCs w:val="24"/>
        </w:rPr>
        <w:t xml:space="preserve">  </w:t>
      </w:r>
      <w:r w:rsidRPr="00797C84">
        <w:rPr>
          <w:b/>
          <w:sz w:val="24"/>
          <w:szCs w:val="24"/>
        </w:rPr>
        <w:tab/>
      </w:r>
      <w:r w:rsidR="007D6DBF" w:rsidRPr="00797C84">
        <w:rPr>
          <w:b/>
          <w:sz w:val="24"/>
          <w:szCs w:val="24"/>
        </w:rPr>
        <w:t xml:space="preserve">  </w:t>
      </w:r>
      <w:r w:rsidR="00117CC6" w:rsidRPr="00797C84">
        <w:rPr>
          <w:b/>
          <w:sz w:val="24"/>
          <w:szCs w:val="24"/>
        </w:rPr>
        <w:t xml:space="preserve"> </w:t>
      </w:r>
    </w:p>
    <w:p w:rsidR="00ED711A" w:rsidRPr="00797C84" w:rsidRDefault="009B2AB2" w:rsidP="00ED711A">
      <w:pPr>
        <w:pStyle w:val="a3"/>
        <w:ind w:firstLine="0"/>
        <w:rPr>
          <w:b/>
          <w:sz w:val="24"/>
          <w:szCs w:val="24"/>
        </w:rPr>
      </w:pPr>
      <w:r w:rsidRPr="00797C84">
        <w:rPr>
          <w:sz w:val="24"/>
          <w:szCs w:val="24"/>
          <w:u w:val="single"/>
        </w:rPr>
        <w:t>Тема</w:t>
      </w:r>
      <w:r w:rsidR="00BE1483" w:rsidRPr="00797C84">
        <w:rPr>
          <w:sz w:val="24"/>
          <w:szCs w:val="24"/>
          <w:u w:val="single"/>
        </w:rPr>
        <w:t xml:space="preserve"> урока</w:t>
      </w:r>
      <w:r w:rsidRPr="00797C84">
        <w:rPr>
          <w:sz w:val="24"/>
          <w:szCs w:val="24"/>
          <w:u w:val="single"/>
        </w:rPr>
        <w:t>:</w:t>
      </w:r>
      <w:r w:rsidRPr="00797C84">
        <w:rPr>
          <w:sz w:val="24"/>
          <w:szCs w:val="24"/>
        </w:rPr>
        <w:t xml:space="preserve"> </w:t>
      </w:r>
      <w:r w:rsidR="00ED711A" w:rsidRPr="00797C84">
        <w:rPr>
          <w:b/>
          <w:sz w:val="24"/>
          <w:szCs w:val="24"/>
        </w:rPr>
        <w:t>Периодическая система химических элементов Д. И. Менделеева.</w:t>
      </w:r>
    </w:p>
    <w:p w:rsidR="00D42800" w:rsidRPr="00797C84" w:rsidRDefault="00A90911" w:rsidP="00ED711A">
      <w:pPr>
        <w:pStyle w:val="a3"/>
        <w:ind w:firstLine="0"/>
        <w:rPr>
          <w:sz w:val="24"/>
          <w:szCs w:val="24"/>
        </w:rPr>
      </w:pPr>
      <w:r w:rsidRPr="00797C84">
        <w:rPr>
          <w:sz w:val="24"/>
          <w:szCs w:val="24"/>
          <w:u w:val="single"/>
        </w:rPr>
        <w:t>Цели и задачи:</w:t>
      </w:r>
      <w:r w:rsidR="00D35E4A" w:rsidRPr="00797C84">
        <w:rPr>
          <w:sz w:val="24"/>
          <w:szCs w:val="24"/>
        </w:rPr>
        <w:t xml:space="preserve"> сформировать понятие </w:t>
      </w:r>
      <w:r w:rsidR="00797C84">
        <w:rPr>
          <w:sz w:val="24"/>
          <w:szCs w:val="24"/>
        </w:rPr>
        <w:t>о периодической системе химических элементов, повторить правила составления электронных и электронно-графических формул химических элементов</w:t>
      </w:r>
      <w:r w:rsidR="009B0D6C" w:rsidRPr="00797C84">
        <w:rPr>
          <w:sz w:val="24"/>
          <w:szCs w:val="24"/>
        </w:rPr>
        <w:t xml:space="preserve">. </w:t>
      </w:r>
    </w:p>
    <w:p w:rsidR="00BE1483" w:rsidRPr="00797C84" w:rsidRDefault="00BE1483" w:rsidP="00ED711A">
      <w:pPr>
        <w:pStyle w:val="a3"/>
        <w:ind w:firstLine="0"/>
        <w:rPr>
          <w:sz w:val="24"/>
          <w:szCs w:val="24"/>
          <w:lang w:val="uk-UA"/>
        </w:rPr>
      </w:pPr>
      <w:r w:rsidRPr="00797C84">
        <w:rPr>
          <w:sz w:val="24"/>
          <w:szCs w:val="24"/>
          <w:u w:val="single"/>
        </w:rPr>
        <w:t>Тип урока:</w:t>
      </w:r>
      <w:r w:rsidRPr="00797C84">
        <w:rPr>
          <w:sz w:val="24"/>
          <w:szCs w:val="24"/>
        </w:rPr>
        <w:t xml:space="preserve"> </w:t>
      </w:r>
      <w:r w:rsidR="009B0D6C" w:rsidRPr="00797C84">
        <w:rPr>
          <w:sz w:val="24"/>
          <w:szCs w:val="24"/>
        </w:rPr>
        <w:t>изучение нового материала (лекция)</w:t>
      </w:r>
      <w:r w:rsidRPr="00797C84">
        <w:rPr>
          <w:sz w:val="24"/>
          <w:szCs w:val="24"/>
        </w:rPr>
        <w:t>.</w:t>
      </w:r>
    </w:p>
    <w:p w:rsidR="009853BE" w:rsidRPr="00797C84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797C84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797C84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797C84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797C84" w:rsidRDefault="00D26031" w:rsidP="00AD43BD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797C84">
        <w:rPr>
          <w:b/>
          <w:sz w:val="24"/>
          <w:szCs w:val="24"/>
        </w:rPr>
        <w:t>Теоретический материал.</w:t>
      </w:r>
    </w:p>
    <w:p w:rsidR="00AD43BD" w:rsidRPr="00797C84" w:rsidRDefault="00AD43BD" w:rsidP="00D26031">
      <w:pPr>
        <w:pStyle w:val="a3"/>
        <w:rPr>
          <w:rStyle w:val="ac"/>
          <w:b/>
          <w:i w:val="0"/>
          <w:color w:val="auto"/>
          <w:sz w:val="8"/>
          <w:szCs w:val="24"/>
          <w:lang w:eastAsia="ru-RU"/>
        </w:rPr>
      </w:pPr>
      <w:bookmarkStart w:id="0" w:name="_GoBack"/>
    </w:p>
    <w:p w:rsidR="00D26031" w:rsidRPr="00797C84" w:rsidRDefault="00D26031" w:rsidP="00D26031">
      <w:pPr>
        <w:pStyle w:val="a3"/>
        <w:rPr>
          <w:rStyle w:val="ac"/>
          <w:i w:val="0"/>
          <w:color w:val="auto"/>
          <w:sz w:val="24"/>
          <w:szCs w:val="24"/>
          <w:lang w:eastAsia="ru-RU"/>
        </w:rPr>
      </w:pPr>
      <w:r w:rsidRPr="00797C84">
        <w:rPr>
          <w:rStyle w:val="ac"/>
          <w:b/>
          <w:i w:val="0"/>
          <w:color w:val="auto"/>
          <w:sz w:val="24"/>
          <w:szCs w:val="24"/>
          <w:lang w:eastAsia="ru-RU"/>
        </w:rPr>
        <w:t>Периодическая система химических элементов</w:t>
      </w:r>
      <w:r w:rsidRPr="00797C84">
        <w:rPr>
          <w:rStyle w:val="ac"/>
          <w:i w:val="0"/>
          <w:color w:val="auto"/>
          <w:sz w:val="24"/>
          <w:szCs w:val="24"/>
          <w:lang w:eastAsia="ru-RU"/>
        </w:rPr>
        <w:t xml:space="preserve"> — естественная классификация химических элементов, которая является графическим (табличным) выражением периодического закона химич</w:t>
      </w:r>
      <w:r w:rsidRPr="00797C84">
        <w:rPr>
          <w:rStyle w:val="ac"/>
          <w:i w:val="0"/>
          <w:color w:val="auto"/>
          <w:sz w:val="24"/>
          <w:szCs w:val="24"/>
          <w:lang w:eastAsia="ru-RU"/>
        </w:rPr>
        <w:t>е</w:t>
      </w:r>
      <w:r w:rsidRPr="00797C84">
        <w:rPr>
          <w:rStyle w:val="ac"/>
          <w:i w:val="0"/>
          <w:color w:val="auto"/>
          <w:sz w:val="24"/>
          <w:szCs w:val="24"/>
          <w:lang w:eastAsia="ru-RU"/>
        </w:rPr>
        <w:t xml:space="preserve">ских элементов. </w:t>
      </w:r>
      <w:proofErr w:type="gramStart"/>
      <w:r w:rsidRPr="00797C84">
        <w:rPr>
          <w:rStyle w:val="ac"/>
          <w:i w:val="0"/>
          <w:color w:val="auto"/>
          <w:sz w:val="24"/>
          <w:szCs w:val="24"/>
          <w:lang w:eastAsia="ru-RU"/>
        </w:rPr>
        <w:t>Структура ее, во многом сходная с современной, разработана Д. И. Менделеевым на основе периодического закона в 1869-1871 гг.</w:t>
      </w:r>
      <w:proofErr w:type="gramEnd"/>
    </w:p>
    <w:p w:rsidR="00D26031" w:rsidRPr="00797C84" w:rsidRDefault="00D26031" w:rsidP="00D26031">
      <w:pPr>
        <w:pStyle w:val="a3"/>
        <w:rPr>
          <w:rStyle w:val="ac"/>
          <w:i w:val="0"/>
          <w:color w:val="auto"/>
          <w:sz w:val="24"/>
          <w:szCs w:val="24"/>
          <w:lang w:eastAsia="ru-RU"/>
        </w:rPr>
      </w:pPr>
      <w:r w:rsidRPr="00797C84">
        <w:rPr>
          <w:rStyle w:val="ac"/>
          <w:i w:val="0"/>
          <w:color w:val="auto"/>
          <w:sz w:val="24"/>
          <w:szCs w:val="24"/>
          <w:lang w:eastAsia="ru-RU"/>
        </w:rPr>
        <w:t>Прообразом периодической системы был «Опыт системы элементов, основанной на их ато</w:t>
      </w:r>
      <w:r w:rsidRPr="00797C84">
        <w:rPr>
          <w:rStyle w:val="ac"/>
          <w:i w:val="0"/>
          <w:color w:val="auto"/>
          <w:sz w:val="24"/>
          <w:szCs w:val="24"/>
          <w:lang w:eastAsia="ru-RU"/>
        </w:rPr>
        <w:t>м</w:t>
      </w:r>
      <w:r w:rsidRPr="00797C84">
        <w:rPr>
          <w:rStyle w:val="ac"/>
          <w:i w:val="0"/>
          <w:color w:val="auto"/>
          <w:sz w:val="24"/>
          <w:szCs w:val="24"/>
          <w:lang w:eastAsia="ru-RU"/>
        </w:rPr>
        <w:t>ном весе и химическом сходстве», составленный Д.И. Менделеевым 1 марта 1869 г. На протяжении двух лет ученый непрерывно совершенствовал «Опыт системы», ввел представление о группах, р</w:t>
      </w:r>
      <w:r w:rsidRPr="00797C84">
        <w:rPr>
          <w:rStyle w:val="ac"/>
          <w:i w:val="0"/>
          <w:color w:val="auto"/>
          <w:sz w:val="24"/>
          <w:szCs w:val="24"/>
          <w:lang w:eastAsia="ru-RU"/>
        </w:rPr>
        <w:t>я</w:t>
      </w:r>
      <w:r w:rsidRPr="00797C84">
        <w:rPr>
          <w:rStyle w:val="ac"/>
          <w:i w:val="0"/>
          <w:color w:val="auto"/>
          <w:sz w:val="24"/>
          <w:szCs w:val="24"/>
          <w:lang w:eastAsia="ru-RU"/>
        </w:rPr>
        <w:t>дах и периодах элементов. В результате структура периодической системы приобрела во многом с</w:t>
      </w:r>
      <w:r w:rsidRPr="00797C84">
        <w:rPr>
          <w:rStyle w:val="ac"/>
          <w:i w:val="0"/>
          <w:color w:val="auto"/>
          <w:sz w:val="24"/>
          <w:szCs w:val="24"/>
          <w:lang w:eastAsia="ru-RU"/>
        </w:rPr>
        <w:t>о</w:t>
      </w:r>
      <w:r w:rsidRPr="00797C84">
        <w:rPr>
          <w:rStyle w:val="ac"/>
          <w:i w:val="0"/>
          <w:color w:val="auto"/>
          <w:sz w:val="24"/>
          <w:szCs w:val="24"/>
          <w:lang w:eastAsia="ru-RU"/>
        </w:rPr>
        <w:t>временные очертания.</w:t>
      </w:r>
    </w:p>
    <w:p w:rsidR="00AD43BD" w:rsidRPr="00797C84" w:rsidRDefault="00AD43BD" w:rsidP="00AD43BD">
      <w:pPr>
        <w:pStyle w:val="a3"/>
        <w:rPr>
          <w:b/>
          <w:bCs/>
          <w:sz w:val="24"/>
          <w:szCs w:val="24"/>
          <w:lang w:eastAsia="ru-RU"/>
        </w:rPr>
      </w:pPr>
      <w:r w:rsidRPr="00797C84">
        <w:rPr>
          <w:b/>
          <w:bCs/>
          <w:sz w:val="24"/>
          <w:szCs w:val="24"/>
          <w:lang w:eastAsia="ru-RU"/>
        </w:rPr>
        <w:t>Период — горизонтальный ряд химических элементов, начинающийся щелочным м</w:t>
      </w:r>
      <w:r w:rsidRPr="00797C84">
        <w:rPr>
          <w:b/>
          <w:bCs/>
          <w:sz w:val="24"/>
          <w:szCs w:val="24"/>
          <w:lang w:eastAsia="ru-RU"/>
        </w:rPr>
        <w:t>е</w:t>
      </w:r>
      <w:r w:rsidRPr="00797C84">
        <w:rPr>
          <w:b/>
          <w:bCs/>
          <w:sz w:val="24"/>
          <w:szCs w:val="24"/>
          <w:lang w:eastAsia="ru-RU"/>
        </w:rPr>
        <w:t>таллом (или водородом) и заканчивающийся инертным (благородным) газом.</w:t>
      </w:r>
    </w:p>
    <w:p w:rsidR="00385B13" w:rsidRPr="00797C84" w:rsidRDefault="00AD43BD" w:rsidP="00D26031">
      <w:pPr>
        <w:pStyle w:val="a3"/>
        <w:ind w:firstLine="0"/>
        <w:rPr>
          <w:rStyle w:val="ac"/>
          <w:i w:val="0"/>
          <w:iCs w:val="0"/>
          <w:color w:val="auto"/>
          <w:sz w:val="24"/>
          <w:szCs w:val="24"/>
        </w:rPr>
      </w:pPr>
      <w:r w:rsidRPr="00797C84">
        <w:rPr>
          <w:sz w:val="24"/>
          <w:szCs w:val="24"/>
          <w:lang w:eastAsia="ru-RU"/>
        </w:rPr>
        <w:t>Три первых периода называют </w:t>
      </w:r>
      <w:r w:rsidRPr="00797C84">
        <w:rPr>
          <w:b/>
          <w:bCs/>
          <w:sz w:val="24"/>
          <w:szCs w:val="24"/>
          <w:lang w:eastAsia="ru-RU"/>
        </w:rPr>
        <w:t>малыми </w:t>
      </w:r>
      <w:r w:rsidRPr="00797C84">
        <w:rPr>
          <w:sz w:val="24"/>
          <w:szCs w:val="24"/>
          <w:lang w:eastAsia="ru-RU"/>
        </w:rPr>
        <w:t>периодами, остальные — </w:t>
      </w:r>
      <w:r w:rsidRPr="00797C84">
        <w:rPr>
          <w:b/>
          <w:bCs/>
          <w:sz w:val="24"/>
          <w:szCs w:val="24"/>
          <w:lang w:eastAsia="ru-RU"/>
        </w:rPr>
        <w:t>большими</w:t>
      </w:r>
      <w:r w:rsidRPr="00797C84">
        <w:rPr>
          <w:sz w:val="24"/>
          <w:szCs w:val="24"/>
          <w:lang w:eastAsia="ru-RU"/>
        </w:rPr>
        <w:t>. И в малых, и в бол</w:t>
      </w:r>
      <w:r w:rsidRPr="00797C84">
        <w:rPr>
          <w:sz w:val="24"/>
          <w:szCs w:val="24"/>
          <w:lang w:eastAsia="ru-RU"/>
        </w:rPr>
        <w:t>ь</w:t>
      </w:r>
      <w:r w:rsidRPr="00797C84">
        <w:rPr>
          <w:sz w:val="24"/>
          <w:szCs w:val="24"/>
          <w:lang w:eastAsia="ru-RU"/>
        </w:rPr>
        <w:t>ших периодах происходит постепенное </w:t>
      </w:r>
      <w:r w:rsidRPr="00797C84">
        <w:rPr>
          <w:b/>
          <w:bCs/>
          <w:sz w:val="24"/>
          <w:szCs w:val="24"/>
          <w:lang w:eastAsia="ru-RU"/>
        </w:rPr>
        <w:t>ослабление металлических</w:t>
      </w:r>
      <w:r w:rsidRPr="00797C84">
        <w:rPr>
          <w:sz w:val="24"/>
          <w:szCs w:val="24"/>
          <w:lang w:eastAsia="ru-RU"/>
        </w:rPr>
        <w:t> свойств и </w:t>
      </w:r>
      <w:r w:rsidRPr="00797C84">
        <w:rPr>
          <w:b/>
          <w:bCs/>
          <w:sz w:val="24"/>
          <w:szCs w:val="24"/>
          <w:lang w:eastAsia="ru-RU"/>
        </w:rPr>
        <w:t>усиление немета</w:t>
      </w:r>
      <w:r w:rsidRPr="00797C84">
        <w:rPr>
          <w:b/>
          <w:bCs/>
          <w:sz w:val="24"/>
          <w:szCs w:val="24"/>
          <w:lang w:eastAsia="ru-RU"/>
        </w:rPr>
        <w:t>л</w:t>
      </w:r>
      <w:r w:rsidRPr="00797C84">
        <w:rPr>
          <w:b/>
          <w:bCs/>
          <w:sz w:val="24"/>
          <w:szCs w:val="24"/>
          <w:lang w:eastAsia="ru-RU"/>
        </w:rPr>
        <w:t>лических</w:t>
      </w:r>
      <w:r w:rsidRPr="00797C84">
        <w:rPr>
          <w:sz w:val="24"/>
          <w:szCs w:val="24"/>
          <w:lang w:eastAsia="ru-RU"/>
        </w:rPr>
        <w:t>, тол</w:t>
      </w:r>
      <w:r w:rsidRPr="00797C84">
        <w:rPr>
          <w:sz w:val="24"/>
          <w:szCs w:val="24"/>
          <w:lang w:eastAsia="ru-RU"/>
        </w:rPr>
        <w:t>ь</w:t>
      </w:r>
      <w:r w:rsidRPr="00797C84">
        <w:rPr>
          <w:sz w:val="24"/>
          <w:szCs w:val="24"/>
          <w:lang w:eastAsia="ru-RU"/>
        </w:rPr>
        <w:t xml:space="preserve">ко в больших периодах оно происходит </w:t>
      </w:r>
      <w:proofErr w:type="gramStart"/>
      <w:r w:rsidRPr="00797C84">
        <w:rPr>
          <w:sz w:val="24"/>
          <w:szCs w:val="24"/>
          <w:lang w:eastAsia="ru-RU"/>
        </w:rPr>
        <w:t>более плавно</w:t>
      </w:r>
      <w:proofErr w:type="gramEnd"/>
      <w:r w:rsidRPr="00797C84">
        <w:rPr>
          <w:sz w:val="24"/>
          <w:szCs w:val="24"/>
          <w:lang w:eastAsia="ru-RU"/>
        </w:rPr>
        <w:t>.</w:t>
      </w:r>
    </w:p>
    <w:bookmarkEnd w:id="0"/>
    <w:p w:rsidR="00AD43BD" w:rsidRPr="00797C84" w:rsidRDefault="00AD43BD" w:rsidP="00AD43BD">
      <w:pPr>
        <w:pStyle w:val="a3"/>
        <w:rPr>
          <w:b/>
          <w:bCs/>
          <w:sz w:val="24"/>
          <w:szCs w:val="24"/>
          <w:lang w:eastAsia="ru-RU"/>
        </w:rPr>
      </w:pPr>
      <w:r w:rsidRPr="00797C84">
        <w:rPr>
          <w:b/>
          <w:bCs/>
          <w:sz w:val="24"/>
          <w:szCs w:val="24"/>
          <w:lang w:eastAsia="ru-RU"/>
        </w:rPr>
        <w:t>Группа — вертикальный столбец химических элементов, имеющих сходные свойства.</w:t>
      </w:r>
    </w:p>
    <w:p w:rsidR="00AD43BD" w:rsidRPr="00797C84" w:rsidRDefault="00AD43BD" w:rsidP="00AD43BD">
      <w:pPr>
        <w:pStyle w:val="a3"/>
        <w:rPr>
          <w:sz w:val="24"/>
          <w:szCs w:val="24"/>
          <w:lang w:eastAsia="ru-RU"/>
        </w:rPr>
      </w:pPr>
      <w:r w:rsidRPr="00797C84">
        <w:rPr>
          <w:sz w:val="24"/>
          <w:szCs w:val="24"/>
          <w:lang w:eastAsia="ru-RU"/>
        </w:rPr>
        <w:t>В Периодической таблице 18 групп, пронумерованных арабскими цифрами. Часто используют нум</w:t>
      </w:r>
      <w:r w:rsidRPr="00797C84">
        <w:rPr>
          <w:sz w:val="24"/>
          <w:szCs w:val="24"/>
          <w:lang w:eastAsia="ru-RU"/>
        </w:rPr>
        <w:t>е</w:t>
      </w:r>
      <w:r w:rsidRPr="00797C84">
        <w:rPr>
          <w:sz w:val="24"/>
          <w:szCs w:val="24"/>
          <w:lang w:eastAsia="ru-RU"/>
        </w:rPr>
        <w:t>рацию римскими цифрами с добавлением букв A или B. В таком случае групп 8.</w:t>
      </w:r>
    </w:p>
    <w:p w:rsidR="00AD43BD" w:rsidRPr="00797C84" w:rsidRDefault="00AD43BD" w:rsidP="00AD43BD">
      <w:pPr>
        <w:pStyle w:val="a3"/>
        <w:rPr>
          <w:sz w:val="24"/>
          <w:szCs w:val="24"/>
          <w:lang w:eastAsia="ru-RU"/>
        </w:rPr>
      </w:pPr>
      <w:r w:rsidRPr="00797C84">
        <w:rPr>
          <w:b/>
          <w:bCs/>
          <w:sz w:val="24"/>
          <w:szCs w:val="24"/>
          <w:lang w:eastAsia="ru-RU"/>
        </w:rPr>
        <w:t>Группы </w:t>
      </w:r>
      <w:r w:rsidRPr="00797C84">
        <w:rPr>
          <w:sz w:val="24"/>
          <w:szCs w:val="24"/>
          <w:lang w:eastAsia="ru-RU"/>
        </w:rPr>
        <w:t>A</w:t>
      </w:r>
      <w:r w:rsidRPr="00797C84">
        <w:rPr>
          <w:b/>
          <w:bCs/>
          <w:sz w:val="24"/>
          <w:szCs w:val="24"/>
          <w:lang w:eastAsia="ru-RU"/>
        </w:rPr>
        <w:t> </w:t>
      </w:r>
      <w:r w:rsidRPr="00797C84">
        <w:rPr>
          <w:sz w:val="24"/>
          <w:szCs w:val="24"/>
          <w:lang w:eastAsia="ru-RU"/>
        </w:rPr>
        <w:t>начинаются элементами малых периодов, включают также и элементы больших периодов; содержат и металлы, и неметаллы. В коротком варианте Периодической таблицы это </w:t>
      </w:r>
      <w:r w:rsidRPr="00797C84">
        <w:rPr>
          <w:b/>
          <w:bCs/>
          <w:sz w:val="24"/>
          <w:szCs w:val="24"/>
          <w:lang w:eastAsia="ru-RU"/>
        </w:rPr>
        <w:t>главные подгруппы</w:t>
      </w:r>
      <w:r w:rsidRPr="00797C84">
        <w:rPr>
          <w:sz w:val="24"/>
          <w:szCs w:val="24"/>
          <w:lang w:eastAsia="ru-RU"/>
        </w:rPr>
        <w:t>.</w:t>
      </w:r>
    </w:p>
    <w:p w:rsidR="00AD43BD" w:rsidRPr="00797C84" w:rsidRDefault="00AD43BD" w:rsidP="00AD43BD">
      <w:pPr>
        <w:pStyle w:val="a3"/>
        <w:rPr>
          <w:sz w:val="24"/>
          <w:szCs w:val="24"/>
          <w:lang w:eastAsia="ru-RU"/>
        </w:rPr>
      </w:pPr>
      <w:r w:rsidRPr="00797C84">
        <w:rPr>
          <w:sz w:val="24"/>
          <w:szCs w:val="24"/>
          <w:lang w:eastAsia="ru-RU"/>
        </w:rPr>
        <w:t> </w:t>
      </w:r>
      <w:r w:rsidRPr="00797C84">
        <w:rPr>
          <w:b/>
          <w:bCs/>
          <w:sz w:val="24"/>
          <w:szCs w:val="24"/>
          <w:lang w:eastAsia="ru-RU"/>
        </w:rPr>
        <w:t>Группы</w:t>
      </w:r>
      <w:r w:rsidRPr="00797C84">
        <w:rPr>
          <w:sz w:val="24"/>
          <w:szCs w:val="24"/>
          <w:lang w:eastAsia="ru-RU"/>
        </w:rPr>
        <w:t> B содержат элементы больших периодов, и это только металлы. В коротком вариа</w:t>
      </w:r>
      <w:r w:rsidRPr="00797C84">
        <w:rPr>
          <w:sz w:val="24"/>
          <w:szCs w:val="24"/>
          <w:lang w:eastAsia="ru-RU"/>
        </w:rPr>
        <w:t>н</w:t>
      </w:r>
      <w:r w:rsidRPr="00797C84">
        <w:rPr>
          <w:sz w:val="24"/>
          <w:szCs w:val="24"/>
          <w:lang w:eastAsia="ru-RU"/>
        </w:rPr>
        <w:t>те Пери</w:t>
      </w:r>
      <w:r w:rsidRPr="00797C84">
        <w:rPr>
          <w:sz w:val="24"/>
          <w:szCs w:val="24"/>
          <w:lang w:eastAsia="ru-RU"/>
        </w:rPr>
        <w:t>о</w:t>
      </w:r>
      <w:r w:rsidRPr="00797C84">
        <w:rPr>
          <w:sz w:val="24"/>
          <w:szCs w:val="24"/>
          <w:lang w:eastAsia="ru-RU"/>
        </w:rPr>
        <w:t>дической таблицы это </w:t>
      </w:r>
      <w:r w:rsidRPr="00797C84">
        <w:rPr>
          <w:b/>
          <w:bCs/>
          <w:sz w:val="24"/>
          <w:szCs w:val="24"/>
          <w:lang w:eastAsia="ru-RU"/>
        </w:rPr>
        <w:t>побочные подгруппы</w:t>
      </w:r>
      <w:r w:rsidRPr="00797C84">
        <w:rPr>
          <w:sz w:val="24"/>
          <w:szCs w:val="24"/>
          <w:lang w:eastAsia="ru-RU"/>
        </w:rPr>
        <w:t>.</w:t>
      </w:r>
    </w:p>
    <w:p w:rsidR="00ED711A" w:rsidRPr="00797C84" w:rsidRDefault="00ED711A" w:rsidP="00385B13">
      <w:pPr>
        <w:pStyle w:val="a3"/>
        <w:rPr>
          <w:rStyle w:val="ac"/>
          <w:i w:val="0"/>
          <w:iCs w:val="0"/>
          <w:color w:val="auto"/>
          <w:sz w:val="24"/>
          <w:szCs w:val="24"/>
        </w:rPr>
      </w:pPr>
    </w:p>
    <w:p w:rsidR="009B0D6C" w:rsidRPr="00797C84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797C84">
        <w:rPr>
          <w:b/>
          <w:sz w:val="24"/>
          <w:szCs w:val="24"/>
        </w:rPr>
        <w:t>Закрепление материала.</w:t>
      </w:r>
    </w:p>
    <w:p w:rsidR="005370E0" w:rsidRPr="00797C84" w:rsidRDefault="005370E0" w:rsidP="005370E0">
      <w:pPr>
        <w:pStyle w:val="a3"/>
        <w:ind w:left="720" w:firstLine="0"/>
        <w:rPr>
          <w:b/>
          <w:sz w:val="12"/>
          <w:szCs w:val="24"/>
        </w:rPr>
      </w:pPr>
    </w:p>
    <w:p w:rsidR="009B0D6C" w:rsidRPr="00797C84" w:rsidRDefault="0029418D" w:rsidP="009B0D6C">
      <w:pPr>
        <w:pStyle w:val="a3"/>
        <w:rPr>
          <w:sz w:val="24"/>
          <w:szCs w:val="24"/>
          <w:lang w:val="uk-UA"/>
        </w:rPr>
      </w:pPr>
      <w:r w:rsidRPr="00797C84">
        <w:rPr>
          <w:sz w:val="24"/>
          <w:szCs w:val="24"/>
          <w:lang w:val="uk-UA"/>
        </w:rPr>
        <w:t xml:space="preserve">Прочитайте в </w:t>
      </w:r>
      <w:r w:rsidR="00072192" w:rsidRPr="00797C84">
        <w:rPr>
          <w:sz w:val="24"/>
          <w:szCs w:val="24"/>
        </w:rPr>
        <w:t>§</w:t>
      </w:r>
      <w:r w:rsidR="00EB60F2" w:rsidRPr="00797C84">
        <w:rPr>
          <w:sz w:val="24"/>
          <w:szCs w:val="24"/>
        </w:rPr>
        <w:t>3</w:t>
      </w:r>
      <w:r w:rsidR="000E04DD" w:rsidRPr="00797C84">
        <w:rPr>
          <w:sz w:val="24"/>
          <w:szCs w:val="24"/>
        </w:rPr>
        <w:t>-5</w:t>
      </w:r>
      <w:r w:rsidR="00072192" w:rsidRPr="00797C84">
        <w:rPr>
          <w:sz w:val="24"/>
          <w:szCs w:val="24"/>
        </w:rPr>
        <w:t>.</w:t>
      </w:r>
    </w:p>
    <w:p w:rsidR="009B0D6C" w:rsidRPr="00797C84" w:rsidRDefault="009B0D6C" w:rsidP="009B0D6C">
      <w:pPr>
        <w:pStyle w:val="a3"/>
        <w:rPr>
          <w:sz w:val="24"/>
          <w:szCs w:val="24"/>
        </w:rPr>
      </w:pPr>
      <w:r w:rsidRPr="00797C84">
        <w:rPr>
          <w:sz w:val="24"/>
          <w:szCs w:val="24"/>
          <w:lang w:val="uk-UA"/>
        </w:rPr>
        <w:t>В тетр</w:t>
      </w:r>
      <w:r w:rsidRPr="00797C84">
        <w:rPr>
          <w:sz w:val="24"/>
          <w:szCs w:val="24"/>
        </w:rPr>
        <w:t xml:space="preserve">аде </w:t>
      </w:r>
      <w:r w:rsidR="00072192" w:rsidRPr="00797C84">
        <w:rPr>
          <w:sz w:val="24"/>
          <w:szCs w:val="24"/>
        </w:rPr>
        <w:t xml:space="preserve">записать </w:t>
      </w:r>
      <w:r w:rsidR="00094337" w:rsidRPr="00797C84">
        <w:rPr>
          <w:sz w:val="24"/>
          <w:szCs w:val="24"/>
        </w:rPr>
        <w:t>основные определения</w:t>
      </w:r>
      <w:r w:rsidRPr="00797C84">
        <w:rPr>
          <w:sz w:val="24"/>
          <w:szCs w:val="24"/>
        </w:rPr>
        <w:t>.</w:t>
      </w:r>
    </w:p>
    <w:p w:rsidR="007F559E" w:rsidRPr="00797C84" w:rsidRDefault="009B0D6C" w:rsidP="009B0D6C">
      <w:pPr>
        <w:pStyle w:val="a3"/>
        <w:rPr>
          <w:sz w:val="24"/>
          <w:szCs w:val="24"/>
        </w:rPr>
      </w:pPr>
      <w:r w:rsidRPr="00797C84">
        <w:rPr>
          <w:sz w:val="24"/>
          <w:szCs w:val="24"/>
        </w:rPr>
        <w:t xml:space="preserve">Посмотрите видео по теме: </w:t>
      </w:r>
      <w:hyperlink r:id="rId5" w:history="1">
        <w:r w:rsidR="007F559E" w:rsidRPr="00797C84">
          <w:rPr>
            <w:rStyle w:val="a5"/>
            <w:sz w:val="24"/>
            <w:szCs w:val="24"/>
          </w:rPr>
          <w:t>https://youtu.be/0E4AGnq6uNc</w:t>
        </w:r>
      </w:hyperlink>
    </w:p>
    <w:p w:rsidR="009B0D6C" w:rsidRPr="00797C84" w:rsidRDefault="007F559E" w:rsidP="007F559E">
      <w:pPr>
        <w:pStyle w:val="a3"/>
        <w:ind w:left="2831"/>
        <w:rPr>
          <w:sz w:val="24"/>
          <w:szCs w:val="24"/>
        </w:rPr>
      </w:pPr>
      <w:hyperlink r:id="rId6" w:history="1">
        <w:r w:rsidRPr="00797C84">
          <w:rPr>
            <w:rStyle w:val="a5"/>
            <w:sz w:val="24"/>
            <w:szCs w:val="24"/>
            <w:shd w:val="clear" w:color="auto" w:fill="FFFFFF"/>
          </w:rPr>
          <w:t>https://youtu.be/jep2IMm8v8Y</w:t>
        </w:r>
      </w:hyperlink>
      <w:r w:rsidRPr="00797C84">
        <w:rPr>
          <w:color w:val="000000"/>
          <w:sz w:val="24"/>
          <w:szCs w:val="24"/>
          <w:shd w:val="clear" w:color="auto" w:fill="FFFFFF"/>
        </w:rPr>
        <w:t xml:space="preserve"> </w:t>
      </w:r>
    </w:p>
    <w:p w:rsidR="009B0D6C" w:rsidRPr="00797C84" w:rsidRDefault="00417303" w:rsidP="009B0D6C">
      <w:pPr>
        <w:pStyle w:val="a3"/>
        <w:rPr>
          <w:sz w:val="24"/>
          <w:szCs w:val="24"/>
        </w:rPr>
      </w:pPr>
      <w:r w:rsidRPr="00797C84">
        <w:rPr>
          <w:sz w:val="24"/>
          <w:szCs w:val="24"/>
        </w:rPr>
        <w:tab/>
      </w:r>
      <w:r w:rsidRPr="00797C84">
        <w:rPr>
          <w:sz w:val="24"/>
          <w:szCs w:val="24"/>
        </w:rPr>
        <w:tab/>
      </w:r>
      <w:r w:rsidRPr="00797C84">
        <w:rPr>
          <w:sz w:val="24"/>
          <w:szCs w:val="24"/>
        </w:rPr>
        <w:tab/>
      </w:r>
      <w:r w:rsidRPr="00797C84">
        <w:rPr>
          <w:sz w:val="24"/>
          <w:szCs w:val="24"/>
        </w:rPr>
        <w:tab/>
      </w:r>
      <w:hyperlink r:id="rId7" w:history="1">
        <w:r w:rsidR="007F559E" w:rsidRPr="00797C84">
          <w:rPr>
            <w:rStyle w:val="a5"/>
            <w:sz w:val="24"/>
            <w:szCs w:val="24"/>
          </w:rPr>
          <w:t>https://youtu.be/pnWjmodW7S8</w:t>
        </w:r>
      </w:hyperlink>
      <w:r w:rsidR="007F559E" w:rsidRPr="00797C84">
        <w:rPr>
          <w:sz w:val="24"/>
          <w:szCs w:val="24"/>
        </w:rPr>
        <w:t xml:space="preserve"> </w:t>
      </w:r>
    </w:p>
    <w:p w:rsidR="00417303" w:rsidRPr="00797C84" w:rsidRDefault="00417303" w:rsidP="009B0D6C">
      <w:pPr>
        <w:pStyle w:val="a3"/>
        <w:rPr>
          <w:sz w:val="24"/>
          <w:szCs w:val="24"/>
        </w:rPr>
      </w:pPr>
    </w:p>
    <w:p w:rsidR="009B0D6C" w:rsidRPr="00797C84" w:rsidRDefault="00EB60F2" w:rsidP="009B0D6C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797C84">
        <w:rPr>
          <w:b/>
          <w:sz w:val="24"/>
          <w:szCs w:val="24"/>
        </w:rPr>
        <w:t>Контроль знаний</w:t>
      </w:r>
      <w:r w:rsidR="009B0D6C" w:rsidRPr="00797C84">
        <w:rPr>
          <w:b/>
          <w:sz w:val="24"/>
          <w:szCs w:val="24"/>
        </w:rPr>
        <w:t>.</w:t>
      </w:r>
    </w:p>
    <w:p w:rsidR="009B0D6C" w:rsidRPr="00797C84" w:rsidRDefault="009B0D6C" w:rsidP="009B0D6C">
      <w:pPr>
        <w:pStyle w:val="a3"/>
        <w:ind w:left="720" w:firstLine="0"/>
        <w:rPr>
          <w:b/>
          <w:sz w:val="16"/>
          <w:szCs w:val="24"/>
        </w:rPr>
      </w:pPr>
    </w:p>
    <w:p w:rsidR="009B0D6C" w:rsidRPr="00797C84" w:rsidRDefault="009B0D6C" w:rsidP="009B0D6C">
      <w:pPr>
        <w:pStyle w:val="a3"/>
        <w:ind w:firstLine="0"/>
        <w:rPr>
          <w:sz w:val="24"/>
          <w:szCs w:val="24"/>
        </w:rPr>
      </w:pPr>
      <w:r w:rsidRPr="00797C84">
        <w:rPr>
          <w:sz w:val="24"/>
          <w:szCs w:val="24"/>
        </w:rPr>
        <w:t xml:space="preserve">1. </w:t>
      </w:r>
      <w:r w:rsidR="00EB60F2" w:rsidRPr="00797C84">
        <w:rPr>
          <w:sz w:val="24"/>
          <w:szCs w:val="24"/>
        </w:rPr>
        <w:t xml:space="preserve">Выполнить упражнение </w:t>
      </w:r>
      <w:r w:rsidR="00094337" w:rsidRPr="00797C84">
        <w:rPr>
          <w:sz w:val="24"/>
          <w:szCs w:val="24"/>
        </w:rPr>
        <w:t>3</w:t>
      </w:r>
      <w:r w:rsidR="00EB60F2" w:rsidRPr="00797C84">
        <w:rPr>
          <w:sz w:val="24"/>
          <w:szCs w:val="24"/>
        </w:rPr>
        <w:t xml:space="preserve"> на стр.</w:t>
      </w:r>
      <w:r w:rsidR="00094337" w:rsidRPr="00797C84">
        <w:rPr>
          <w:sz w:val="24"/>
          <w:szCs w:val="24"/>
        </w:rPr>
        <w:t>2</w:t>
      </w:r>
      <w:r w:rsidR="00EB60F2" w:rsidRPr="00797C84">
        <w:rPr>
          <w:sz w:val="24"/>
          <w:szCs w:val="24"/>
        </w:rPr>
        <w:t>5 – средний уровень</w:t>
      </w:r>
      <w:r w:rsidRPr="00797C84">
        <w:rPr>
          <w:sz w:val="24"/>
          <w:szCs w:val="24"/>
        </w:rPr>
        <w:t>.</w:t>
      </w:r>
    </w:p>
    <w:p w:rsidR="009B0D6C" w:rsidRPr="00797C84" w:rsidRDefault="009B0D6C" w:rsidP="009B0D6C">
      <w:pPr>
        <w:pStyle w:val="a3"/>
        <w:ind w:firstLine="0"/>
        <w:rPr>
          <w:sz w:val="24"/>
          <w:szCs w:val="24"/>
        </w:rPr>
      </w:pPr>
      <w:r w:rsidRPr="00797C84">
        <w:rPr>
          <w:sz w:val="24"/>
          <w:szCs w:val="24"/>
        </w:rPr>
        <w:t xml:space="preserve">2. </w:t>
      </w:r>
      <w:r w:rsidR="00EB60F2" w:rsidRPr="00797C84">
        <w:rPr>
          <w:color w:val="000000"/>
          <w:sz w:val="24"/>
          <w:szCs w:val="24"/>
        </w:rPr>
        <w:t xml:space="preserve">Написать электронно-графические и электронные формулы для следующих элементов: </w:t>
      </w:r>
      <w:r w:rsidR="00EB60F2" w:rsidRPr="00797C84">
        <w:rPr>
          <w:sz w:val="24"/>
          <w:szCs w:val="24"/>
          <w:lang w:val="en-US"/>
        </w:rPr>
        <w:t>Ca</w:t>
      </w:r>
      <w:r w:rsidR="00EB60F2" w:rsidRPr="00797C84">
        <w:rPr>
          <w:sz w:val="24"/>
          <w:szCs w:val="24"/>
        </w:rPr>
        <w:t xml:space="preserve">, </w:t>
      </w:r>
      <w:r w:rsidR="00EB60F2" w:rsidRPr="00797C84">
        <w:rPr>
          <w:sz w:val="24"/>
          <w:szCs w:val="24"/>
          <w:lang w:val="en-US"/>
        </w:rPr>
        <w:t>Zn</w:t>
      </w:r>
      <w:r w:rsidR="00EB60F2" w:rsidRPr="00797C84">
        <w:rPr>
          <w:sz w:val="24"/>
          <w:szCs w:val="24"/>
        </w:rPr>
        <w:t xml:space="preserve">, </w:t>
      </w:r>
      <w:r w:rsidR="00EB60F2" w:rsidRPr="00797C84">
        <w:rPr>
          <w:sz w:val="24"/>
          <w:szCs w:val="24"/>
          <w:lang w:val="en-US"/>
        </w:rPr>
        <w:t>Cl</w:t>
      </w:r>
      <w:r w:rsidR="00EB60F2" w:rsidRPr="00797C84">
        <w:rPr>
          <w:color w:val="000000"/>
          <w:sz w:val="24"/>
          <w:szCs w:val="24"/>
        </w:rPr>
        <w:t xml:space="preserve"> - дост</w:t>
      </w:r>
      <w:r w:rsidR="00EB60F2" w:rsidRPr="00797C84">
        <w:rPr>
          <w:color w:val="000000"/>
          <w:sz w:val="24"/>
          <w:szCs w:val="24"/>
        </w:rPr>
        <w:t>а</w:t>
      </w:r>
      <w:r w:rsidR="00EB60F2" w:rsidRPr="00797C84">
        <w:rPr>
          <w:color w:val="000000"/>
          <w:sz w:val="24"/>
          <w:szCs w:val="24"/>
        </w:rPr>
        <w:t>точный и высокий уровень</w:t>
      </w:r>
      <w:r w:rsidRPr="00797C84">
        <w:rPr>
          <w:sz w:val="24"/>
          <w:szCs w:val="24"/>
        </w:rPr>
        <w:t>.</w:t>
      </w:r>
    </w:p>
    <w:p w:rsidR="005370E0" w:rsidRDefault="005370E0" w:rsidP="00FA32E0">
      <w:pPr>
        <w:pStyle w:val="a3"/>
        <w:ind w:firstLine="0"/>
        <w:rPr>
          <w:sz w:val="24"/>
          <w:szCs w:val="24"/>
        </w:rPr>
      </w:pPr>
    </w:p>
    <w:p w:rsidR="00797C84" w:rsidRPr="00797C84" w:rsidRDefault="00797C84" w:rsidP="00FA32E0">
      <w:pPr>
        <w:pStyle w:val="a3"/>
        <w:ind w:firstLine="0"/>
        <w:rPr>
          <w:sz w:val="24"/>
          <w:szCs w:val="24"/>
        </w:rPr>
      </w:pPr>
    </w:p>
    <w:p w:rsidR="00DA5ED1" w:rsidRPr="00797C84" w:rsidRDefault="00DA5ED1" w:rsidP="00DA5ED1">
      <w:pPr>
        <w:pStyle w:val="a3"/>
        <w:ind w:firstLine="0"/>
        <w:rPr>
          <w:sz w:val="24"/>
          <w:szCs w:val="24"/>
        </w:rPr>
      </w:pPr>
      <w:r w:rsidRPr="00797C84">
        <w:rPr>
          <w:sz w:val="24"/>
          <w:szCs w:val="24"/>
        </w:rPr>
        <w:t>Работу выполняйте в рабочей тетради. После выполнения, делайте фотографию работы и высылайте или на почту или в ВК:</w:t>
      </w:r>
    </w:p>
    <w:p w:rsidR="00DA5ED1" w:rsidRPr="00797C84" w:rsidRDefault="00B92EC9" w:rsidP="00DA5ED1">
      <w:pPr>
        <w:pStyle w:val="a3"/>
        <w:ind w:firstLine="0"/>
        <w:rPr>
          <w:sz w:val="24"/>
          <w:szCs w:val="24"/>
          <w:u w:val="single"/>
        </w:rPr>
      </w:pPr>
      <w:hyperlink r:id="rId8" w:history="1">
        <w:r w:rsidR="00DA5ED1" w:rsidRPr="00797C84">
          <w:rPr>
            <w:rStyle w:val="a5"/>
            <w:sz w:val="24"/>
            <w:szCs w:val="24"/>
            <w:lang w:val="en-US"/>
          </w:rPr>
          <w:t>kristina</w:t>
        </w:r>
        <w:r w:rsidR="00DA5ED1" w:rsidRPr="00797C84">
          <w:rPr>
            <w:rStyle w:val="a5"/>
            <w:sz w:val="24"/>
            <w:szCs w:val="24"/>
          </w:rPr>
          <w:t>.</w:t>
        </w:r>
        <w:r w:rsidR="00DA5ED1" w:rsidRPr="00797C84">
          <w:rPr>
            <w:rStyle w:val="a5"/>
            <w:sz w:val="24"/>
            <w:szCs w:val="24"/>
            <w:lang w:val="en-US"/>
          </w:rPr>
          <w:t>mishchenko</w:t>
        </w:r>
        <w:r w:rsidR="00DA5ED1" w:rsidRPr="00797C84">
          <w:rPr>
            <w:rStyle w:val="a5"/>
            <w:sz w:val="24"/>
            <w:szCs w:val="24"/>
          </w:rPr>
          <w:t>.1995@</w:t>
        </w:r>
        <w:r w:rsidR="00DA5ED1" w:rsidRPr="00797C84">
          <w:rPr>
            <w:rStyle w:val="a5"/>
            <w:sz w:val="24"/>
            <w:szCs w:val="24"/>
            <w:lang w:val="en-US"/>
          </w:rPr>
          <w:t>mail</w:t>
        </w:r>
        <w:r w:rsidR="00DA5ED1" w:rsidRPr="00797C84">
          <w:rPr>
            <w:rStyle w:val="a5"/>
            <w:sz w:val="24"/>
            <w:szCs w:val="24"/>
          </w:rPr>
          <w:t>.</w:t>
        </w:r>
        <w:r w:rsidR="00DA5ED1" w:rsidRPr="00797C84">
          <w:rPr>
            <w:rStyle w:val="a5"/>
            <w:sz w:val="24"/>
            <w:szCs w:val="24"/>
            <w:lang w:val="en-US"/>
          </w:rPr>
          <w:t>ru</w:t>
        </w:r>
      </w:hyperlink>
    </w:p>
    <w:p w:rsidR="00DA5ED1" w:rsidRPr="00797C84" w:rsidRDefault="00B92EC9" w:rsidP="005370E0">
      <w:pPr>
        <w:pStyle w:val="a3"/>
        <w:ind w:firstLine="0"/>
        <w:rPr>
          <w:sz w:val="24"/>
          <w:szCs w:val="24"/>
          <w:u w:val="single"/>
        </w:rPr>
      </w:pPr>
      <w:hyperlink r:id="rId9" w:history="1">
        <w:r w:rsidR="00DA5ED1" w:rsidRPr="00797C84">
          <w:rPr>
            <w:rStyle w:val="a5"/>
            <w:sz w:val="24"/>
            <w:szCs w:val="24"/>
          </w:rPr>
          <w:t>https://vk.com/kristina_mishenko</w:t>
        </w:r>
      </w:hyperlink>
    </w:p>
    <w:sectPr w:rsidR="00DA5ED1" w:rsidRPr="00797C84" w:rsidSect="007F559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11"/>
  </w:num>
  <w:num w:numId="4">
    <w:abstractNumId w:val="1"/>
  </w:num>
  <w:num w:numId="5">
    <w:abstractNumId w:val="14"/>
  </w:num>
  <w:num w:numId="6">
    <w:abstractNumId w:val="3"/>
  </w:num>
  <w:num w:numId="7">
    <w:abstractNumId w:val="13"/>
  </w:num>
  <w:num w:numId="8">
    <w:abstractNumId w:val="10"/>
  </w:num>
  <w:num w:numId="9">
    <w:abstractNumId w:val="12"/>
  </w:num>
  <w:num w:numId="10">
    <w:abstractNumId w:val="0"/>
  </w:num>
  <w:num w:numId="11">
    <w:abstractNumId w:val="4"/>
  </w:num>
  <w:num w:numId="12">
    <w:abstractNumId w:val="7"/>
  </w:num>
  <w:num w:numId="13">
    <w:abstractNumId w:val="9"/>
  </w:num>
  <w:num w:numId="14">
    <w:abstractNumId w:val="6"/>
  </w:num>
  <w:num w:numId="1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470A6"/>
    <w:rsid w:val="00065B08"/>
    <w:rsid w:val="00072192"/>
    <w:rsid w:val="00076D83"/>
    <w:rsid w:val="00094337"/>
    <w:rsid w:val="000C2221"/>
    <w:rsid w:val="000E04DD"/>
    <w:rsid w:val="00117CC6"/>
    <w:rsid w:val="0014264E"/>
    <w:rsid w:val="001612C3"/>
    <w:rsid w:val="0018696B"/>
    <w:rsid w:val="001B0BDC"/>
    <w:rsid w:val="001B6D3B"/>
    <w:rsid w:val="001D176F"/>
    <w:rsid w:val="00261809"/>
    <w:rsid w:val="0029418D"/>
    <w:rsid w:val="002C094C"/>
    <w:rsid w:val="002F284D"/>
    <w:rsid w:val="003117D1"/>
    <w:rsid w:val="00321BD8"/>
    <w:rsid w:val="00362A92"/>
    <w:rsid w:val="003709EA"/>
    <w:rsid w:val="00380881"/>
    <w:rsid w:val="00385B13"/>
    <w:rsid w:val="004136E6"/>
    <w:rsid w:val="00417303"/>
    <w:rsid w:val="004B06AB"/>
    <w:rsid w:val="00530D24"/>
    <w:rsid w:val="005327DB"/>
    <w:rsid w:val="005370E0"/>
    <w:rsid w:val="00545B4F"/>
    <w:rsid w:val="00554C55"/>
    <w:rsid w:val="0056580E"/>
    <w:rsid w:val="005C6AB9"/>
    <w:rsid w:val="005F60D3"/>
    <w:rsid w:val="005F66DB"/>
    <w:rsid w:val="0060395A"/>
    <w:rsid w:val="00635FE6"/>
    <w:rsid w:val="00797C84"/>
    <w:rsid w:val="007B3F87"/>
    <w:rsid w:val="007D6DBF"/>
    <w:rsid w:val="007F4E90"/>
    <w:rsid w:val="007F559E"/>
    <w:rsid w:val="00800511"/>
    <w:rsid w:val="00845E07"/>
    <w:rsid w:val="00867419"/>
    <w:rsid w:val="00897BB9"/>
    <w:rsid w:val="008C46F1"/>
    <w:rsid w:val="00906B23"/>
    <w:rsid w:val="00922370"/>
    <w:rsid w:val="009853BE"/>
    <w:rsid w:val="00997A84"/>
    <w:rsid w:val="009A6A06"/>
    <w:rsid w:val="009B0D6C"/>
    <w:rsid w:val="009B2AB2"/>
    <w:rsid w:val="00A62285"/>
    <w:rsid w:val="00A90911"/>
    <w:rsid w:val="00AC72A1"/>
    <w:rsid w:val="00AD43BD"/>
    <w:rsid w:val="00AD67DB"/>
    <w:rsid w:val="00B45898"/>
    <w:rsid w:val="00B617AA"/>
    <w:rsid w:val="00B92EC9"/>
    <w:rsid w:val="00BC3237"/>
    <w:rsid w:val="00BE1483"/>
    <w:rsid w:val="00BF3892"/>
    <w:rsid w:val="00C916B4"/>
    <w:rsid w:val="00CA2212"/>
    <w:rsid w:val="00CA5670"/>
    <w:rsid w:val="00D26031"/>
    <w:rsid w:val="00D300B5"/>
    <w:rsid w:val="00D35E4A"/>
    <w:rsid w:val="00D42800"/>
    <w:rsid w:val="00D83E81"/>
    <w:rsid w:val="00DA5ED1"/>
    <w:rsid w:val="00E66EBD"/>
    <w:rsid w:val="00EB60F2"/>
    <w:rsid w:val="00ED1816"/>
    <w:rsid w:val="00ED711A"/>
    <w:rsid w:val="00EF2BFB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ED711A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10">
    <w:name w:val="Заголовок 1 Знак"/>
    <w:basedOn w:val="a0"/>
    <w:link w:val="1"/>
    <w:uiPriority w:val="9"/>
    <w:rsid w:val="00ED711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96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pnWjmodW7S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jep2IMm8v8Y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youtu.be/0E4AGnq6uNc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vk.com/kristina_mishenk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1</Pages>
  <Words>446</Words>
  <Characters>2546</Characters>
  <Application>Microsoft Office Word</Application>
  <DocSecurity>0</DocSecurity>
  <Lines>21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2020-03-30T15:28:00Z</cp:lastPrinted>
  <dcterms:created xsi:type="dcterms:W3CDTF">2020-03-19T15:21:00Z</dcterms:created>
  <dcterms:modified xsi:type="dcterms:W3CDTF">2021-11-03T12:51:00Z</dcterms:modified>
</cp:coreProperties>
</file>