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10B4" w:rsidRPr="0085501E" w:rsidRDefault="00805078" w:rsidP="0037323A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11 класс. </w:t>
      </w:r>
      <w:proofErr w:type="gramStart"/>
      <w:r w:rsidR="00714164">
        <w:rPr>
          <w:rFonts w:ascii="Times New Roman" w:hAnsi="Times New Roman" w:cs="Times New Roman"/>
          <w:b/>
          <w:bCs/>
          <w:sz w:val="24"/>
          <w:szCs w:val="24"/>
        </w:rPr>
        <w:t>Индивидуальный проект</w:t>
      </w:r>
      <w:proofErr w:type="gramEnd"/>
      <w:r w:rsidR="00714164">
        <w:rPr>
          <w:rFonts w:ascii="Times New Roman" w:hAnsi="Times New Roman" w:cs="Times New Roman"/>
          <w:b/>
          <w:bCs/>
          <w:sz w:val="24"/>
          <w:szCs w:val="24"/>
        </w:rPr>
        <w:t>. 01.11.2021</w:t>
      </w:r>
    </w:p>
    <w:p w:rsidR="00805078" w:rsidRPr="0085501E" w:rsidRDefault="00805078" w:rsidP="009B6963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85501E" w:rsidRDefault="00714164" w:rsidP="0037323A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Тема 1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(8ч.). </w:t>
      </w:r>
      <w:r w:rsidR="0056014D" w:rsidRPr="00126F70">
        <w:rPr>
          <w:rFonts w:ascii="Times New Roman" w:eastAsia="Times New Roman" w:hAnsi="Times New Roman" w:cs="Times New Roman"/>
          <w:b/>
          <w:sz w:val="24"/>
          <w:szCs w:val="24"/>
        </w:rPr>
        <w:t>Информационные</w:t>
      </w:r>
      <w:r w:rsidR="0056014D" w:rsidRPr="00126F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14D" w:rsidRPr="00126F70">
        <w:rPr>
          <w:rFonts w:ascii="Times New Roman" w:eastAsia="Times New Roman" w:hAnsi="Times New Roman" w:cs="Times New Roman"/>
          <w:b/>
          <w:sz w:val="24"/>
          <w:szCs w:val="24"/>
        </w:rPr>
        <w:t>ресурсы</w:t>
      </w:r>
      <w:r w:rsidR="0056014D" w:rsidRPr="00126F7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014D" w:rsidRPr="00126F70">
        <w:rPr>
          <w:rFonts w:ascii="Times New Roman" w:eastAsia="Times New Roman" w:hAnsi="Times New Roman" w:cs="Times New Roman"/>
          <w:b/>
          <w:sz w:val="24"/>
          <w:szCs w:val="24"/>
        </w:rPr>
        <w:t>проектной</w:t>
      </w:r>
      <w:r w:rsidR="0056014D" w:rsidRPr="00126F70">
        <w:rPr>
          <w:rFonts w:ascii="Times New Roman" w:hAnsi="Times New Roman" w:cs="Times New Roman"/>
          <w:b/>
          <w:sz w:val="24"/>
          <w:szCs w:val="24"/>
        </w:rPr>
        <w:t xml:space="preserve"> и </w:t>
      </w:r>
      <w:r w:rsidR="0056014D">
        <w:rPr>
          <w:rFonts w:ascii="Times New Roman" w:eastAsia="Times New Roman" w:hAnsi="Times New Roman" w:cs="Times New Roman"/>
          <w:b/>
          <w:sz w:val="24"/>
          <w:szCs w:val="24"/>
        </w:rPr>
        <w:t xml:space="preserve">исследовательской деятельности </w:t>
      </w: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805078" w:rsidRPr="0085501E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714164" w:rsidRDefault="00805078" w:rsidP="00E95CAE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714164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14164" w:rsidRPr="00380A27">
        <w:rPr>
          <w:rFonts w:ascii="Times New Roman" w:eastAsia="Times New Roman" w:hAnsi="Times New Roman" w:cs="Times New Roman"/>
          <w:color w:val="000000"/>
          <w:sz w:val="24"/>
          <w:szCs w:val="24"/>
        </w:rPr>
        <w:t>Технологии визуализации и систематизации текстовой информации.</w:t>
      </w:r>
    </w:p>
    <w:p w:rsidR="0056014D" w:rsidRDefault="00DD7D2F" w:rsidP="0056014D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156E57">
        <w:rPr>
          <w:rFonts w:ascii="Times New Roman" w:eastAsia="Times New Roman" w:hAnsi="Times New Roman" w:cs="Times New Roman"/>
          <w:color w:val="000000"/>
          <w:sz w:val="24"/>
          <w:szCs w:val="24"/>
        </w:rPr>
        <w:t>углубить и систематизировать знания о технологиях</w:t>
      </w:r>
      <w:r w:rsidR="00156E57" w:rsidRPr="00380A27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визуализации и системат</w:t>
      </w:r>
      <w:r w:rsidR="00156E57" w:rsidRPr="00380A27">
        <w:rPr>
          <w:rFonts w:ascii="Times New Roman" w:eastAsia="Times New Roman" w:hAnsi="Times New Roman" w:cs="Times New Roman"/>
          <w:color w:val="000000"/>
          <w:sz w:val="24"/>
          <w:szCs w:val="24"/>
        </w:rPr>
        <w:t>и</w:t>
      </w:r>
      <w:r w:rsidR="00156E57" w:rsidRPr="00380A27">
        <w:rPr>
          <w:rFonts w:ascii="Times New Roman" w:eastAsia="Times New Roman" w:hAnsi="Times New Roman" w:cs="Times New Roman"/>
          <w:color w:val="000000"/>
          <w:sz w:val="24"/>
          <w:szCs w:val="24"/>
        </w:rPr>
        <w:t>зации текстовой информации.</w:t>
      </w:r>
    </w:p>
    <w:p w:rsidR="0056014D" w:rsidRDefault="0056014D" w:rsidP="0056014D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156E57" w:rsidRDefault="0056014D" w:rsidP="00156E57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Задания</w:t>
      </w:r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: </w:t>
      </w:r>
    </w:p>
    <w:p w:rsidR="00156E57" w:rsidRDefault="0056014D" w:rsidP="00156E57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Изучить учебный материал. </w:t>
      </w:r>
    </w:p>
    <w:p w:rsidR="0056014D" w:rsidRPr="00156E57" w:rsidRDefault="0056014D" w:rsidP="00156E57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Выписать основные понятия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56014D" w:rsidRDefault="0056014D" w:rsidP="0056014D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56014D" w:rsidRP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1. Обоснование выбора технологии.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Учеными уже давно доказан тот факт, что человек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более 80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% информации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воспринимает визуально. Казалось бы, клиповое мышление, о котором сегодня говорят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пс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хологи, должно было обусловить «прозрение» современного человека, однако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практика п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казывает, что всё это привело к возникновению своеобразного «визуального хаоса».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последнее время даже возникает такой термин, как «мозаичная культура» -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культ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ра, которая «воспринимается человеком почти непроизвольно, в виде кусочков,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выхват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ваемых из омывающего человека потока сообщений». Причем отрицается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ценностное зн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чение визуального образа, основанного на переживание личностного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смысла.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Иными словами, информационная насыщенность не привела к усвоению учебной и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формации. Поэтому необходимы такие средства обучения, которые способствовали бы раб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 с большим объемом информации.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данным психологов, новая информация усваивается и запоминает лучше тогда, к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гда знания и умения «запечатлеваются» в системе визуально-пространственной памяти, сл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довательно, представление учебного материала в структурированном виде позволяет быстрее и качественнее усваивать новые системы понятий, способы действий.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Реальная жизнь требует использование таких технологий, которые способствовали бы преодолению «визуального хаоса» и позволили бы решить целый ряд задач: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обеспечение интенсификации обучения,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активизация учебной и познавательной деятельности,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формирование и развитие критического и визуального мышления, зрительного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восприятия, образного представления знаний и учебных действий,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передача знаний и распознавания образов,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повышение визуальной грамотности и визуальной культуры. </w:t>
      </w:r>
    </w:p>
    <w:p w:rsidR="0056014D" w:rsidRP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Эти задачи способна «решить» технология визуализации учебного материала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далее технология визуализации). </w:t>
      </w:r>
    </w:p>
    <w:p w:rsidR="00156E57" w:rsidRDefault="00156E57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56014D" w:rsidRP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2. Основа технологии.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Технология визуализации перекликается с педагогической концепцией визуальной грамотности, которая возникла в конце 60-х годов XX века в США. Эта концепция основ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вается на положениях о значимости визуального восприятия для человека в процессе позн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ния мира и своего места в нем, ведущей роли образа в процессах восприятия и понимания, необходимости подготовки сознания человека к деятельности в условиях все более «визу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лизирующегося» мира и увеличения информационной нагрузки.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Термин «технология визуализации учебной информации» </w:t>
      </w:r>
      <w:proofErr w:type="gramStart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был предложен Лавренть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вым Г.В. и Лаврентьевой Н.Е. Расширяя</w:t>
      </w:r>
      <w:proofErr w:type="gram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границы данной технологии, они понимают под в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зуализацией не только знаковые, но и некоторые другие образы «визуализации», выступа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щие на первый план в зависимости от специфики изучаемого объекта. </w:t>
      </w:r>
      <w:proofErr w:type="gramStart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 могут быть сл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дующие базовые элементы зрительного образа: точка, линия, форма, тон, цвет, размер, ма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штаб. </w:t>
      </w:r>
      <w:proofErr w:type="gramEnd"/>
    </w:p>
    <w:p w:rsidR="0056014D" w:rsidRP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lastRenderedPageBreak/>
        <w:t xml:space="preserve">3. Методические приемы.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Данная технология опирается на психологические особенности мышления. К особе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ностям мышления относят наличие стадий: активации, инкубации (созревание),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инсайта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проникновение в суть, озарение), рефлексии. Фазы технологии инструментально обеспеч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ны методическими приемами.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Ментальная карта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 способ развития визуального восприятия, визуального вообр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жения. Это инструментарий для отображения в виде схем мыслей, планов, действий. Он п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зволяет не только фиксировать уже имеющуюся информацию, но и развивать мысль, визу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лизировать мышление. Прием разработан психологом Тони </w:t>
      </w:r>
      <w:proofErr w:type="spellStart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Бьюзеном</w:t>
      </w:r>
      <w:proofErr w:type="spell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. Обладанием навыком использования ментальных карт позволяет эффективнее запоминать и обрабатывать инфо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мацию.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proofErr w:type="gramStart"/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Гугл-карта</w:t>
      </w:r>
      <w:proofErr w:type="spell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не столько приложение, сколько прием, способствующий сжатию информации (при изучении биографии поэта или писателя, при изучении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хронотопа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худ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жественного пространства) и ее развертыванию. </w:t>
      </w:r>
      <w:proofErr w:type="gramEnd"/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Скрайбин</w:t>
      </w:r>
      <w:proofErr w:type="gramStart"/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</w:t>
      </w:r>
      <w:proofErr w:type="spell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создание небольших понятных рисунков, которые делают смысл лекции или презентации более понятным. Успех и эффективность </w:t>
      </w:r>
      <w:proofErr w:type="spellStart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скрайбинга</w:t>
      </w:r>
      <w:proofErr w:type="spell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объясняется тем, что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человеческий мозг, склонный рисовать картинки, мыслит образами, а язык рисунка – ун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версальный язык. </w:t>
      </w:r>
    </w:p>
    <w:p w:rsidR="0056014D" w:rsidRDefault="0056014D" w:rsidP="00156E57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Опорная схема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прием концентрации внимания на тексте, про</w:t>
      </w:r>
      <w:r w:rsidR="00156E57">
        <w:rPr>
          <w:rFonts w:ascii="Times New Roman" w:eastAsia="Times New Roman" w:hAnsi="Times New Roman" w:cs="Times New Roman"/>
          <w:sz w:val="24"/>
          <w:szCs w:val="24"/>
          <w:lang w:eastAsia="ru-RU"/>
        </w:rPr>
        <w:t>блеме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, регулятор п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гружения в ткань повествования. Это одно из активных </w:t>
      </w:r>
      <w:proofErr w:type="spellStart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деятельностных</w:t>
      </w:r>
      <w:proofErr w:type="spell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сре</w:t>
      </w:r>
      <w:proofErr w:type="gramStart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дств пр</w:t>
      </w:r>
      <w:proofErr w:type="gramEnd"/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и работе с текстом, так как помогает учащимся разобраться в содержании произведения. Схемы, п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строенные п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и изучении произведения, помогают систематизировать материал и подгот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вить ученика к написанию сочинения. </w:t>
      </w:r>
    </w:p>
    <w:p w:rsid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56E5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Кластер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кисть, гроздь) - графическая форма организации информации,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6E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основанная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выделении смысловых единиц, которые фиксируются в виде схемы с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6E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обозначением всех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связей между ними. Он представляет собой изображение,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56E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способствующее систематизации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обобщению учебного материала. </w:t>
      </w:r>
    </w:p>
    <w:p w:rsidR="0037323A" w:rsidRPr="0056014D" w:rsidRDefault="0056014D" w:rsidP="0056014D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Важно помнить, что данные приемы не самоцель, а средство достижения результата.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 xml:space="preserve">Они способствуют не только умению работать с большим объемом информации, но и </w:t>
      </w:r>
      <w:r w:rsidRPr="0056014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умению порождать новые визуальные образы и их вербализации.</w:t>
      </w:r>
    </w:p>
    <w:p w:rsidR="00DD7D2F" w:rsidRPr="00AB2FFB" w:rsidRDefault="00DD7D2F" w:rsidP="00E95CAE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  <w:lang w:val="uk-UA"/>
        </w:rPr>
      </w:pPr>
    </w:p>
    <w:p w:rsidR="007B364B" w:rsidRDefault="007B364B" w:rsidP="007B364B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>
        <w:rPr>
          <w:rFonts w:ascii="Times New Roman" w:hAnsi="Times New Roman" w:cs="Times New Roman"/>
          <w:sz w:val="24"/>
          <w:szCs w:val="24"/>
        </w:rPr>
        <w:t>н</w:t>
      </w:r>
      <w:r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Viber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9B6963" w:rsidRDefault="00805078" w:rsidP="009B6963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9B6963" w:rsidRDefault="00C14931" w:rsidP="009B696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9B6963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A0958"/>
    <w:rsid w:val="00137150"/>
    <w:rsid w:val="00152588"/>
    <w:rsid w:val="00156E57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6014D"/>
    <w:rsid w:val="005C2DB5"/>
    <w:rsid w:val="005F0EC2"/>
    <w:rsid w:val="006C3EB3"/>
    <w:rsid w:val="006D0A5A"/>
    <w:rsid w:val="006D1223"/>
    <w:rsid w:val="006D6B51"/>
    <w:rsid w:val="00714164"/>
    <w:rsid w:val="007A3B63"/>
    <w:rsid w:val="007B2E69"/>
    <w:rsid w:val="007B364B"/>
    <w:rsid w:val="007D15B1"/>
    <w:rsid w:val="007F0669"/>
    <w:rsid w:val="00805078"/>
    <w:rsid w:val="00835873"/>
    <w:rsid w:val="0085501E"/>
    <w:rsid w:val="008733E4"/>
    <w:rsid w:val="008754F2"/>
    <w:rsid w:val="0087579B"/>
    <w:rsid w:val="008A497A"/>
    <w:rsid w:val="008B5F28"/>
    <w:rsid w:val="009408EF"/>
    <w:rsid w:val="009877DE"/>
    <w:rsid w:val="009934E8"/>
    <w:rsid w:val="009B6963"/>
    <w:rsid w:val="009B7296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EF578D"/>
    <w:rsid w:val="00F57437"/>
    <w:rsid w:val="00F63152"/>
    <w:rsid w:val="00F67C5D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arkedcontent">
    <w:name w:val="markedcontent"/>
    <w:basedOn w:val="a0"/>
    <w:rsid w:val="00560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05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290</TotalTime>
  <Pages>1</Pages>
  <Words>815</Words>
  <Characters>4650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5455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52</cp:revision>
  <dcterms:created xsi:type="dcterms:W3CDTF">2016-10-02T17:02:00Z</dcterms:created>
  <dcterms:modified xsi:type="dcterms:W3CDTF">2021-11-01T06:06:00Z</dcterms:modified>
</cp:coreProperties>
</file>