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7E42" w:rsidRPr="00997E42" w:rsidRDefault="00997E42" w:rsidP="00997E42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997E4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Учитель : Степаненко В, П,</w:t>
      </w:r>
    </w:p>
    <w:p w:rsidR="00997E42" w:rsidRPr="00997E42" w:rsidRDefault="00997E42" w:rsidP="00997E42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proofErr w:type="spellStart"/>
      <w:r w:rsidRPr="00997E4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Класс</w:t>
      </w:r>
      <w:proofErr w:type="spellEnd"/>
      <w:r w:rsidRPr="00997E4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- 11</w:t>
      </w:r>
    </w:p>
    <w:p w:rsidR="00997E42" w:rsidRPr="00997E42" w:rsidRDefault="00997E42" w:rsidP="00997E42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997E42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Предмет – ОБЖ</w:t>
      </w:r>
      <w:bookmarkStart w:id="0" w:name="_GoBack"/>
      <w:bookmarkEnd w:id="0"/>
    </w:p>
    <w:p w:rsidR="00997E42" w:rsidRPr="00997E42" w:rsidRDefault="00997E42" w:rsidP="00997E42">
      <w:pPr>
        <w:spacing w:after="0"/>
        <w:rPr>
          <w:rFonts w:ascii="Times New Roman" w:eastAsia="Times New Roman" w:hAnsi="Times New Roman" w:cs="Times New Roman"/>
          <w:lang w:eastAsia="uk-UA"/>
        </w:rPr>
      </w:pPr>
      <w:r w:rsidRPr="00997E42">
        <w:rPr>
          <w:rFonts w:ascii="Times New Roman" w:eastAsia="Times New Roman" w:hAnsi="Times New Roman" w:cs="Times New Roman"/>
          <w:lang w:eastAsia="uk-UA"/>
        </w:rPr>
        <w:t>Тема-</w:t>
      </w:r>
      <w:r w:rsidRPr="008B6233">
        <w:rPr>
          <w:rFonts w:ascii="Times New Roman" w:eastAsia="Times New Roman" w:hAnsi="Times New Roman" w:cs="Times New Roman"/>
          <w:lang w:eastAsia="uk-UA"/>
        </w:rPr>
        <w:t xml:space="preserve">  3</w:t>
      </w:r>
    </w:p>
    <w:p w:rsidR="00997E42" w:rsidRPr="00997E42" w:rsidRDefault="00997E42" w:rsidP="00997E42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8B6233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Урок – 5, 6</w:t>
      </w:r>
    </w:p>
    <w:p w:rsidR="00997E42" w:rsidRPr="008B6233" w:rsidRDefault="00997E42" w:rsidP="00997E42">
      <w:pPr>
        <w:spacing w:after="0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8B6233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Дата </w:t>
      </w:r>
      <w:proofErr w:type="spellStart"/>
      <w:r w:rsidRPr="008B6233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проведения</w:t>
      </w:r>
      <w:proofErr w:type="spellEnd"/>
      <w:r w:rsidRPr="008B6233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:- 08..11. 2021</w:t>
      </w:r>
    </w:p>
    <w:p w:rsidR="00997E42" w:rsidRPr="00997E42" w:rsidRDefault="00997E42" w:rsidP="00997E42"/>
    <w:p w:rsidR="00997E42" w:rsidRDefault="00997E42" w:rsidP="00997E42">
      <w:pPr>
        <w:spacing w:after="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997E4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Тема:</w:t>
      </w:r>
      <w:r w:rsidRPr="00997E4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 </w:t>
      </w:r>
      <w:r w:rsidRPr="00997E4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Элементы начальной военной подготовки</w:t>
      </w:r>
    </w:p>
    <w:p w:rsidR="00997E42" w:rsidRDefault="00997E42" w:rsidP="00997E42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97E4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Тема урока: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997E4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Основы строевой подготовки военнослужащего</w:t>
      </w:r>
    </w:p>
    <w:p w:rsidR="00997E42" w:rsidRPr="00997E42" w:rsidRDefault="00997E42" w:rsidP="00997E42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97E4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Цель: </w:t>
      </w:r>
    </w:p>
    <w:p w:rsidR="00997E42" w:rsidRPr="00997E42" w:rsidRDefault="00997E42" w:rsidP="00997E42">
      <w:pPr>
        <w:pStyle w:val="a4"/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97E4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Уяснить </w:t>
      </w:r>
      <w:r w:rsidRPr="00997E42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основ</w:t>
      </w:r>
      <w:r w:rsidRPr="00997E42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ные требования строевого устава</w:t>
      </w:r>
    </w:p>
    <w:p w:rsidR="00997E42" w:rsidRPr="00997E42" w:rsidRDefault="00997E42" w:rsidP="00997E42">
      <w:pPr>
        <w:pStyle w:val="a4"/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97E42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 xml:space="preserve"> </w:t>
      </w:r>
      <w:r w:rsidRPr="00997E42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Понять о</w:t>
      </w:r>
      <w:r w:rsidRPr="00997E42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 xml:space="preserve">бязанности солдата перед построением и в строю. </w:t>
      </w:r>
    </w:p>
    <w:p w:rsidR="00997E42" w:rsidRPr="00997E42" w:rsidRDefault="00997E42" w:rsidP="00997E42">
      <w:pPr>
        <w:pStyle w:val="a4"/>
        <w:numPr>
          <w:ilvl w:val="0"/>
          <w:numId w:val="2"/>
        </w:numP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97E42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Запомнить  о</w:t>
      </w:r>
      <w:r w:rsidRPr="00997E42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сновные положения одиночной строевой подготовки.</w:t>
      </w:r>
    </w:p>
    <w:p w:rsidR="00997E42" w:rsidRPr="00997E42" w:rsidRDefault="00997E42" w:rsidP="00997E42">
      <w:pPr>
        <w:pStyle w:val="a4"/>
        <w:numPr>
          <w:ilvl w:val="0"/>
          <w:numId w:val="2"/>
        </w:numP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97E42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 xml:space="preserve"> Запомнить </w:t>
      </w:r>
      <w:proofErr w:type="spellStart"/>
      <w:r w:rsidRPr="00997E42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сновные</w:t>
      </w:r>
      <w:proofErr w:type="spellEnd"/>
      <w:r w:rsidRPr="00997E42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 xml:space="preserve"> положения предварительной и исполнительной команд. </w:t>
      </w:r>
    </w:p>
    <w:p w:rsidR="00997E42" w:rsidRPr="00997E42" w:rsidRDefault="00997E42" w:rsidP="00997E42">
      <w:pPr>
        <w:pStyle w:val="a4"/>
        <w:numPr>
          <w:ilvl w:val="0"/>
          <w:numId w:val="2"/>
        </w:numP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97E42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Уметь выполнять команды в строю и выполнять строевые приемы на месте, в движении.</w:t>
      </w:r>
    </w:p>
    <w:p w:rsidR="00997E42" w:rsidRPr="008B6233" w:rsidRDefault="00997E42" w:rsidP="008B6233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Задание 1.  </w:t>
      </w:r>
      <w:r w:rsidRPr="00EA1D4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Проработать теоретический материал</w:t>
      </w:r>
    </w:p>
    <w:p w:rsidR="00997E42" w:rsidRPr="00100BA4" w:rsidRDefault="00100BA4" w:rsidP="00100BA4">
      <w:pPr>
        <w:jc w:val="both"/>
        <w:rPr>
          <w:rFonts w:ascii="Times New Roman" w:hAnsi="Times New Roman" w:cs="Times New Roman"/>
        </w:rPr>
      </w:pPr>
      <w:r w:rsidRPr="00100BA4">
        <w:rPr>
          <w:rFonts w:ascii="Times New Roman" w:hAnsi="Times New Roman" w:cs="Times New Roman"/>
          <w:b/>
          <w:bCs/>
          <w:shd w:val="clear" w:color="auto" w:fill="FFFFFF"/>
        </w:rPr>
        <w:t>Строевая</w:t>
      </w:r>
      <w:r w:rsidRPr="00100BA4">
        <w:rPr>
          <w:rFonts w:ascii="Times New Roman" w:hAnsi="Times New Roman" w:cs="Times New Roman"/>
          <w:shd w:val="clear" w:color="auto" w:fill="FFFFFF"/>
        </w:rPr>
        <w:t> </w:t>
      </w:r>
      <w:r w:rsidRPr="00100BA4">
        <w:rPr>
          <w:rFonts w:ascii="Times New Roman" w:hAnsi="Times New Roman" w:cs="Times New Roman"/>
          <w:b/>
          <w:bCs/>
          <w:shd w:val="clear" w:color="auto" w:fill="FFFFFF"/>
        </w:rPr>
        <w:t>подготовка</w:t>
      </w:r>
      <w:r w:rsidRPr="00100BA4">
        <w:rPr>
          <w:rFonts w:ascii="Times New Roman" w:hAnsi="Times New Roman" w:cs="Times New Roman"/>
          <w:shd w:val="clear" w:color="auto" w:fill="FFFFFF"/>
        </w:rPr>
        <w:t> — один из видов боевой </w:t>
      </w:r>
      <w:r w:rsidRPr="00100BA4">
        <w:rPr>
          <w:rFonts w:ascii="Times New Roman" w:hAnsi="Times New Roman" w:cs="Times New Roman"/>
          <w:b/>
          <w:bCs/>
          <w:shd w:val="clear" w:color="auto" w:fill="FFFFFF"/>
        </w:rPr>
        <w:t>подготовки</w:t>
      </w:r>
      <w:r w:rsidRPr="00100BA4">
        <w:rPr>
          <w:rFonts w:ascii="Times New Roman" w:hAnsi="Times New Roman" w:cs="Times New Roman"/>
          <w:shd w:val="clear" w:color="auto" w:fill="FFFFFF"/>
        </w:rPr>
        <w:t> военнослужащих на </w:t>
      </w:r>
      <w:r w:rsidRPr="00100BA4">
        <w:rPr>
          <w:rFonts w:ascii="Times New Roman" w:hAnsi="Times New Roman" w:cs="Times New Roman"/>
          <w:b/>
          <w:bCs/>
          <w:shd w:val="clear" w:color="auto" w:fill="FFFFFF"/>
        </w:rPr>
        <w:t>основе</w:t>
      </w:r>
      <w:r w:rsidRPr="00100BA4">
        <w:rPr>
          <w:rFonts w:ascii="Times New Roman" w:hAnsi="Times New Roman" w:cs="Times New Roman"/>
          <w:shd w:val="clear" w:color="auto" w:fill="FFFFFF"/>
        </w:rPr>
        <w:t> </w:t>
      </w:r>
      <w:r w:rsidRPr="00100BA4">
        <w:rPr>
          <w:rFonts w:ascii="Times New Roman" w:hAnsi="Times New Roman" w:cs="Times New Roman"/>
          <w:b/>
          <w:bCs/>
          <w:shd w:val="clear" w:color="auto" w:fill="FFFFFF"/>
        </w:rPr>
        <w:t>Строевого</w:t>
      </w:r>
      <w:r w:rsidRPr="00100BA4">
        <w:rPr>
          <w:rFonts w:ascii="Times New Roman" w:hAnsi="Times New Roman" w:cs="Times New Roman"/>
          <w:shd w:val="clear" w:color="auto" w:fill="FFFFFF"/>
        </w:rPr>
        <w:t> устава Вооружённых Сил Российской Федерации. Задачи </w:t>
      </w:r>
      <w:r w:rsidRPr="00100BA4">
        <w:rPr>
          <w:rFonts w:ascii="Times New Roman" w:hAnsi="Times New Roman" w:cs="Times New Roman"/>
          <w:b/>
          <w:bCs/>
          <w:shd w:val="clear" w:color="auto" w:fill="FFFFFF"/>
        </w:rPr>
        <w:t>строевой</w:t>
      </w:r>
      <w:r w:rsidRPr="00100BA4">
        <w:rPr>
          <w:rFonts w:ascii="Times New Roman" w:hAnsi="Times New Roman" w:cs="Times New Roman"/>
          <w:shd w:val="clear" w:color="auto" w:fill="FFFFFF"/>
        </w:rPr>
        <w:t> </w:t>
      </w:r>
      <w:r w:rsidRPr="00100BA4">
        <w:rPr>
          <w:rFonts w:ascii="Times New Roman" w:hAnsi="Times New Roman" w:cs="Times New Roman"/>
          <w:b/>
          <w:bCs/>
          <w:shd w:val="clear" w:color="auto" w:fill="FFFFFF"/>
        </w:rPr>
        <w:t>подготовки</w:t>
      </w:r>
      <w:r w:rsidRPr="00100BA4">
        <w:rPr>
          <w:rFonts w:ascii="Times New Roman" w:hAnsi="Times New Roman" w:cs="Times New Roman"/>
          <w:shd w:val="clear" w:color="auto" w:fill="FFFFFF"/>
        </w:rPr>
        <w:t>: выработать навыки слаженных действий воинского подразделения в различных условиях: учебных и боевых; выработать у военнослужащих образцовый внешний вид, осанку, подтянутость, умение правильно носить форму и оружие, умение правильно и быстро выполнять команды, </w:t>
      </w:r>
      <w:r w:rsidRPr="00100BA4">
        <w:rPr>
          <w:rFonts w:ascii="Times New Roman" w:hAnsi="Times New Roman" w:cs="Times New Roman"/>
          <w:b/>
          <w:bCs/>
          <w:shd w:val="clear" w:color="auto" w:fill="FFFFFF"/>
        </w:rPr>
        <w:t>строевые</w:t>
      </w:r>
      <w:r w:rsidRPr="00100BA4">
        <w:rPr>
          <w:rFonts w:ascii="Times New Roman" w:hAnsi="Times New Roman" w:cs="Times New Roman"/>
          <w:shd w:val="clear" w:color="auto" w:fill="FFFFFF"/>
        </w:rPr>
        <w:t> приёмы и передвижения единолично и в коллективе.</w:t>
      </w:r>
    </w:p>
    <w:p w:rsidR="00997E42" w:rsidRPr="00997E42" w:rsidRDefault="00997E42" w:rsidP="008B6233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b/>
          <w:bCs/>
          <w:color w:val="000000"/>
          <w:lang w:eastAsia="ru-RU"/>
        </w:rPr>
      </w:pPr>
      <w:r w:rsidRPr="00997E42">
        <w:rPr>
          <w:rFonts w:ascii="Verdana" w:eastAsia="Times New Roman" w:hAnsi="Verdana" w:cs="Times New Roman"/>
          <w:b/>
          <w:bCs/>
          <w:color w:val="000000"/>
          <w:lang w:eastAsia="ru-RU"/>
        </w:rPr>
        <w:t>СТРОЕВАЯ ПОДГОТОВКА</w:t>
      </w:r>
    </w:p>
    <w:p w:rsidR="00EA1D4B" w:rsidRPr="008B6233" w:rsidRDefault="00997E42" w:rsidP="00100BA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997E42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Строй -</w:t>
      </w:r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это синоним таким понятиям как организация, порядок. Вот почему под удар критики в свое время попал именно строй (строевая подготовка). Давайте вспомним прессу и высказывания ряд деятелей от педагогики времен перестройки и начала "демократии": "муштра", "военизация детства", "нивелировка личности".</w:t>
      </w:r>
    </w:p>
    <w:p w:rsidR="00EA1D4B" w:rsidRPr="008B6233" w:rsidRDefault="00997E42" w:rsidP="00100BA4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Основная воспитательная задача строевой подготовки заключается в том, чтобы сформировать и закрепить у юнармейцев уважительное отношение к строевой выучке как важнейшему традиционному атрибуту воинской службы. Данная задача должна решаться не только на занятиях по строевой подготовке. Активному формированию уважительного отношения к строевой подготовке будут способствовать также ритуалы. </w:t>
      </w:r>
      <w:proofErr w:type="gramStart"/>
      <w:r w:rsidRPr="00997E42"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  <w:lang w:eastAsia="ru-RU"/>
        </w:rPr>
        <w:t>Это</w:t>
      </w:r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ритуалы, связанные с выносом и подъемом Государственного флага, Знамени своего клуба, объединения, при торжественных построениях юнармейцев в знаменательные даты в жизни страны и Вооруженных РФ, во время несения почетного караула у памятников, обелисков и мемориальных знаков, построениях перед началом занятий в клубе, во время военно-спортивных игр, при отдании воинской чести своим руководителям инструкторам военнослужащим, консультантам военно-спортивных игр и друг</w:t>
      </w:r>
      <w:proofErr w:type="gramEnd"/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другу, во всех случаях ношения юнармейской формы одежды. Обстановка торжественной церемонии, военизированного соревнования побуждает юнармейцев овладевать строевыми приемами и навыками. Участие в ритуалах будет порождать у юнармейцев эмоциональный подъем.</w:t>
      </w:r>
    </w:p>
    <w:p w:rsidR="00EA1D4B" w:rsidRPr="008B6233" w:rsidRDefault="00997E42" w:rsidP="00100BA4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997E42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 xml:space="preserve">Тренировки </w:t>
      </w:r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- важная составная часть строевых занятий. Они оказывают сильное воспитательное воздействие на учащихся. Многократные повторения строевого приема требуют настойчивости, упорства, других волевых усилий, чтобы добиться его безукоризненного исполнения. В тренировки рекомендуется вносить элементы игры, состязательности, своеобразного соревнования, которое предусматривает взаимную помощь и в то же время стремление добиться лучшего, чем у товарища, исполнения приема.</w:t>
      </w:r>
    </w:p>
    <w:p w:rsidR="00EA1D4B" w:rsidRPr="008B6233" w:rsidRDefault="00997E42" w:rsidP="00100BA4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997E42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Строевая стойка</w:t>
      </w:r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, как известно, является основным элементом строевой выучки, на котором зиждутся все другие. Поэтому необходимо добиться, чтобы принятие строевой стойки вошло в привычку учащихся на всех занятиях, при общении их между собой, а также при обращении к командирами отделений, взвода и руководителю, инструктору</w:t>
      </w:r>
      <w:proofErr w:type="gramStart"/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Д</w:t>
      </w:r>
      <w:proofErr w:type="gramEnd"/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ля этого нужно внимательно наблюдать за поведением учащихся и всякий раз деликатно напоминать им об этом. Пример должен показывать командир взвода и командиры отделений.</w:t>
      </w:r>
    </w:p>
    <w:p w:rsidR="00EA1D4B" w:rsidRPr="008B6233" w:rsidRDefault="00997E42" w:rsidP="00100BA4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lastRenderedPageBreak/>
        <w:t xml:space="preserve">В строевой подготовке особое место занимают </w:t>
      </w:r>
      <w:proofErr w:type="gramStart"/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занятия</w:t>
      </w:r>
      <w:proofErr w:type="gramEnd"/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на которых учащиеся осваивают приемы отдания воинского приветствия. В этих приемах проявляются практически все основные элементы строевой выучки; строевая стойка, строевой шаг, повороты, прикладывание руки к головному убору. </w:t>
      </w:r>
    </w:p>
    <w:p w:rsidR="00997E42" w:rsidRPr="00997E42" w:rsidRDefault="008B6233" w:rsidP="00100BA4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997E42"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eastAsia="ru-RU"/>
        </w:rPr>
        <w:drawing>
          <wp:anchor distT="0" distB="0" distL="114300" distR="114300" simplePos="0" relativeHeight="251658240" behindDoc="0" locked="0" layoutInCell="1" allowOverlap="1" wp14:anchorId="3BB6B59D" wp14:editId="6B622146">
            <wp:simplePos x="0" y="0"/>
            <wp:positionH relativeFrom="margin">
              <wp:posOffset>2298700</wp:posOffset>
            </wp:positionH>
            <wp:positionV relativeFrom="margin">
              <wp:posOffset>2449830</wp:posOffset>
            </wp:positionV>
            <wp:extent cx="3632200" cy="2964180"/>
            <wp:effectExtent l="0" t="0" r="6350" b="7620"/>
            <wp:wrapSquare wrapText="bothSides"/>
            <wp:docPr id="1" name="Рисунок 1" descr="http://www.stjag.ru/articles/31828/stroevay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stjag.ru/articles/31828/stroevaya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2200" cy="2964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97E42" w:rsidRPr="00997E42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ru-RU"/>
        </w:rPr>
        <w:t>Воинская честь -</w:t>
      </w:r>
      <w:r w:rsidR="00997E42" w:rsidRPr="00997E4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понятие нравственное, характеризующее нравственные качества и принципы воина (воинского коллектива), его поведение и отношение к выполнению воинского долга. Воинская честь предполагает также уважительное отношение каждого воина к своему званию, положению, обязанностям и своим товарищам по ратному труду. Честь непременно предполагает верность данному слову, что является важным критерием нравственной зрелости воина. Честь - это всегда честность перед собой и товарищами в большом и малом. Воинская честь органически сопряжена с другой категорией воинской этики - воинским долгом.</w:t>
      </w:r>
    </w:p>
    <w:p w:rsidR="00100BA4" w:rsidRPr="008B6233" w:rsidRDefault="00997E42" w:rsidP="00100BA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FF0000"/>
          <w:sz w:val="20"/>
          <w:szCs w:val="20"/>
          <w:shd w:val="clear" w:color="auto" w:fill="FFFFFF"/>
          <w:lang w:eastAsia="ru-RU"/>
        </w:rPr>
      </w:pPr>
      <w:r w:rsidRPr="00997E42">
        <w:rPr>
          <w:rFonts w:ascii="Times New Roman" w:eastAsia="Times New Roman" w:hAnsi="Times New Roman" w:cs="Times New Roman"/>
          <w:b/>
          <w:color w:val="000000"/>
          <w:sz w:val="20"/>
          <w:szCs w:val="20"/>
          <w:shd w:val="clear" w:color="auto" w:fill="FFFFFF"/>
          <w:lang w:eastAsia="ru-RU"/>
        </w:rPr>
        <w:t>Строевое обучение дисциплинирует юношей</w:t>
      </w:r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, вырабатывает исполнительность, собранность, подтянутость, опрятность и строевую выправку, имеет </w:t>
      </w:r>
      <w:proofErr w:type="gramStart"/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важное значение</w:t>
      </w:r>
      <w:proofErr w:type="gramEnd"/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для подготовки учащихся старших классов общеобразовательных и </w:t>
      </w:r>
      <w:proofErr w:type="spellStart"/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профтехобразовательных</w:t>
      </w:r>
      <w:proofErr w:type="spellEnd"/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учебных заведений к службе в Вооружённых силах РФ.</w:t>
      </w:r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     Все упражнения в совокупности должны быть выполнены отдельными учащимися с одинаковой точностью и одинаковой затратой сил (как будто перед преподавателем стоит один ученик).</w:t>
      </w:r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     </w:t>
      </w:r>
      <w:r w:rsidRPr="00997E42">
        <w:rPr>
          <w:rFonts w:ascii="Times New Roman" w:eastAsia="Times New Roman" w:hAnsi="Times New Roman" w:cs="Times New Roman"/>
          <w:b/>
          <w:color w:val="000000"/>
          <w:sz w:val="20"/>
          <w:szCs w:val="20"/>
          <w:shd w:val="clear" w:color="auto" w:fill="FFFFFF"/>
          <w:lang w:eastAsia="ru-RU"/>
        </w:rPr>
        <w:t>Строевая подготовка —</w:t>
      </w:r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это</w:t>
      </w:r>
      <w:r w:rsidR="00EA1D4B" w:rsidRPr="008B6233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предмет обучения учащихся</w:t>
      </w:r>
      <w:proofErr w:type="gramStart"/>
      <w:r w:rsidR="00EA1D4B" w:rsidRPr="008B6233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</w:t>
      </w:r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,</w:t>
      </w:r>
      <w:proofErr w:type="gramEnd"/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целью которого является выработка у них строевой выправки, подтянутости и выносливости, умения правильно и быстро выполнять команды, строевые приёмы с оружием и без него, а также подготовка подразделений к слаженным действиям в различных строях. Строевая подготовка организуется и проводится на основе Строевого устава ВС РФ.</w:t>
      </w:r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Pr="00997E42">
        <w:rPr>
          <w:rFonts w:ascii="Times New Roman" w:eastAsia="Times New Roman" w:hAnsi="Times New Roman" w:cs="Times New Roman"/>
          <w:b/>
          <w:color w:val="000000"/>
          <w:sz w:val="20"/>
          <w:szCs w:val="20"/>
          <w:shd w:val="clear" w:color="auto" w:fill="FFFFFF"/>
          <w:lang w:eastAsia="ru-RU"/>
        </w:rPr>
        <w:t>     Основа строевого обучения учащихся</w:t>
      </w:r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 — одиночная строевая подготовка, т.е. правильное выполнение строевых приёмов каждым учащимся.</w:t>
      </w:r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     </w:t>
      </w:r>
      <w:r w:rsidR="00EA1D4B" w:rsidRPr="008B6233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 xml:space="preserve">     На  занятиях по строевой подготовке проводится </w:t>
      </w:r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  <w:lang w:eastAsia="ru-RU"/>
        </w:rPr>
        <w:t>строевой расчёт, учащиеся занимают места в строю в зависимости от роста (по ранжиру). В дальнейшем все занятия по ОБЖ надо начинать с построения юношей и осмотра их внешнего вида.</w:t>
      </w:r>
      <w:r w:rsidRPr="00997E42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</w:r>
      <w:r w:rsidRPr="00997E42">
        <w:rPr>
          <w:rFonts w:ascii="Times New Roman" w:eastAsia="Times New Roman" w:hAnsi="Times New Roman" w:cs="Times New Roman"/>
          <w:b/>
          <w:color w:val="FF0000"/>
          <w:sz w:val="20"/>
          <w:szCs w:val="20"/>
          <w:shd w:val="clear" w:color="auto" w:fill="FFFFFF"/>
          <w:lang w:eastAsia="ru-RU"/>
        </w:rPr>
        <w:t>   </w:t>
      </w:r>
    </w:p>
    <w:p w:rsidR="007B5A9D" w:rsidRDefault="00997E42" w:rsidP="00100BA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FF0000"/>
          <w:sz w:val="20"/>
          <w:szCs w:val="20"/>
          <w:shd w:val="clear" w:color="auto" w:fill="FFFFFF"/>
          <w:lang w:eastAsia="ru-RU"/>
        </w:rPr>
      </w:pPr>
      <w:r w:rsidRPr="00997E42">
        <w:rPr>
          <w:rFonts w:ascii="Times New Roman" w:eastAsia="Times New Roman" w:hAnsi="Times New Roman" w:cs="Times New Roman"/>
          <w:b/>
          <w:color w:val="FF0000"/>
          <w:sz w:val="20"/>
          <w:szCs w:val="20"/>
          <w:shd w:val="clear" w:color="auto" w:fill="FFFFFF"/>
          <w:lang w:eastAsia="ru-RU"/>
        </w:rPr>
        <w:t>  </w:t>
      </w:r>
      <w:r w:rsidR="00100BA4" w:rsidRPr="00100BA4">
        <w:rPr>
          <w:rFonts w:ascii="Times New Roman" w:eastAsia="Times New Roman" w:hAnsi="Times New Roman" w:cs="Times New Roman"/>
          <w:b/>
          <w:color w:val="FF0000"/>
          <w:sz w:val="20"/>
          <w:szCs w:val="20"/>
          <w:shd w:val="clear" w:color="auto" w:fill="FFFFFF"/>
          <w:lang w:eastAsia="ru-RU"/>
        </w:rPr>
        <w:t>Задание-контроль</w:t>
      </w:r>
      <w:r w:rsidR="007B5A9D">
        <w:rPr>
          <w:rFonts w:ascii="Times New Roman" w:eastAsia="Times New Roman" w:hAnsi="Times New Roman" w:cs="Times New Roman"/>
          <w:b/>
          <w:color w:val="FF0000"/>
          <w:sz w:val="20"/>
          <w:szCs w:val="20"/>
          <w:shd w:val="clear" w:color="auto" w:fill="FFFFFF"/>
          <w:lang w:eastAsia="ru-RU"/>
        </w:rPr>
        <w:t>:</w:t>
      </w:r>
    </w:p>
    <w:p w:rsidR="00997E42" w:rsidRPr="008B6233" w:rsidRDefault="007B5A9D" w:rsidP="007B5A9D">
      <w:pPr>
        <w:pStyle w:val="a4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ru-RU"/>
        </w:rPr>
      </w:pPr>
      <w:r w:rsidRPr="008B6233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ru-RU"/>
        </w:rPr>
        <w:t xml:space="preserve">Запиши </w:t>
      </w:r>
      <w:r w:rsidR="008B6233" w:rsidRPr="008B6233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ru-RU"/>
        </w:rPr>
        <w:t>понятия в тетрадь</w:t>
      </w:r>
      <w:r w:rsidR="008B6233" w:rsidRPr="008B6233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ru-RU"/>
        </w:rPr>
        <w:t xml:space="preserve"> </w:t>
      </w:r>
      <w:r w:rsidR="008B6233">
        <w:rPr>
          <w:rFonts w:ascii="Times New Roman" w:eastAsia="Times New Roman" w:hAnsi="Times New Roman" w:cs="Times New Roman"/>
          <w:sz w:val="20"/>
          <w:szCs w:val="20"/>
          <w:shd w:val="clear" w:color="auto" w:fill="FFFFFF"/>
          <w:lang w:eastAsia="ru-RU"/>
        </w:rPr>
        <w:t>и выучи их.</w:t>
      </w:r>
    </w:p>
    <w:p w:rsidR="007B5A9D" w:rsidRPr="008B6233" w:rsidRDefault="007B5A9D" w:rsidP="007B5A9D">
      <w:pPr>
        <w:pStyle w:val="a4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8B6233">
        <w:rPr>
          <w:rFonts w:ascii="Times New Roman" w:eastAsia="Times New Roman" w:hAnsi="Times New Roman" w:cs="Times New Roman"/>
          <w:lang w:eastAsia="ru-RU"/>
        </w:rPr>
        <w:t xml:space="preserve">Повтори строевой шаг </w:t>
      </w:r>
    </w:p>
    <w:p w:rsidR="007B5A9D" w:rsidRPr="007B5A9D" w:rsidRDefault="007B5A9D" w:rsidP="007B5A9D">
      <w:pPr>
        <w:rPr>
          <w:lang w:eastAsia="ru-RU"/>
        </w:rPr>
      </w:pPr>
    </w:p>
    <w:p w:rsidR="007B5A9D" w:rsidRPr="008B6233" w:rsidRDefault="007B5A9D" w:rsidP="007B5A9D">
      <w:pPr>
        <w:jc w:val="center"/>
        <w:rPr>
          <w:b/>
          <w:lang w:eastAsia="ru-RU"/>
        </w:rPr>
      </w:pPr>
      <w:r w:rsidRPr="008B6233">
        <w:rPr>
          <w:b/>
          <w:lang w:eastAsia="ru-RU"/>
        </w:rPr>
        <w:t>Смотри видео по ссылке</w:t>
      </w:r>
    </w:p>
    <w:p w:rsidR="008B6233" w:rsidRDefault="008B6233" w:rsidP="008B6233">
      <w:pPr>
        <w:pStyle w:val="a9"/>
        <w:spacing w:after="0"/>
        <w:rPr>
          <w:rFonts w:eastAsia="Times New Roman"/>
          <w:color w:val="FF0000"/>
          <w:sz w:val="22"/>
          <w:szCs w:val="22"/>
          <w:lang w:eastAsia="ru-RU"/>
        </w:rPr>
      </w:pPr>
      <w:proofErr w:type="spellStart"/>
      <w:r w:rsidRPr="008B6233">
        <w:rPr>
          <w:lang w:eastAsia="ru-RU"/>
        </w:rPr>
        <w:t>trvid.com›video</w:t>
      </w:r>
      <w:proofErr w:type="spellEnd"/>
      <w:r w:rsidRPr="008B6233">
        <w:rPr>
          <w:lang w:eastAsia="ru-RU"/>
        </w:rPr>
        <w:t>/</w:t>
      </w:r>
      <w:proofErr w:type="spellStart"/>
      <w:r w:rsidRPr="008B6233">
        <w:rPr>
          <w:lang w:eastAsia="ru-RU"/>
        </w:rPr>
        <w:t>сш</w:t>
      </w:r>
      <w:proofErr w:type="spellEnd"/>
      <w:r w:rsidRPr="008B6233">
        <w:rPr>
          <w:lang w:eastAsia="ru-RU"/>
        </w:rPr>
        <w:t>…18-конкурс…строя-и-песни…песня</w:t>
      </w:r>
      <w:r>
        <w:rPr>
          <w:lang w:eastAsia="ru-RU"/>
        </w:rPr>
        <w:br/>
      </w:r>
      <w:hyperlink r:id="rId7" w:history="1">
        <w:r w:rsidR="007B5A9D" w:rsidRPr="002E22BF">
          <w:rPr>
            <w:rStyle w:val="a7"/>
            <w:lang w:eastAsia="ru-RU"/>
          </w:rPr>
          <w:t>https://youtu.be/ZjQm8BUXIF</w:t>
        </w:r>
        <w:r w:rsidR="007B5A9D" w:rsidRPr="002E22BF">
          <w:rPr>
            <w:rStyle w:val="a7"/>
            <w:lang w:eastAsia="ru-RU"/>
          </w:rPr>
          <w:t>A</w:t>
        </w:r>
      </w:hyperlink>
      <w:r w:rsidR="007B5A9D">
        <w:rPr>
          <w:lang w:eastAsia="ru-RU"/>
        </w:rPr>
        <w:br/>
      </w:r>
    </w:p>
    <w:p w:rsidR="008B6233" w:rsidRPr="008B6233" w:rsidRDefault="008B6233" w:rsidP="008B6233">
      <w:pPr>
        <w:pStyle w:val="a9"/>
        <w:spacing w:after="0"/>
        <w:rPr>
          <w:rFonts w:eastAsia="Times New Roman"/>
          <w:color w:val="000000"/>
          <w:sz w:val="22"/>
          <w:szCs w:val="22"/>
          <w:lang w:eastAsia="ru-RU"/>
        </w:rPr>
      </w:pPr>
      <w:r w:rsidRPr="008B6233">
        <w:rPr>
          <w:rFonts w:eastAsia="Times New Roman"/>
          <w:b/>
          <w:color w:val="FF0000"/>
          <w:sz w:val="22"/>
          <w:szCs w:val="22"/>
          <w:lang w:eastAsia="ru-RU"/>
        </w:rPr>
        <w:t>Задание,</w:t>
      </w:r>
      <w:r w:rsidRPr="008B6233">
        <w:rPr>
          <w:rFonts w:eastAsia="Times New Roman"/>
          <w:color w:val="000000"/>
          <w:sz w:val="22"/>
          <w:szCs w:val="22"/>
          <w:lang w:eastAsia="ru-RU"/>
        </w:rPr>
        <w:t xml:space="preserve"> выполненное в письменном виде, должно быть сфотографировано или </w:t>
      </w:r>
      <w:proofErr w:type="gramStart"/>
      <w:r w:rsidRPr="008B6233">
        <w:rPr>
          <w:rFonts w:eastAsia="Times New Roman"/>
          <w:color w:val="000000"/>
          <w:sz w:val="22"/>
          <w:szCs w:val="22"/>
          <w:lang w:eastAsia="ru-RU"/>
        </w:rPr>
        <w:t>от-сканировано</w:t>
      </w:r>
      <w:proofErr w:type="gramEnd"/>
      <w:r w:rsidRPr="008B6233">
        <w:rPr>
          <w:rFonts w:eastAsia="Times New Roman"/>
          <w:color w:val="000000"/>
          <w:sz w:val="22"/>
          <w:szCs w:val="22"/>
          <w:lang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8B6233">
        <w:rPr>
          <w:rFonts w:eastAsia="Times New Roman"/>
          <w:color w:val="000000"/>
          <w:sz w:val="22"/>
          <w:szCs w:val="22"/>
          <w:lang w:eastAsia="ru-RU"/>
        </w:rPr>
        <w:t>ную</w:t>
      </w:r>
      <w:proofErr w:type="spellEnd"/>
      <w:r w:rsidRPr="008B6233">
        <w:rPr>
          <w:rFonts w:eastAsia="Times New Roman"/>
          <w:color w:val="000000"/>
          <w:sz w:val="22"/>
          <w:szCs w:val="22"/>
          <w:lang w:eastAsia="ru-RU"/>
        </w:rPr>
        <w:t xml:space="preserve"> почту </w:t>
      </w:r>
      <w:hyperlink r:id="rId8" w:history="1">
        <w:r w:rsidRPr="008B6233">
          <w:rPr>
            <w:rFonts w:eastAsia="Times New Roman"/>
            <w:color w:val="0000FF" w:themeColor="hyperlink"/>
            <w:sz w:val="22"/>
            <w:szCs w:val="22"/>
            <w:u w:val="single"/>
            <w:lang w:val="en-US" w:eastAsia="ru-RU"/>
          </w:rPr>
          <w:t>ver</w:t>
        </w:r>
        <w:r w:rsidRPr="008B6233">
          <w:rPr>
            <w:rFonts w:eastAsia="Times New Roman"/>
            <w:color w:val="0000FF" w:themeColor="hyperlink"/>
            <w:sz w:val="22"/>
            <w:szCs w:val="22"/>
            <w:u w:val="single"/>
            <w:lang w:eastAsia="ru-RU"/>
          </w:rPr>
          <w:t>.</w:t>
        </w:r>
        <w:r w:rsidRPr="008B6233">
          <w:rPr>
            <w:rFonts w:eastAsia="Times New Roman"/>
            <w:color w:val="0000FF" w:themeColor="hyperlink"/>
            <w:sz w:val="22"/>
            <w:szCs w:val="22"/>
            <w:u w:val="single"/>
            <w:lang w:val="en-US" w:eastAsia="ru-RU"/>
          </w:rPr>
          <w:t>stepanenko</w:t>
        </w:r>
        <w:r w:rsidRPr="008B6233">
          <w:rPr>
            <w:rFonts w:eastAsia="Times New Roman"/>
            <w:color w:val="0000FF" w:themeColor="hyperlink"/>
            <w:sz w:val="22"/>
            <w:szCs w:val="22"/>
            <w:u w:val="single"/>
            <w:lang w:eastAsia="ru-RU"/>
          </w:rPr>
          <w:t>2013@</w:t>
        </w:r>
        <w:r w:rsidRPr="008B6233">
          <w:rPr>
            <w:rFonts w:eastAsia="Times New Roman"/>
            <w:color w:val="0000FF" w:themeColor="hyperlink"/>
            <w:sz w:val="22"/>
            <w:szCs w:val="22"/>
            <w:u w:val="single"/>
            <w:lang w:val="en-US" w:eastAsia="ru-RU"/>
          </w:rPr>
          <w:t>yandex</w:t>
        </w:r>
        <w:r w:rsidRPr="008B6233">
          <w:rPr>
            <w:rFonts w:eastAsia="Times New Roman"/>
            <w:color w:val="0000FF" w:themeColor="hyperlink"/>
            <w:sz w:val="22"/>
            <w:szCs w:val="22"/>
            <w:u w:val="single"/>
            <w:lang w:eastAsia="ru-RU"/>
          </w:rPr>
          <w:t>.</w:t>
        </w:r>
        <w:r w:rsidRPr="008B6233">
          <w:rPr>
            <w:rFonts w:eastAsia="Times New Roman"/>
            <w:color w:val="0000FF" w:themeColor="hyperlink"/>
            <w:sz w:val="22"/>
            <w:szCs w:val="22"/>
            <w:u w:val="single"/>
            <w:lang w:val="en-US" w:eastAsia="ru-RU"/>
          </w:rPr>
          <w:t>ua</w:t>
        </w:r>
      </w:hyperlink>
      <w:r w:rsidRPr="008B6233">
        <w:rPr>
          <w:rFonts w:eastAsia="Times New Roman"/>
          <w:sz w:val="22"/>
          <w:szCs w:val="22"/>
          <w:lang w:eastAsia="ru-RU"/>
        </w:rPr>
        <w:t xml:space="preserve">  </w:t>
      </w:r>
      <w:r w:rsidRPr="008B6233">
        <w:rPr>
          <w:rFonts w:eastAsia="Times New Roman"/>
          <w:color w:val="000000"/>
          <w:sz w:val="22"/>
          <w:szCs w:val="22"/>
          <w:lang w:eastAsia="ru-RU"/>
        </w:rPr>
        <w:t xml:space="preserve">социальные сети ВК, </w:t>
      </w:r>
      <w:proofErr w:type="gramStart"/>
      <w:r w:rsidRPr="008B6233">
        <w:rPr>
          <w:rFonts w:eastAsia="Times New Roman"/>
          <w:color w:val="000000"/>
          <w:sz w:val="22"/>
          <w:szCs w:val="22"/>
          <w:lang w:eastAsia="ru-RU"/>
        </w:rPr>
        <w:t>ОК</w:t>
      </w:r>
      <w:proofErr w:type="gramEnd"/>
    </w:p>
    <w:p w:rsidR="008B6233" w:rsidRPr="008B6233" w:rsidRDefault="008B6233" w:rsidP="008B6233">
      <w:pPr>
        <w:rPr>
          <w:lang w:eastAsia="ru-RU"/>
        </w:rPr>
      </w:pPr>
    </w:p>
    <w:p w:rsidR="007B5A9D" w:rsidRDefault="007B5A9D" w:rsidP="008B6233">
      <w:pPr>
        <w:rPr>
          <w:lang w:eastAsia="ru-RU"/>
        </w:rPr>
      </w:pPr>
    </w:p>
    <w:p w:rsidR="00997E42" w:rsidRPr="00997E42" w:rsidRDefault="00997E42" w:rsidP="00100BA4">
      <w:pPr>
        <w:shd w:val="clear" w:color="auto" w:fill="FFFFFF"/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997E42" w:rsidRPr="00997E42" w:rsidRDefault="00997E42" w:rsidP="00100BA4">
      <w:pPr>
        <w:jc w:val="both"/>
      </w:pPr>
      <w:r w:rsidRPr="00997E42"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  <w:br/>
      </w:r>
    </w:p>
    <w:p w:rsidR="00997E42" w:rsidRDefault="00997E42" w:rsidP="00997E42"/>
    <w:p w:rsidR="008B6233" w:rsidRDefault="00997E42" w:rsidP="008B6233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tab/>
      </w:r>
      <w:r w:rsidR="008B6233" w:rsidRPr="00997E4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Тема урока:</w:t>
      </w:r>
      <w:r w:rsidR="008B62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8B6233" w:rsidRPr="00997E4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Неполная разборка и сборка автомата Калашникова </w:t>
      </w:r>
    </w:p>
    <w:p w:rsidR="008B6233" w:rsidRPr="008B6233" w:rsidRDefault="008B6233" w:rsidP="008B6233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17C4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Цель:</w:t>
      </w:r>
      <w:r w:rsidRPr="008B62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8B623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8B6233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 xml:space="preserve">Сформировать у воспитанников преставление о назначении, боевых свойствах АК-74, </w:t>
      </w:r>
    </w:p>
    <w:p w:rsidR="008B6233" w:rsidRPr="000D24C5" w:rsidRDefault="008B6233" w:rsidP="000D24C5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8B6233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>устройстве</w:t>
      </w:r>
      <w:proofErr w:type="gramEnd"/>
      <w:r w:rsidRPr="008B6233">
        <w:rPr>
          <w:rFonts w:ascii="Times New Roman" w:hAnsi="Times New Roman" w:cs="Times New Roman"/>
          <w:color w:val="000000"/>
          <w:sz w:val="23"/>
          <w:szCs w:val="23"/>
          <w:shd w:val="clear" w:color="auto" w:fill="FFFFFF"/>
        </w:rPr>
        <w:t xml:space="preserve"> его частей и механизмов, а так же умение и навыки при обращении с оружием. </w:t>
      </w:r>
    </w:p>
    <w:p w:rsidR="000D24C5" w:rsidRDefault="000D24C5" w:rsidP="000D24C5">
      <w:pP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</w:pPr>
    </w:p>
    <w:p w:rsidR="000D24C5" w:rsidRDefault="008B6233" w:rsidP="000D24C5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Задание 1.  </w:t>
      </w:r>
      <w:r w:rsidRPr="00EA1D4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Проработать теоретический материал</w:t>
      </w:r>
    </w:p>
    <w:p w:rsidR="000D24C5" w:rsidRPr="00A17C46" w:rsidRDefault="000D24C5" w:rsidP="00A17C46">
      <w:pPr>
        <w:tabs>
          <w:tab w:val="left" w:pos="3024"/>
        </w:tabs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0D24C5">
        <w:rPr>
          <w:rFonts w:ascii="Times New Roman" w:hAnsi="Times New Roman" w:cs="Times New Roman"/>
          <w:b/>
          <w:color w:val="FF0000"/>
          <w:shd w:val="clear" w:color="auto" w:fill="FFFFFF"/>
        </w:rPr>
        <w:t>Запиши в тетрадь!!!!</w:t>
      </w:r>
      <w:r w:rsidR="00A17C46">
        <w:rPr>
          <w:rFonts w:ascii="Times New Roman" w:hAnsi="Times New Roman" w:cs="Times New Roman"/>
          <w:b/>
          <w:color w:val="FF0000"/>
          <w:shd w:val="clear" w:color="auto" w:fill="FFFFFF"/>
        </w:rPr>
        <w:t xml:space="preserve"> </w:t>
      </w:r>
      <w:r w:rsidRPr="000D24C5">
        <w:rPr>
          <w:rFonts w:ascii="Times New Roman" w:hAnsi="Times New Roman" w:cs="Times New Roman"/>
          <w:color w:val="333333"/>
          <w:shd w:val="clear" w:color="auto" w:fill="FFFFFF"/>
        </w:rPr>
        <w:t>Порядок неполной </w:t>
      </w:r>
      <w:r w:rsidRPr="000D24C5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разборки</w:t>
      </w:r>
      <w:r w:rsidRPr="000D24C5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0D24C5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автомата</w:t>
      </w:r>
      <w:r w:rsidRPr="000D24C5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0D24C5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Калашникова</w:t>
      </w:r>
      <w:r w:rsidRPr="000D24C5">
        <w:rPr>
          <w:rFonts w:ascii="Times New Roman" w:hAnsi="Times New Roman" w:cs="Times New Roman"/>
          <w:color w:val="333333"/>
          <w:shd w:val="clear" w:color="auto" w:fill="FFFFFF"/>
        </w:rPr>
        <w:t>: Отсоединить магазин (обхватить магазин правой рукой, большим пальцем отщёлкнуть защёлку, подать магазин вперёд и отсоединить его); Сделать контрольный спуск (снять </w:t>
      </w:r>
      <w:r w:rsidRPr="000D24C5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автомат</w:t>
      </w:r>
      <w:r w:rsidRPr="000D24C5">
        <w:rPr>
          <w:rFonts w:ascii="Times New Roman" w:hAnsi="Times New Roman" w:cs="Times New Roman"/>
          <w:color w:val="333333"/>
          <w:shd w:val="clear" w:color="auto" w:fill="FFFFFF"/>
        </w:rPr>
        <w:t> с предохранителя, отвести затвор назад, проверить патронник на предмет отсутствия патрона, отпустить затвор и, направив оружие в сторону от себя и людей, нажать на спусковой крючок).</w:t>
      </w:r>
    </w:p>
    <w:p w:rsidR="008B6233" w:rsidRPr="000D24C5" w:rsidRDefault="008B6233" w:rsidP="00A17C46">
      <w:pPr>
        <w:pStyle w:val="c9"/>
        <w:shd w:val="clear" w:color="auto" w:fill="FFFFFF"/>
        <w:spacing w:before="0" w:beforeAutospacing="0" w:after="0" w:afterAutospacing="0"/>
        <w:ind w:left="40" w:firstLine="668"/>
        <w:jc w:val="both"/>
        <w:rPr>
          <w:rFonts w:ascii="Courier New" w:hAnsi="Courier New" w:cs="Courier New"/>
          <w:b/>
          <w:i/>
          <w:color w:val="000000"/>
        </w:rPr>
      </w:pPr>
      <w:r w:rsidRPr="000D24C5">
        <w:rPr>
          <w:rStyle w:val="c1"/>
          <w:b/>
          <w:i/>
          <w:color w:val="000000"/>
          <w:sz w:val="23"/>
          <w:szCs w:val="23"/>
        </w:rPr>
        <w:t>Назначение, боевые свойства, общее устройство АК-74.</w:t>
      </w:r>
    </w:p>
    <w:p w:rsidR="008B6233" w:rsidRDefault="008B6233" w:rsidP="00A17C46">
      <w:pPr>
        <w:pStyle w:val="c19"/>
        <w:shd w:val="clear" w:color="auto" w:fill="FFFFFF"/>
        <w:spacing w:before="0" w:beforeAutospacing="0" w:after="0" w:afterAutospacing="0"/>
        <w:ind w:left="40" w:right="280"/>
        <w:jc w:val="both"/>
        <w:rPr>
          <w:rFonts w:ascii="Courier New" w:hAnsi="Courier New" w:cs="Courier New"/>
          <w:color w:val="000000"/>
        </w:rPr>
      </w:pPr>
      <w:r>
        <w:rPr>
          <w:rStyle w:val="c1"/>
          <w:color w:val="000000"/>
          <w:sz w:val="23"/>
          <w:szCs w:val="23"/>
        </w:rPr>
        <w:t>5,45-мм автомат Калашникова является индивидуальным оружием. Он предназначен для уничтожения живой силы и поражения огневых сре</w:t>
      </w:r>
      <w:proofErr w:type="gramStart"/>
      <w:r>
        <w:rPr>
          <w:rStyle w:val="c1"/>
          <w:color w:val="000000"/>
          <w:sz w:val="23"/>
          <w:szCs w:val="23"/>
        </w:rPr>
        <w:t>дств пр</w:t>
      </w:r>
      <w:proofErr w:type="gramEnd"/>
      <w:r>
        <w:rPr>
          <w:rStyle w:val="c1"/>
          <w:color w:val="000000"/>
          <w:sz w:val="23"/>
          <w:szCs w:val="23"/>
        </w:rPr>
        <w:t>отивника. Для поражения противника в рукопашном бою к автомату присоединяется штык-нож. Для стрельбы и наблюдения в условиях естественной ночной освещенности к автоматам АК 74. Для стрельбы из автомата применяются патроны с обыкновенными и трассирующими пулями.</w:t>
      </w:r>
    </w:p>
    <w:p w:rsidR="008B6233" w:rsidRDefault="008B6233" w:rsidP="00A17C46">
      <w:pPr>
        <w:pStyle w:val="c9"/>
        <w:shd w:val="clear" w:color="auto" w:fill="FFFFFF"/>
        <w:spacing w:before="0" w:beforeAutospacing="0" w:after="0" w:afterAutospacing="0"/>
        <w:ind w:left="40"/>
        <w:jc w:val="both"/>
        <w:rPr>
          <w:rFonts w:ascii="Courier New" w:hAnsi="Courier New" w:cs="Courier New"/>
          <w:color w:val="000000"/>
        </w:rPr>
      </w:pPr>
      <w:r>
        <w:rPr>
          <w:rStyle w:val="c1"/>
          <w:color w:val="000000"/>
          <w:sz w:val="23"/>
          <w:szCs w:val="23"/>
        </w:rPr>
        <w:t>Возможность АК - 74 поражать цели противника определяется его боевыми свойствами.</w:t>
      </w:r>
    </w:p>
    <w:p w:rsidR="008B6233" w:rsidRDefault="008B6233" w:rsidP="00A17C46">
      <w:pPr>
        <w:pStyle w:val="c29"/>
        <w:shd w:val="clear" w:color="auto" w:fill="FFFFFF"/>
        <w:spacing w:before="0" w:beforeAutospacing="0" w:after="0" w:afterAutospacing="0"/>
        <w:ind w:left="40"/>
        <w:jc w:val="both"/>
        <w:rPr>
          <w:rFonts w:ascii="Courier New" w:hAnsi="Courier New" w:cs="Courier New"/>
          <w:color w:val="000000"/>
        </w:rPr>
      </w:pPr>
      <w:r>
        <w:rPr>
          <w:rStyle w:val="c10"/>
          <w:b/>
          <w:bCs/>
          <w:color w:val="000000"/>
          <w:sz w:val="23"/>
          <w:szCs w:val="23"/>
        </w:rPr>
        <w:t>Ствол </w:t>
      </w:r>
      <w:r>
        <w:rPr>
          <w:rStyle w:val="c1"/>
          <w:color w:val="000000"/>
          <w:sz w:val="23"/>
          <w:szCs w:val="23"/>
        </w:rPr>
        <w:t>служит для направления полета пули.</w:t>
      </w:r>
    </w:p>
    <w:p w:rsidR="008B6233" w:rsidRDefault="008B6233" w:rsidP="00A17C46">
      <w:pPr>
        <w:pStyle w:val="c15"/>
        <w:shd w:val="clear" w:color="auto" w:fill="FFFFFF"/>
        <w:spacing w:before="0" w:beforeAutospacing="0" w:after="0" w:afterAutospacing="0"/>
        <w:ind w:left="40" w:right="280"/>
        <w:jc w:val="both"/>
        <w:rPr>
          <w:rFonts w:ascii="Courier New" w:hAnsi="Courier New" w:cs="Courier New"/>
          <w:color w:val="000000"/>
        </w:rPr>
      </w:pPr>
      <w:r>
        <w:rPr>
          <w:rStyle w:val="c10"/>
          <w:b/>
          <w:bCs/>
          <w:color w:val="000000"/>
          <w:sz w:val="23"/>
          <w:szCs w:val="23"/>
        </w:rPr>
        <w:t>Ствольная коробка </w:t>
      </w:r>
      <w:r>
        <w:rPr>
          <w:rStyle w:val="c1"/>
          <w:color w:val="000000"/>
          <w:sz w:val="23"/>
          <w:szCs w:val="23"/>
        </w:rPr>
        <w:t>служит для соединения частей и механизмов автомата, обеспечения закрывания канала ствола затвором и запирания затвора.</w:t>
      </w:r>
    </w:p>
    <w:p w:rsidR="008B6233" w:rsidRDefault="008B6233" w:rsidP="00A17C46">
      <w:pPr>
        <w:pStyle w:val="c11"/>
        <w:shd w:val="clear" w:color="auto" w:fill="FFFFFF"/>
        <w:spacing w:before="0" w:beforeAutospacing="0" w:after="0" w:afterAutospacing="0"/>
        <w:ind w:left="40" w:right="860"/>
        <w:jc w:val="both"/>
        <w:rPr>
          <w:rFonts w:ascii="Courier New" w:hAnsi="Courier New" w:cs="Courier New"/>
          <w:color w:val="000000"/>
        </w:rPr>
      </w:pPr>
      <w:r>
        <w:rPr>
          <w:rStyle w:val="c10"/>
          <w:b/>
          <w:bCs/>
          <w:color w:val="000000"/>
          <w:sz w:val="23"/>
          <w:szCs w:val="23"/>
        </w:rPr>
        <w:t>Крышка ствольной коробки </w:t>
      </w:r>
      <w:r>
        <w:rPr>
          <w:rStyle w:val="c1"/>
          <w:color w:val="000000"/>
          <w:sz w:val="23"/>
          <w:szCs w:val="23"/>
        </w:rPr>
        <w:t>предохраняет от загрязнения части и механизмы автомата, помещенные в ствольной коробке.</w:t>
      </w:r>
    </w:p>
    <w:p w:rsidR="008B6233" w:rsidRDefault="008B6233" w:rsidP="00A17C46">
      <w:pPr>
        <w:pStyle w:val="c26"/>
        <w:shd w:val="clear" w:color="auto" w:fill="FFFFFF"/>
        <w:spacing w:before="0" w:beforeAutospacing="0" w:after="0" w:afterAutospacing="0"/>
        <w:ind w:left="40" w:right="860"/>
        <w:jc w:val="both"/>
        <w:rPr>
          <w:rFonts w:ascii="Courier New" w:hAnsi="Courier New" w:cs="Courier New"/>
          <w:color w:val="000000"/>
        </w:rPr>
      </w:pPr>
      <w:r>
        <w:rPr>
          <w:rStyle w:val="c10"/>
          <w:b/>
          <w:bCs/>
          <w:color w:val="000000"/>
          <w:sz w:val="23"/>
          <w:szCs w:val="23"/>
        </w:rPr>
        <w:t>Прицельное приспособление </w:t>
      </w:r>
      <w:r>
        <w:rPr>
          <w:rStyle w:val="c1"/>
          <w:color w:val="000000"/>
          <w:sz w:val="23"/>
          <w:szCs w:val="23"/>
        </w:rPr>
        <w:t>служит для наводки автомата при стрельбе по целям на различные расстояния и состоит из прицела и мушки.</w:t>
      </w:r>
    </w:p>
    <w:p w:rsidR="008B6233" w:rsidRDefault="008B6233" w:rsidP="00A17C46">
      <w:pPr>
        <w:pStyle w:val="c16"/>
        <w:shd w:val="clear" w:color="auto" w:fill="FFFFFF"/>
        <w:spacing w:before="0" w:beforeAutospacing="0" w:after="0" w:afterAutospacing="0"/>
        <w:ind w:left="40"/>
        <w:jc w:val="both"/>
        <w:rPr>
          <w:rFonts w:ascii="Courier New" w:hAnsi="Courier New" w:cs="Courier New"/>
          <w:color w:val="000000"/>
        </w:rPr>
      </w:pPr>
      <w:r>
        <w:rPr>
          <w:rStyle w:val="c10"/>
          <w:b/>
          <w:bCs/>
          <w:color w:val="000000"/>
          <w:sz w:val="23"/>
          <w:szCs w:val="23"/>
        </w:rPr>
        <w:t>Приклад </w:t>
      </w:r>
      <w:r>
        <w:rPr>
          <w:rStyle w:val="c1"/>
          <w:color w:val="000000"/>
          <w:sz w:val="23"/>
          <w:szCs w:val="23"/>
        </w:rPr>
        <w:t>и пистолетная рукоятка обеспечивают удобство стрельбы из автомата.</w:t>
      </w:r>
    </w:p>
    <w:p w:rsidR="008B6233" w:rsidRDefault="008B6233" w:rsidP="00A17C46">
      <w:pPr>
        <w:pStyle w:val="c16"/>
        <w:shd w:val="clear" w:color="auto" w:fill="FFFFFF"/>
        <w:spacing w:before="0" w:beforeAutospacing="0" w:after="0" w:afterAutospacing="0"/>
        <w:ind w:left="40" w:right="860"/>
        <w:jc w:val="both"/>
        <w:rPr>
          <w:rFonts w:ascii="Courier New" w:hAnsi="Courier New" w:cs="Courier New"/>
          <w:color w:val="000000"/>
        </w:rPr>
      </w:pPr>
      <w:r>
        <w:rPr>
          <w:rStyle w:val="c10"/>
          <w:b/>
          <w:bCs/>
          <w:color w:val="000000"/>
          <w:sz w:val="23"/>
          <w:szCs w:val="23"/>
        </w:rPr>
        <w:t>Затворная рама </w:t>
      </w:r>
      <w:r>
        <w:rPr>
          <w:rStyle w:val="c1"/>
          <w:color w:val="000000"/>
          <w:sz w:val="23"/>
          <w:szCs w:val="23"/>
        </w:rPr>
        <w:t>с газовым поршнем предназначена для приведения в действие затвора и ударно-спускового механизма.</w:t>
      </w:r>
    </w:p>
    <w:p w:rsidR="008B6233" w:rsidRDefault="008B6233" w:rsidP="00A17C46">
      <w:pPr>
        <w:pStyle w:val="c2"/>
        <w:shd w:val="clear" w:color="auto" w:fill="FFFFFF"/>
        <w:spacing w:before="0" w:beforeAutospacing="0" w:after="0" w:afterAutospacing="0"/>
        <w:ind w:left="40" w:right="700"/>
        <w:jc w:val="both"/>
        <w:rPr>
          <w:rFonts w:ascii="Courier New" w:hAnsi="Courier New" w:cs="Courier New"/>
          <w:color w:val="000000"/>
        </w:rPr>
      </w:pPr>
      <w:r>
        <w:rPr>
          <w:rStyle w:val="c10"/>
          <w:b/>
          <w:bCs/>
          <w:color w:val="000000"/>
          <w:sz w:val="23"/>
          <w:szCs w:val="23"/>
        </w:rPr>
        <w:t>Затвор </w:t>
      </w:r>
      <w:r>
        <w:rPr>
          <w:rStyle w:val="c1"/>
          <w:color w:val="000000"/>
          <w:sz w:val="23"/>
          <w:szCs w:val="23"/>
        </w:rPr>
        <w:t>служит для досылания патрона в патронник, закрывания канала ствола, разбивания капсюля и извлечения из патронника гильзы (патрона).</w:t>
      </w:r>
    </w:p>
    <w:p w:rsidR="008B6233" w:rsidRDefault="008B6233" w:rsidP="00A17C46">
      <w:pPr>
        <w:pStyle w:val="c7"/>
        <w:shd w:val="clear" w:color="auto" w:fill="FFFFFF"/>
        <w:spacing w:before="0" w:beforeAutospacing="0" w:after="0" w:afterAutospacing="0"/>
        <w:ind w:left="40" w:right="280"/>
        <w:jc w:val="both"/>
        <w:rPr>
          <w:rFonts w:ascii="Courier New" w:hAnsi="Courier New" w:cs="Courier New"/>
          <w:color w:val="000000"/>
        </w:rPr>
      </w:pPr>
      <w:r>
        <w:rPr>
          <w:rStyle w:val="c10"/>
          <w:b/>
          <w:bCs/>
          <w:color w:val="000000"/>
          <w:sz w:val="23"/>
          <w:szCs w:val="23"/>
        </w:rPr>
        <w:t>Возвратный механизм </w:t>
      </w:r>
      <w:r>
        <w:rPr>
          <w:rStyle w:val="c1"/>
          <w:color w:val="000000"/>
          <w:sz w:val="23"/>
          <w:szCs w:val="23"/>
        </w:rPr>
        <w:t>предназначен для возвращения затворной рамы с затвором в переднее положение.</w:t>
      </w:r>
    </w:p>
    <w:p w:rsidR="008B6233" w:rsidRDefault="008B6233" w:rsidP="00A17C46">
      <w:pPr>
        <w:pStyle w:val="c14"/>
        <w:shd w:val="clear" w:color="auto" w:fill="FFFFFF"/>
        <w:spacing w:before="0" w:beforeAutospacing="0" w:after="0" w:afterAutospacing="0"/>
        <w:ind w:left="40" w:right="280"/>
        <w:jc w:val="both"/>
        <w:rPr>
          <w:rFonts w:ascii="Courier New" w:hAnsi="Courier New" w:cs="Courier New"/>
          <w:color w:val="000000"/>
        </w:rPr>
      </w:pPr>
      <w:r>
        <w:rPr>
          <w:rStyle w:val="c10"/>
          <w:b/>
          <w:bCs/>
          <w:color w:val="000000"/>
          <w:sz w:val="23"/>
          <w:szCs w:val="23"/>
        </w:rPr>
        <w:t>Газовая трубка </w:t>
      </w:r>
      <w:r>
        <w:rPr>
          <w:rStyle w:val="c1"/>
          <w:color w:val="000000"/>
          <w:sz w:val="23"/>
          <w:szCs w:val="23"/>
        </w:rPr>
        <w:t>со ствольной накладкой служит для направления движения газового поршня и предохранения рук от ожогов при стрельбе.</w:t>
      </w:r>
    </w:p>
    <w:p w:rsidR="008B6233" w:rsidRDefault="008B6233" w:rsidP="00A17C46">
      <w:pPr>
        <w:pStyle w:val="c0"/>
        <w:shd w:val="clear" w:color="auto" w:fill="FFFFFF"/>
        <w:spacing w:before="0" w:beforeAutospacing="0" w:after="0" w:afterAutospacing="0"/>
        <w:ind w:left="40" w:right="280"/>
        <w:jc w:val="both"/>
        <w:rPr>
          <w:rFonts w:ascii="Courier New" w:hAnsi="Courier New" w:cs="Courier New"/>
          <w:color w:val="000000"/>
        </w:rPr>
      </w:pPr>
      <w:r>
        <w:rPr>
          <w:rStyle w:val="c10"/>
          <w:b/>
          <w:bCs/>
          <w:color w:val="000000"/>
          <w:sz w:val="23"/>
          <w:szCs w:val="23"/>
        </w:rPr>
        <w:t>Ударно-спусковой механизм предназначен </w:t>
      </w:r>
      <w:r>
        <w:rPr>
          <w:rStyle w:val="c1"/>
          <w:color w:val="000000"/>
          <w:sz w:val="23"/>
          <w:szCs w:val="23"/>
        </w:rPr>
        <w:t>для спуска курка с боевого взвода или с взвода автоспуска, нанесения удара по ударнику, обеспечения ведения автоматического или одиночного огня, прекращения стрельбы, предотвращения выстрелов при незапертом затворе и для постановки автомата на предохранитель.</w:t>
      </w:r>
    </w:p>
    <w:p w:rsidR="008B6233" w:rsidRPr="000D24C5" w:rsidRDefault="008B6233" w:rsidP="00A17C46">
      <w:pPr>
        <w:pStyle w:val="c15"/>
        <w:shd w:val="clear" w:color="auto" w:fill="FFFFFF"/>
        <w:spacing w:before="0" w:beforeAutospacing="0" w:after="0" w:afterAutospacing="0"/>
        <w:ind w:left="40" w:right="280"/>
        <w:jc w:val="both"/>
        <w:rPr>
          <w:rFonts w:ascii="Courier New" w:hAnsi="Courier New" w:cs="Courier New"/>
          <w:color w:val="000000"/>
        </w:rPr>
      </w:pPr>
      <w:r>
        <w:rPr>
          <w:rStyle w:val="c10"/>
          <w:b/>
          <w:bCs/>
          <w:color w:val="000000"/>
          <w:sz w:val="23"/>
          <w:szCs w:val="23"/>
        </w:rPr>
        <w:t>Цевье служит </w:t>
      </w:r>
      <w:r>
        <w:rPr>
          <w:rStyle w:val="c1"/>
          <w:color w:val="000000"/>
          <w:sz w:val="23"/>
          <w:szCs w:val="23"/>
        </w:rPr>
        <w:t>для удобства действий с автоматом и для предохранения рук от ожогов. </w:t>
      </w:r>
      <w:r>
        <w:rPr>
          <w:rStyle w:val="c10"/>
          <w:b/>
          <w:bCs/>
          <w:color w:val="000000"/>
          <w:sz w:val="23"/>
          <w:szCs w:val="23"/>
        </w:rPr>
        <w:t>Магазин </w:t>
      </w:r>
      <w:r>
        <w:rPr>
          <w:rStyle w:val="c1"/>
          <w:color w:val="000000"/>
          <w:sz w:val="23"/>
          <w:szCs w:val="23"/>
        </w:rPr>
        <w:t>предназначен для помещения патронов и подачи их в ствольную коробку.</w:t>
      </w:r>
    </w:p>
    <w:p w:rsidR="000D24C5" w:rsidRPr="000D24C5" w:rsidRDefault="000D24C5" w:rsidP="00A17C46">
      <w:pPr>
        <w:shd w:val="clear" w:color="auto" w:fill="FFFFFF"/>
        <w:spacing w:after="0" w:line="240" w:lineRule="auto"/>
        <w:ind w:left="40"/>
        <w:jc w:val="both"/>
        <w:rPr>
          <w:rFonts w:ascii="Courier New" w:eastAsia="Times New Roman" w:hAnsi="Courier New" w:cs="Courier New"/>
          <w:b/>
          <w:i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b/>
          <w:i/>
          <w:color w:val="000000"/>
          <w:sz w:val="23"/>
          <w:szCs w:val="23"/>
          <w:lang w:eastAsia="ru-RU"/>
        </w:rPr>
        <w:t>Порядок неполной разборки и сборки после неполной разборки АК-74.</w:t>
      </w:r>
    </w:p>
    <w:p w:rsidR="000D24C5" w:rsidRPr="000D24C5" w:rsidRDefault="000D24C5" w:rsidP="00A17C46">
      <w:pPr>
        <w:shd w:val="clear" w:color="auto" w:fill="FFFFFF"/>
        <w:spacing w:after="0" w:line="240" w:lineRule="auto"/>
        <w:ind w:left="4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Разборка автомата может быть неполная и полная:</w:t>
      </w:r>
    </w:p>
    <w:p w:rsidR="000D24C5" w:rsidRPr="000D24C5" w:rsidRDefault="000D24C5" w:rsidP="00A17C46">
      <w:pPr>
        <w:numPr>
          <w:ilvl w:val="0"/>
          <w:numId w:val="4"/>
        </w:numPr>
        <w:shd w:val="clear" w:color="auto" w:fill="FFFFFF"/>
        <w:spacing w:before="30" w:after="30" w:line="240" w:lineRule="auto"/>
        <w:ind w:left="4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</w:t>
      </w:r>
      <w:proofErr w:type="gramStart"/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неполная</w:t>
      </w:r>
      <w:proofErr w:type="gramEnd"/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- для чистки, смазки и осмотра автомата;</w:t>
      </w:r>
    </w:p>
    <w:p w:rsidR="000D24C5" w:rsidRPr="000D24C5" w:rsidRDefault="000D24C5" w:rsidP="00A17C46">
      <w:pPr>
        <w:numPr>
          <w:ilvl w:val="0"/>
          <w:numId w:val="4"/>
        </w:numPr>
        <w:shd w:val="clear" w:color="auto" w:fill="FFFFFF"/>
        <w:spacing w:before="30" w:after="30" w:line="240" w:lineRule="auto"/>
        <w:ind w:left="40" w:right="28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</w:t>
      </w:r>
      <w:proofErr w:type="gramStart"/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полная-для</w:t>
      </w:r>
      <w:proofErr w:type="gramEnd"/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 xml:space="preserve"> чистки при сильном загрязнении автомата, после нахождения его под дождем или в снегу и при ремонте.</w:t>
      </w:r>
    </w:p>
    <w:p w:rsidR="000D24C5" w:rsidRPr="000D24C5" w:rsidRDefault="000D24C5" w:rsidP="00A17C46">
      <w:pPr>
        <w:shd w:val="clear" w:color="auto" w:fill="FFFFFF"/>
        <w:spacing w:after="0" w:line="240" w:lineRule="auto"/>
        <w:ind w:left="4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Разборку и сборку автомата производить:</w:t>
      </w:r>
    </w:p>
    <w:p w:rsidR="000D24C5" w:rsidRPr="000D24C5" w:rsidRDefault="000D24C5" w:rsidP="00A17C46">
      <w:pPr>
        <w:numPr>
          <w:ilvl w:val="0"/>
          <w:numId w:val="5"/>
        </w:numPr>
        <w:shd w:val="clear" w:color="auto" w:fill="FFFFFF"/>
        <w:spacing w:before="30" w:after="30" w:line="240" w:lineRule="auto"/>
        <w:ind w:left="4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на столе или чистой подстилке или специальном столе;</w:t>
      </w:r>
    </w:p>
    <w:p w:rsidR="000D24C5" w:rsidRPr="000D24C5" w:rsidRDefault="000D24C5" w:rsidP="00A17C46">
      <w:pPr>
        <w:numPr>
          <w:ilvl w:val="0"/>
          <w:numId w:val="5"/>
        </w:numPr>
        <w:shd w:val="clear" w:color="auto" w:fill="FFFFFF"/>
        <w:spacing w:before="30" w:after="30" w:line="240" w:lineRule="auto"/>
        <w:ind w:left="40" w:right="28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части и механизмы класть в порядке разборки, обращаться с ними осторожно, не класть одну часть на другую и не применять излишних усилий и резких ударов.</w:t>
      </w:r>
    </w:p>
    <w:p w:rsidR="000D24C5" w:rsidRPr="000D24C5" w:rsidRDefault="000D24C5" w:rsidP="000D24C5">
      <w:pPr>
        <w:shd w:val="clear" w:color="auto" w:fill="FFFFFF"/>
        <w:spacing w:after="0" w:line="240" w:lineRule="auto"/>
        <w:ind w:left="4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ru-RU"/>
        </w:rPr>
        <w:lastRenderedPageBreak/>
        <w:t>Неполная разборка автомата АК-74</w:t>
      </w:r>
    </w:p>
    <w:p w:rsidR="000D24C5" w:rsidRPr="000D24C5" w:rsidRDefault="000D24C5" w:rsidP="000D24C5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4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Отделить магазин.</w:t>
      </w:r>
    </w:p>
    <w:p w:rsidR="000D24C5" w:rsidRPr="000D24C5" w:rsidRDefault="000D24C5" w:rsidP="000D24C5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4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Проверить, нет ли патронов в патроннике и спустить курок с боевого взвода.</w:t>
      </w:r>
    </w:p>
    <w:p w:rsidR="000D24C5" w:rsidRPr="000D24C5" w:rsidRDefault="000D24C5" w:rsidP="000D24C5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4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Вынуть пенал принадлежности из гнезда приклада.</w:t>
      </w:r>
    </w:p>
    <w:p w:rsidR="000D24C5" w:rsidRPr="000D24C5" w:rsidRDefault="000D24C5" w:rsidP="000D24C5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4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Отделить шомпол.</w:t>
      </w:r>
    </w:p>
    <w:p w:rsidR="000D24C5" w:rsidRPr="000D24C5" w:rsidRDefault="000D24C5" w:rsidP="000D24C5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4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Отделить дульный тормоз-компенсатор.</w:t>
      </w:r>
    </w:p>
    <w:p w:rsidR="000D24C5" w:rsidRPr="000D24C5" w:rsidRDefault="000D24C5" w:rsidP="000D24C5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4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Отделить крышку ствольной коробки.</w:t>
      </w:r>
    </w:p>
    <w:p w:rsidR="000D24C5" w:rsidRPr="000D24C5" w:rsidRDefault="000D24C5" w:rsidP="000D24C5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4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Отделить возвратный механизм.</w:t>
      </w:r>
    </w:p>
    <w:p w:rsidR="000D24C5" w:rsidRPr="000D24C5" w:rsidRDefault="000D24C5" w:rsidP="000D24C5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4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Отделить затворную раму с затвором.</w:t>
      </w:r>
    </w:p>
    <w:p w:rsidR="000D24C5" w:rsidRPr="000D24C5" w:rsidRDefault="000D24C5" w:rsidP="000D24C5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4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Отделить затвор от затворной рамы.</w:t>
      </w:r>
    </w:p>
    <w:p w:rsidR="000D24C5" w:rsidRPr="000D24C5" w:rsidRDefault="000D24C5" w:rsidP="000D24C5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4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Отделить газовую трубку со ствольной накладкой.</w:t>
      </w:r>
    </w:p>
    <w:p w:rsidR="000D24C5" w:rsidRPr="000D24C5" w:rsidRDefault="000D24C5" w:rsidP="000D24C5">
      <w:pPr>
        <w:shd w:val="clear" w:color="auto" w:fill="FFFFFF"/>
        <w:spacing w:after="0" w:line="240" w:lineRule="auto"/>
        <w:ind w:left="4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ru-RU"/>
        </w:rPr>
        <w:t>Сборка после неполной разборки автомата АК-74</w:t>
      </w:r>
    </w:p>
    <w:p w:rsidR="000D24C5" w:rsidRPr="000D24C5" w:rsidRDefault="000D24C5" w:rsidP="000D24C5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4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Присоединить газовую трубку со ствольной накладкой.</w:t>
      </w:r>
    </w:p>
    <w:p w:rsidR="000D24C5" w:rsidRPr="000D24C5" w:rsidRDefault="000D24C5" w:rsidP="000D24C5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4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Присоединить затвор к затворной раме.</w:t>
      </w:r>
    </w:p>
    <w:p w:rsidR="000D24C5" w:rsidRPr="000D24C5" w:rsidRDefault="000D24C5" w:rsidP="000D24C5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4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Присоединить затворную раму с затвором.</w:t>
      </w:r>
    </w:p>
    <w:p w:rsidR="000D24C5" w:rsidRPr="000D24C5" w:rsidRDefault="000D24C5" w:rsidP="000D24C5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4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Присоединить возвратный механизм.</w:t>
      </w:r>
    </w:p>
    <w:p w:rsidR="000D24C5" w:rsidRPr="000D24C5" w:rsidRDefault="000D24C5" w:rsidP="000D24C5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4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Присоединить крышку ствольной коробки.</w:t>
      </w:r>
    </w:p>
    <w:p w:rsidR="000D24C5" w:rsidRPr="000D24C5" w:rsidRDefault="000D24C5" w:rsidP="000D24C5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4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Спустить курок с боевого взвода и поставить на предохранитель.</w:t>
      </w:r>
    </w:p>
    <w:p w:rsidR="000D24C5" w:rsidRPr="000D24C5" w:rsidRDefault="000D24C5" w:rsidP="000D24C5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4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Присоединить дульный тормоз-компенсатор.</w:t>
      </w:r>
    </w:p>
    <w:p w:rsidR="000D24C5" w:rsidRPr="000D24C5" w:rsidRDefault="000D24C5" w:rsidP="000D24C5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4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Присоединить шомпол.</w:t>
      </w:r>
    </w:p>
    <w:p w:rsidR="000D24C5" w:rsidRPr="000D24C5" w:rsidRDefault="000D24C5" w:rsidP="000D24C5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4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Вложить пенал принадлежности в гнездо приклада.</w:t>
      </w:r>
    </w:p>
    <w:p w:rsidR="000D24C5" w:rsidRDefault="000D24C5" w:rsidP="000D24C5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4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Присоединить магазин к автомату.</w:t>
      </w:r>
    </w:p>
    <w:p w:rsidR="000D24C5" w:rsidRPr="000D24C5" w:rsidRDefault="000D24C5" w:rsidP="000D24C5">
      <w:pPr>
        <w:shd w:val="clear" w:color="auto" w:fill="FFFFFF"/>
        <w:spacing w:before="100" w:beforeAutospacing="1" w:after="100" w:afterAutospacing="1" w:line="240" w:lineRule="auto"/>
        <w:ind w:left="940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</w:pPr>
      <w:proofErr w:type="spellStart"/>
      <w:r w:rsidRPr="000D24C5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Заданик</w:t>
      </w:r>
      <w:proofErr w:type="spellEnd"/>
      <w:r w:rsidRPr="000D24C5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 xml:space="preserve"> - контроль</w:t>
      </w:r>
    </w:p>
    <w:p w:rsidR="000D24C5" w:rsidRPr="000D24C5" w:rsidRDefault="000D24C5" w:rsidP="000D24C5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2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 вопрос:</w:t>
      </w: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Для чего предназначен автомат Калашникова?</w:t>
      </w:r>
    </w:p>
    <w:p w:rsidR="000D24C5" w:rsidRPr="000D24C5" w:rsidRDefault="000D24C5" w:rsidP="000D24C5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2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 вопрос:</w:t>
      </w: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Из каких основных частей и механизмов состоит автомат?</w:t>
      </w:r>
    </w:p>
    <w:p w:rsidR="000D24C5" w:rsidRPr="000D24C5" w:rsidRDefault="000D24C5" w:rsidP="000D24C5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2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 вопрос:</w:t>
      </w: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Какие виды разборки АК-74 существуют, и где они производятся?</w:t>
      </w:r>
    </w:p>
    <w:p w:rsidR="000D24C5" w:rsidRPr="000D24C5" w:rsidRDefault="000D24C5" w:rsidP="000D24C5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2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вопрос:</w:t>
      </w: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В какой последовательности производится неполная разборка автомата АК -74?</w:t>
      </w:r>
    </w:p>
    <w:p w:rsidR="000D24C5" w:rsidRDefault="000D24C5" w:rsidP="000D24C5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20" w:firstLine="90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ru-RU"/>
        </w:rPr>
        <w:t> вопрос:</w:t>
      </w:r>
      <w:r w:rsidRPr="000D24C5">
        <w:rPr>
          <w:rFonts w:ascii="Times New Roman" w:eastAsia="Times New Roman" w:hAnsi="Times New Roman" w:cs="Times New Roman"/>
          <w:color w:val="000000"/>
          <w:sz w:val="23"/>
          <w:szCs w:val="23"/>
          <w:lang w:eastAsia="ru-RU"/>
        </w:rPr>
        <w:t> Назовите порядок неполной сборки АК-74 после неполной разборки.</w:t>
      </w:r>
    </w:p>
    <w:p w:rsidR="000D24C5" w:rsidRPr="000D24C5" w:rsidRDefault="000D24C5" w:rsidP="000D24C5">
      <w:pPr>
        <w:shd w:val="clear" w:color="auto" w:fill="FFFFFF"/>
        <w:spacing w:before="100" w:beforeAutospacing="1" w:after="100" w:afterAutospacing="1" w:line="240" w:lineRule="auto"/>
        <w:ind w:left="920"/>
        <w:jc w:val="both"/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</w:pPr>
      <w:r w:rsidRPr="000D24C5">
        <w:rPr>
          <w:rFonts w:ascii="Times New Roman" w:hAnsi="Times New Roman" w:cs="Times New Roman"/>
          <w:b/>
          <w:bCs/>
          <w:color w:val="FF0000"/>
          <w:shd w:val="clear" w:color="auto" w:fill="FFFFFF"/>
        </w:rPr>
        <w:t>Запомнить!!!!</w:t>
      </w:r>
    </w:p>
    <w:p w:rsidR="000D24C5" w:rsidRDefault="000D24C5" w:rsidP="000D24C5">
      <w:pPr>
        <w:tabs>
          <w:tab w:val="left" w:pos="3024"/>
        </w:tabs>
        <w:spacing w:after="0"/>
        <w:jc w:val="both"/>
        <w:rPr>
          <w:rFonts w:ascii="Times New Roman" w:hAnsi="Times New Roman" w:cs="Times New Roman"/>
          <w:color w:val="333333"/>
          <w:shd w:val="clear" w:color="auto" w:fill="FFFFFF"/>
        </w:rPr>
      </w:pPr>
      <w:r w:rsidRPr="000D24C5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Меры</w:t>
      </w:r>
      <w:r w:rsidRPr="000D24C5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0D24C5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безопасности</w:t>
      </w:r>
      <w:r w:rsidRPr="000D24C5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0D24C5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при</w:t>
      </w:r>
      <w:r w:rsidRPr="000D24C5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0D24C5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обращении</w:t>
      </w:r>
      <w:r w:rsidRPr="000D24C5">
        <w:rPr>
          <w:rFonts w:ascii="Times New Roman" w:hAnsi="Times New Roman" w:cs="Times New Roman"/>
          <w:color w:val="333333"/>
          <w:shd w:val="clear" w:color="auto" w:fill="FFFFFF"/>
        </w:rPr>
        <w:t> </w:t>
      </w:r>
      <w:r w:rsidRPr="000D24C5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с</w:t>
      </w:r>
      <w:r w:rsidRPr="000D24C5">
        <w:rPr>
          <w:rFonts w:ascii="Times New Roman" w:hAnsi="Times New Roman" w:cs="Times New Roman"/>
          <w:color w:val="333333"/>
          <w:shd w:val="clear" w:color="auto" w:fill="FFFFFF"/>
        </w:rPr>
        <w:t xml:space="preserve"> оружием </w:t>
      </w:r>
    </w:p>
    <w:p w:rsidR="000D24C5" w:rsidRDefault="000D24C5" w:rsidP="000D24C5">
      <w:pPr>
        <w:tabs>
          <w:tab w:val="left" w:pos="3024"/>
        </w:tabs>
        <w:spacing w:after="0"/>
        <w:jc w:val="both"/>
        <w:rPr>
          <w:rFonts w:ascii="Times New Roman" w:hAnsi="Times New Roman" w:cs="Times New Roman"/>
          <w:color w:val="333333"/>
          <w:shd w:val="clear" w:color="auto" w:fill="FFFFFF"/>
        </w:rPr>
      </w:pPr>
      <w:r w:rsidRPr="000D24C5">
        <w:rPr>
          <w:rFonts w:ascii="Times New Roman" w:hAnsi="Times New Roman" w:cs="Times New Roman"/>
          <w:color w:val="333333"/>
          <w:shd w:val="clear" w:color="auto" w:fill="FFFFFF"/>
        </w:rPr>
        <w:t>Правило 1</w:t>
      </w:r>
      <w:proofErr w:type="gramStart"/>
      <w:r w:rsidRPr="000D24C5">
        <w:rPr>
          <w:rFonts w:ascii="Times New Roman" w:hAnsi="Times New Roman" w:cs="Times New Roman"/>
          <w:color w:val="333333"/>
          <w:shd w:val="clear" w:color="auto" w:fill="FFFFFF"/>
        </w:rPr>
        <w:t xml:space="preserve"> О</w:t>
      </w:r>
      <w:proofErr w:type="gramEnd"/>
      <w:r w:rsidRPr="000D24C5">
        <w:rPr>
          <w:rFonts w:ascii="Times New Roman" w:hAnsi="Times New Roman" w:cs="Times New Roman"/>
          <w:color w:val="333333"/>
          <w:shd w:val="clear" w:color="auto" w:fill="FFFFFF"/>
        </w:rPr>
        <w:t>бращайтесь с оружием так, будто оно заряжено.</w:t>
      </w:r>
    </w:p>
    <w:p w:rsidR="008B6233" w:rsidRDefault="000D24C5" w:rsidP="000D24C5">
      <w:pPr>
        <w:tabs>
          <w:tab w:val="left" w:pos="3024"/>
        </w:tabs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D24C5">
        <w:rPr>
          <w:rFonts w:ascii="Times New Roman" w:hAnsi="Times New Roman" w:cs="Times New Roman"/>
          <w:color w:val="333333"/>
          <w:shd w:val="clear" w:color="auto" w:fill="FFFFFF"/>
        </w:rPr>
        <w:t xml:space="preserve"> Правило 2</w:t>
      </w:r>
      <w:proofErr w:type="gramStart"/>
      <w:r w:rsidRPr="000D24C5">
        <w:rPr>
          <w:rFonts w:ascii="Times New Roman" w:hAnsi="Times New Roman" w:cs="Times New Roman"/>
          <w:color w:val="333333"/>
          <w:shd w:val="clear" w:color="auto" w:fill="FFFFFF"/>
        </w:rPr>
        <w:t xml:space="preserve"> Н</w:t>
      </w:r>
      <w:proofErr w:type="gramEnd"/>
      <w:r w:rsidRPr="000D24C5">
        <w:rPr>
          <w:rFonts w:ascii="Times New Roman" w:hAnsi="Times New Roman" w:cs="Times New Roman"/>
          <w:color w:val="333333"/>
          <w:shd w:val="clear" w:color="auto" w:fill="FFFFFF"/>
        </w:rPr>
        <w:t>е направляйте оружие на то, что не собираетесь поразить</w:t>
      </w:r>
      <w:r>
        <w:rPr>
          <w:rFonts w:ascii="Arial" w:hAnsi="Arial" w:cs="Arial"/>
          <w:color w:val="333333"/>
          <w:sz w:val="29"/>
          <w:szCs w:val="29"/>
          <w:shd w:val="clear" w:color="auto" w:fill="FFFFFF"/>
        </w:rPr>
        <w:t>.</w:t>
      </w:r>
    </w:p>
    <w:p w:rsidR="008B6233" w:rsidRPr="000D24C5" w:rsidRDefault="000D24C5" w:rsidP="000D24C5">
      <w:pPr>
        <w:tabs>
          <w:tab w:val="left" w:pos="3024"/>
        </w:tabs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0D24C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Смотри видео по ссылке</w:t>
      </w:r>
    </w:p>
    <w:p w:rsidR="008B6233" w:rsidRDefault="000D24C5" w:rsidP="00997E42">
      <w:pPr>
        <w:tabs>
          <w:tab w:val="left" w:pos="3024"/>
        </w:tabs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9" w:history="1">
        <w:r w:rsidRPr="002E22BF">
          <w:rPr>
            <w:rStyle w:val="a7"/>
            <w:rFonts w:ascii="Times New Roman" w:eastAsia="Times New Roman" w:hAnsi="Times New Roman" w:cs="Times New Roman"/>
            <w:sz w:val="24"/>
            <w:szCs w:val="24"/>
            <w:lang w:eastAsia="ru-RU"/>
          </w:rPr>
          <w:t>https://youtu.be/uzm7IFzMQB</w:t>
        </w:r>
        <w:r w:rsidRPr="002E22BF">
          <w:rPr>
            <w:rStyle w:val="a7"/>
            <w:rFonts w:ascii="Times New Roman" w:eastAsia="Times New Roman" w:hAnsi="Times New Roman" w:cs="Times New Roman"/>
            <w:sz w:val="24"/>
            <w:szCs w:val="24"/>
            <w:lang w:eastAsia="ru-RU"/>
          </w:rPr>
          <w:t>A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8B6233" w:rsidRDefault="008B6233" w:rsidP="00997E42">
      <w:pPr>
        <w:tabs>
          <w:tab w:val="left" w:pos="3024"/>
        </w:tabs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8B6233" w:rsidRPr="000D24C5" w:rsidRDefault="008B6233" w:rsidP="000D24C5">
      <w:pPr>
        <w:tabs>
          <w:tab w:val="left" w:pos="3024"/>
        </w:tabs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8B6233" w:rsidRDefault="008B6233" w:rsidP="00997E42">
      <w:pPr>
        <w:tabs>
          <w:tab w:val="left" w:pos="3024"/>
        </w:tabs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sectPr w:rsidR="008B62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4185"/>
    <w:multiLevelType w:val="multilevel"/>
    <w:tmpl w:val="9E0A5B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DDE72B0"/>
    <w:multiLevelType w:val="multilevel"/>
    <w:tmpl w:val="4E243F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38C262D"/>
    <w:multiLevelType w:val="multilevel"/>
    <w:tmpl w:val="6FD00D2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6361CD5"/>
    <w:multiLevelType w:val="hybridMultilevel"/>
    <w:tmpl w:val="7C92647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65E1403"/>
    <w:multiLevelType w:val="hybridMultilevel"/>
    <w:tmpl w:val="C4C4310A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C6A63AD"/>
    <w:multiLevelType w:val="multilevel"/>
    <w:tmpl w:val="413A9A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D1F1C4C"/>
    <w:multiLevelType w:val="multilevel"/>
    <w:tmpl w:val="77DA53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D5D47DE"/>
    <w:multiLevelType w:val="hybridMultilevel"/>
    <w:tmpl w:val="FD0A18CA"/>
    <w:lvl w:ilvl="0" w:tplc="D63EB082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751864DA"/>
    <w:multiLevelType w:val="multilevel"/>
    <w:tmpl w:val="ACC44B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3"/>
  </w:num>
  <w:num w:numId="3">
    <w:abstractNumId w:val="7"/>
  </w:num>
  <w:num w:numId="4">
    <w:abstractNumId w:val="0"/>
  </w:num>
  <w:num w:numId="5">
    <w:abstractNumId w:val="1"/>
  </w:num>
  <w:num w:numId="6">
    <w:abstractNumId w:val="6"/>
  </w:num>
  <w:num w:numId="7">
    <w:abstractNumId w:val="8"/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62D0"/>
    <w:rsid w:val="000D24C5"/>
    <w:rsid w:val="00100BA4"/>
    <w:rsid w:val="007B5A9D"/>
    <w:rsid w:val="008B6233"/>
    <w:rsid w:val="00997E42"/>
    <w:rsid w:val="00A17C46"/>
    <w:rsid w:val="00B077DD"/>
    <w:rsid w:val="00B462D0"/>
    <w:rsid w:val="00EA1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97E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997E42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97E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97E42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7B5A9D"/>
    <w:rPr>
      <w:color w:val="0000FF" w:themeColor="hyperlink"/>
      <w:u w:val="single"/>
    </w:rPr>
  </w:style>
  <w:style w:type="character" w:styleId="a8">
    <w:name w:val="FollowedHyperlink"/>
    <w:basedOn w:val="a0"/>
    <w:uiPriority w:val="99"/>
    <w:semiHidden/>
    <w:unhideWhenUsed/>
    <w:rsid w:val="007B5A9D"/>
    <w:rPr>
      <w:color w:val="800080" w:themeColor="followedHyperlink"/>
      <w:u w:val="single"/>
    </w:rPr>
  </w:style>
  <w:style w:type="paragraph" w:styleId="a9">
    <w:name w:val="Normal (Web)"/>
    <w:basedOn w:val="a"/>
    <w:uiPriority w:val="99"/>
    <w:semiHidden/>
    <w:unhideWhenUsed/>
    <w:rsid w:val="008B6233"/>
    <w:rPr>
      <w:rFonts w:ascii="Times New Roman" w:hAnsi="Times New Roman" w:cs="Times New Roman"/>
      <w:sz w:val="24"/>
      <w:szCs w:val="24"/>
    </w:rPr>
  </w:style>
  <w:style w:type="paragraph" w:customStyle="1" w:styleId="c9">
    <w:name w:val="c9"/>
    <w:basedOn w:val="a"/>
    <w:rsid w:val="008B6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8B6233"/>
  </w:style>
  <w:style w:type="paragraph" w:customStyle="1" w:styleId="c19">
    <w:name w:val="c19"/>
    <w:basedOn w:val="a"/>
    <w:rsid w:val="008B6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9">
    <w:name w:val="c29"/>
    <w:basedOn w:val="a"/>
    <w:rsid w:val="008B6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0">
    <w:name w:val="c10"/>
    <w:basedOn w:val="a0"/>
    <w:rsid w:val="008B6233"/>
  </w:style>
  <w:style w:type="paragraph" w:customStyle="1" w:styleId="c15">
    <w:name w:val="c15"/>
    <w:basedOn w:val="a"/>
    <w:rsid w:val="008B6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1">
    <w:name w:val="c11"/>
    <w:basedOn w:val="a"/>
    <w:rsid w:val="008B6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6">
    <w:name w:val="c26"/>
    <w:basedOn w:val="a"/>
    <w:rsid w:val="008B6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6">
    <w:name w:val="c16"/>
    <w:basedOn w:val="a"/>
    <w:rsid w:val="008B6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">
    <w:name w:val="c2"/>
    <w:basedOn w:val="a"/>
    <w:rsid w:val="008B6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7">
    <w:name w:val="c7"/>
    <w:basedOn w:val="a"/>
    <w:rsid w:val="008B6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4">
    <w:name w:val="c14"/>
    <w:basedOn w:val="a"/>
    <w:rsid w:val="008B6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0">
    <w:name w:val="c0"/>
    <w:basedOn w:val="a"/>
    <w:rsid w:val="008B6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97E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997E42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97E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97E42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7B5A9D"/>
    <w:rPr>
      <w:color w:val="0000FF" w:themeColor="hyperlink"/>
      <w:u w:val="single"/>
    </w:rPr>
  </w:style>
  <w:style w:type="character" w:styleId="a8">
    <w:name w:val="FollowedHyperlink"/>
    <w:basedOn w:val="a0"/>
    <w:uiPriority w:val="99"/>
    <w:semiHidden/>
    <w:unhideWhenUsed/>
    <w:rsid w:val="007B5A9D"/>
    <w:rPr>
      <w:color w:val="800080" w:themeColor="followedHyperlink"/>
      <w:u w:val="single"/>
    </w:rPr>
  </w:style>
  <w:style w:type="paragraph" w:styleId="a9">
    <w:name w:val="Normal (Web)"/>
    <w:basedOn w:val="a"/>
    <w:uiPriority w:val="99"/>
    <w:semiHidden/>
    <w:unhideWhenUsed/>
    <w:rsid w:val="008B6233"/>
    <w:rPr>
      <w:rFonts w:ascii="Times New Roman" w:hAnsi="Times New Roman" w:cs="Times New Roman"/>
      <w:sz w:val="24"/>
      <w:szCs w:val="24"/>
    </w:rPr>
  </w:style>
  <w:style w:type="paragraph" w:customStyle="1" w:styleId="c9">
    <w:name w:val="c9"/>
    <w:basedOn w:val="a"/>
    <w:rsid w:val="008B6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8B6233"/>
  </w:style>
  <w:style w:type="paragraph" w:customStyle="1" w:styleId="c19">
    <w:name w:val="c19"/>
    <w:basedOn w:val="a"/>
    <w:rsid w:val="008B6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9">
    <w:name w:val="c29"/>
    <w:basedOn w:val="a"/>
    <w:rsid w:val="008B6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0">
    <w:name w:val="c10"/>
    <w:basedOn w:val="a0"/>
    <w:rsid w:val="008B6233"/>
  </w:style>
  <w:style w:type="paragraph" w:customStyle="1" w:styleId="c15">
    <w:name w:val="c15"/>
    <w:basedOn w:val="a"/>
    <w:rsid w:val="008B6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1">
    <w:name w:val="c11"/>
    <w:basedOn w:val="a"/>
    <w:rsid w:val="008B6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6">
    <w:name w:val="c26"/>
    <w:basedOn w:val="a"/>
    <w:rsid w:val="008B6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6">
    <w:name w:val="c16"/>
    <w:basedOn w:val="a"/>
    <w:rsid w:val="008B6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">
    <w:name w:val="c2"/>
    <w:basedOn w:val="a"/>
    <w:rsid w:val="008B6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7">
    <w:name w:val="c7"/>
    <w:basedOn w:val="a"/>
    <w:rsid w:val="008B6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14">
    <w:name w:val="c14"/>
    <w:basedOn w:val="a"/>
    <w:rsid w:val="008B6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0">
    <w:name w:val="c0"/>
    <w:basedOn w:val="a"/>
    <w:rsid w:val="008B62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690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94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7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r.stepanenko2013@yandex.ua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ZjQm8BUXIF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uzm7IFzMQB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1615</Words>
  <Characters>9209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2021-11-07T08:02:00Z</dcterms:created>
  <dcterms:modified xsi:type="dcterms:W3CDTF">2021-11-07T08:58:00Z</dcterms:modified>
</cp:coreProperties>
</file>