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CC6" w:rsidRDefault="001E5645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Урок № 13 </w:t>
      </w:r>
      <w:proofErr w:type="spellStart"/>
      <w:r>
        <w:rPr>
          <w:lang w:val="uk-UA"/>
        </w:rPr>
        <w:t>Основные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принципы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пунктуации</w:t>
      </w:r>
      <w:proofErr w:type="spellEnd"/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Цель урока: </w:t>
      </w:r>
      <w:r w:rsidRPr="001E56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познакомиться с основными принципами русской пунктуации; обобщить знания о функциях знаков препинания; познакомиться с особенностями современной русской пунктуации; научиться выполнять пунктуационный анализ.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урока: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 понимаете слова А.П. Чехова, взятые в качестве эпиграфа к уроку: «Знаки препинания – ноты при чтении»?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74289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Материал для ознакомления.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Термин «пунктуация» двузначен. Во-первых, он означает собрание правил постановки знаков препинания. Во-вторых, сами знаки препинания, используемые в письменной речи. 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Знаки препинания – часть графической системы языка, условно принятые обозначения, помогающие </w:t>
      </w:r>
      <w:proofErr w:type="gram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читающему</w:t>
      </w:r>
      <w:proofErr w:type="gram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постичь смысл написанного.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Пунктуация имеет четкое назначение – передать </w:t>
      </w:r>
      <w:proofErr w:type="gram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читающему</w:t>
      </w:r>
      <w:proofErr w:type="gram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смысл написанного таким, каким он воспроизводится пишущим. А это возможно лишь при условии одинакового понимания ими значения отдельных знаков.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Современная русская пунктуация, отраженная в печатных текстах, представляет собой совокупность общепринятых, рекомендуемых соответствующими документами правил пользования знаками препинания и особенностей индивидуального авторского употребления.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Русская пунктуация как система знаков сложилась в основных своих чертах к 18 веку.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Развитие пунктуации обычно связывают с изобретением книгопечатания. Пунктуацию изобрели именно типографские работники. Их задача заключалась в такой подаче текста, чтобы читатель смог легко воспринимать </w:t>
      </w:r>
      <w:proofErr w:type="gram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прочитанное</w:t>
      </w:r>
      <w:proofErr w:type="gram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Пунктуация как система условных обозначений, возникнув из сложившейся необходимости, стала развиваться, совершенствоваться.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Вопросами пунктуации занимались такие ученые-лингвисты, как </w:t>
      </w: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М.В. Ломоносов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 «Российской грамматике» 1755 года осмысливает пунктуационную систему в целом, сформулировал основной принцип, на котором строятся правила расстановки знаков: это </w:t>
      </w:r>
      <w:proofErr w:type="spell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смыловая</w:t>
      </w:r>
      <w:proofErr w:type="spell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сторона речи и её структура), </w:t>
      </w: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Ф.И. Буслаев 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(учащиеся находят в учебнике отрывок из статьи на стр. 5, п. 65), </w:t>
      </w: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Я. К. Грот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(считал основой пунктуации логическое членение речи, передающееся</w:t>
      </w:r>
      <w:proofErr w:type="gram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устной речи паузами и интонацией), </w:t>
      </w: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А.Б. Шапиро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замечательный русский лингвист, автор многих работ по пунктуации, Н.С. </w:t>
      </w:r>
      <w:proofErr w:type="spell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Валгина</w:t>
      </w:r>
      <w:proofErr w:type="spell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занимающася</w:t>
      </w:r>
      <w:proofErr w:type="spell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актуальными проблемами современной русской пунктуации.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Для записи в тетради.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</w:t>
      </w:r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основу правил русской пунктуации легли три основных принципа: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1) логический (смысловой),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2) структурно-синтаксический (грамматический),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3) интонационный.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Современная пунктуация отражает все принципы одновременно, поэтому мы говорим о триединстве принципов. Письменная речь получает возможность быть организованной не только четко, но и выразительно. Любой текст подтверждает это триединство принципов.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Рассмотрим пример: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Сказки пишут для </w:t>
      </w:r>
      <w:proofErr w:type="gram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храбрых</w:t>
      </w:r>
      <w:proofErr w:type="gram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Зачем </w:t>
      </w:r>
      <w:proofErr w:type="gram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равнодушному</w:t>
      </w:r>
      <w:proofErr w:type="gram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сказка?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чудес не бывает,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Он знает со школьной скамьи. (А. Коваленков)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Точка 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обозначает конец предложения, границу между двумя предложениями (структура); понижение голоса, длительную паузу (интонация); законченность сообщения (смысл).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Вопросительный знак (?)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вопросительная интонация, которая обусловлена структурой и смыслом особого по цели высказывания типа предложения. 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Запятая 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обозначает одновременно и границу частей предложения (структура), и расчленённость мысли (смысл), и паузу на стыке частей сложного предложения (интонация).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Сравним два предложения (записываются в тетрадь):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Ленька был маленький, хрупкий; в лохмотьях он казался корявым сучком. – Ленька был маленький; хрупкий, в лохмотьях, он казался корявым сучком.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Точка с запятой во втором предложении резко оторвала следующую часть предложения и перераспределила синтаксические связи слов: в первом предложении «хрупкий» – часть составного именного сказуемого, во втором – обособленное определение.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– Назовите знаки препинания.</w:t>
      </w:r>
    </w:p>
    <w:p w:rsid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В современной русской пунктуации знаки препинания имеют следующие </w:t>
      </w: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функции</w:t>
      </w: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681B">
        <w:rPr>
          <w:noProof/>
          <w:lang w:eastAsia="ru-RU"/>
        </w:rPr>
        <w:drawing>
          <wp:inline distT="0" distB="0" distL="0" distR="0" wp14:anchorId="7CC89EE8" wp14:editId="1818D3AD">
            <wp:extent cx="5940425" cy="2468989"/>
            <wp:effectExtent l="0" t="0" r="3175" b="7620"/>
            <wp:docPr id="1" name="Рисунок 1" descr="https://ds04.infourok.ru/uploads/ex/076a/00132dc1-9f607742/hello_html_b342c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76a/00132dc1-9f607742/hello_html_b342c3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6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681B" w:rsidRPr="001E5645" w:rsidRDefault="00B7681B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6DEE3C8C" wp14:editId="6963CBDB">
            <wp:extent cx="5940425" cy="3341489"/>
            <wp:effectExtent l="0" t="0" r="3175" b="0"/>
            <wp:docPr id="2" name="Рисунок 2" descr="https://ds05.infourok.ru/uploads/ex/131d/0013aea4-78dc8aeb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131d/0013aea4-78dc8aeb/img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681B" w:rsidRDefault="00B7681B" w:rsidP="007742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74289" w:rsidRPr="00774289" w:rsidRDefault="001E5645" w:rsidP="0077428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bookmarkStart w:id="0" w:name="_GoBack"/>
      <w:bookmarkEnd w:id="0"/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Рассмотрим план пунктуационного разбора</w:t>
      </w:r>
      <w:r w:rsidR="00774289" w:rsidRPr="0077428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774289" w:rsidRPr="0077428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Порядок разбора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1. Укажи условия (грамматические, смысловые, интонационные) постановки знаков препинания.</w:t>
      </w: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Охарактеризуй знаки препинания по их употреблению (одиночные / повторяющиеся / парные).</w:t>
      </w: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3. Дай характеристику знакам препинания по их функции (разделительные / выделительные).</w:t>
      </w: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4. Сформулируй правило постановки знаков препинания.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</w:t>
      </w: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Примечания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1. При полном анализе комментируются все знаки в тексте, при частичном анализе — только выбранные.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2. При анализе нужно учитывать функционально-стилистическую роль факультативных, вариативных, индивидуально-авторских знаков, если таковые встретились в тексте.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Образец разбора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Звезда полей, [1] во мгле заледенелой</w:t>
      </w:r>
      <w:proofErr w:type="gramStart"/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</w:t>
      </w:r>
      <w:proofErr w:type="gramEnd"/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становившись, [1] смотрит в полынью. [2]</w:t>
      </w: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Уж на часах двенадцать прозвенело, [3]</w:t>
      </w: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сон окутал родину мою... [4]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(Н. Рубцов)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[1] ... [1] — запятыми выделяется обособленное обстоятельство, выраженное деепричастным оборотом (знак парный, выделительный).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[2] — точка в конце предложения.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[3] — запятая между частями сложносочинённого предложения.</w:t>
      </w:r>
    </w:p>
    <w:p w:rsidR="00774289" w:rsidRPr="00774289" w:rsidRDefault="00774289" w:rsidP="007742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74289">
        <w:rPr>
          <w:rFonts w:ascii="Times New Roman" w:eastAsia="Times New Roman" w:hAnsi="Times New Roman" w:cs="Times New Roman"/>
          <w:sz w:val="24"/>
          <w:szCs w:val="24"/>
          <w:lang w:eastAsia="ru-RU"/>
        </w:rPr>
        <w:t>[4] — многоточие в конце предложения указывает на незавершённость мысли (знак факультативный, возможна замена на точку).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.</w:t>
      </w:r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Выполнить пунктуационный разбор предложения</w:t>
      </w:r>
      <w:r w:rsidR="0077428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(в рабочей тетради)</w:t>
      </w:r>
      <w:r w:rsidRPr="001E56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Оказалось, что </w:t>
      </w:r>
      <w:proofErr w:type="spellStart"/>
      <w:r w:rsidRPr="001E564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сашка</w:t>
      </w:r>
      <w:proofErr w:type="spellEnd"/>
      <w:r w:rsidRPr="001E564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Музыкант. Давно </w:t>
      </w:r>
      <w:proofErr w:type="gramStart"/>
      <w:r w:rsidRPr="001E564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ставший</w:t>
      </w:r>
      <w:proofErr w:type="gramEnd"/>
      <w:r w:rsidRPr="001E5645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для нас легендой, литературным героем, жил зимней обледенелой Одессе рядом с нами. (К. Паустовский)</w:t>
      </w:r>
    </w:p>
    <w:p w:rsidR="001E5645" w:rsidRPr="001E5645" w:rsidRDefault="00774289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7428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ознакомления</w:t>
      </w:r>
    </w:p>
    <w:p w:rsidR="001E5645" w:rsidRPr="001E5645" w:rsidRDefault="00774289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E5645"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Наряду с регламентированными знаками препинания употребляются также знаки препинания нерегламентированные, то есть не подчиняющиеся правилам. По мнению исследователей, именно нерегламентированные знаки препинания составляют индивидуально-авторскую пунктуацию, так как их употребление всегда связано с </w:t>
      </w:r>
      <w:proofErr w:type="spellStart"/>
      <w:r w:rsidR="001E5645"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эксперессивной</w:t>
      </w:r>
      <w:proofErr w:type="spellEnd"/>
      <w:r w:rsidR="001E5645"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E5645"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заданностью</w:t>
      </w:r>
      <w:proofErr w:type="spellEnd"/>
      <w:r w:rsidR="001E5645"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Например, в творчестве М.И. Цветаевой активным и многофункциональным знаком препинания является тире, которое у нее может быть ритмомелодическим, использоваться для выражения жестких пауз, чеканности слога и т. д. (примеры в слайдовой презентации)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Современная русская пунктуация расширила возможности некоторых знаков препинания, что говорит о развитии этого раздела языкознания. Например, широко распространенным в современной печати явлением стала парцелляция, связанная со стремлением передать интонации и </w:t>
      </w:r>
      <w:proofErr w:type="spell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акцентированность</w:t>
      </w:r>
      <w:proofErr w:type="spell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живой речи. </w:t>
      </w:r>
    </w:p>
    <w:p w:rsidR="001E5645" w:rsidRPr="001E5645" w:rsidRDefault="001E5645" w:rsidP="001E56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Рассмотрим примеры: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«Стеклянные, выпуклые глаза вобрали жёлтый негаснущий свет морского заката, мокрый цвет баркасов. Шёлковую зеленую гниль, живущую на досках, над краем воды. И ослепли</w:t>
      </w:r>
      <w:proofErr w:type="gramStart"/>
      <w:r w:rsidRPr="001E56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.» ( </w:t>
      </w:r>
      <w:proofErr w:type="gramEnd"/>
      <w:r w:rsidRPr="001E56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Т. Толстая «Чужие сны»)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и он однажды оттает.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 велела ему природа.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Постепенно. Меняя краски.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Незаметно ритмы меняя.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Из холодной поры январской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proofErr w:type="gram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голубую</w:t>
      </w:r>
      <w:proofErr w:type="gram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погожесть</w:t>
      </w:r>
      <w:proofErr w:type="spellEnd"/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мая.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С. </w:t>
      </w:r>
      <w:proofErr w:type="spellStart"/>
      <w:r w:rsidRPr="001E56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Островой</w:t>
      </w:r>
      <w:proofErr w:type="spellEnd"/>
      <w:r w:rsidRPr="001E56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«Боль»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функция точки как знака препинания в современном русском языке расширилась. Она не только членит текст, но и разрывает грамматическую структуру.</w:t>
      </w:r>
    </w:p>
    <w:p w:rsidR="001E5645" w:rsidRPr="001E5645" w:rsidRDefault="001E5645" w:rsidP="001E5645">
      <w:pPr>
        <w:spacing w:before="100" w:beforeAutospacing="1" w:after="100" w:afterAutospacing="1" w:line="2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Домашнее </w:t>
      </w:r>
      <w:proofErr w:type="spellStart"/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задание</w:t>
      </w:r>
      <w:proofErr w:type="gramStart"/>
      <w:r w:rsidRPr="001E56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="0077428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</w:t>
      </w:r>
      <w:proofErr w:type="gramEnd"/>
      <w:r w:rsidR="0077428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ысокий</w:t>
      </w:r>
      <w:proofErr w:type="spellEnd"/>
      <w:r w:rsidR="0077428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уровень упр. 366 стр. 249, достаточный –упр.372. стр. 253. </w:t>
      </w:r>
    </w:p>
    <w:p w:rsidR="001E5645" w:rsidRPr="001E5645" w:rsidRDefault="001E5645"/>
    <w:sectPr w:rsidR="001E5645" w:rsidRPr="001E56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645"/>
    <w:rsid w:val="00111CC6"/>
    <w:rsid w:val="001E5645"/>
    <w:rsid w:val="00774289"/>
    <w:rsid w:val="00B76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68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68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68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68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01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60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257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454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301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1866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7108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799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73682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42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09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098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8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569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646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23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04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01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35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68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62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508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2021-11-08T17:44:00Z</dcterms:created>
  <dcterms:modified xsi:type="dcterms:W3CDTF">2021-11-08T18:12:00Z</dcterms:modified>
</cp:coreProperties>
</file>