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AC" w:rsidRDefault="00470940">
      <w:r>
        <w:t>Онищенко В. В. 11 класс. Физика. 15. 11. 2021.</w:t>
      </w:r>
    </w:p>
    <w:p w:rsidR="00470940" w:rsidRDefault="00470940">
      <w:r>
        <w:t>Урок № 11. Тема 2(16ч)  Свободные и вынужденные колебания.  Математический маятник. Лабораторная работа № 3 «Определение ускорения свободного падения при помощи маятника».</w:t>
      </w:r>
    </w:p>
    <w:p w:rsidR="00470940" w:rsidRDefault="00470940">
      <w:r>
        <w:t>Цель: формирование понятий и представлений о свободных и вынужденных колебаниях.</w:t>
      </w:r>
    </w:p>
    <w:p w:rsidR="00470940" w:rsidRDefault="00470940" w:rsidP="00470940">
      <w:pPr>
        <w:pStyle w:val="a3"/>
        <w:numPr>
          <w:ilvl w:val="0"/>
          <w:numId w:val="1"/>
        </w:numPr>
      </w:pPr>
      <w:r>
        <w:t>Изучение нового материала: прочитайте § 13.</w:t>
      </w:r>
    </w:p>
    <w:p w:rsidR="00470940" w:rsidRDefault="00470940" w:rsidP="00470940">
      <w:pPr>
        <w:pStyle w:val="a3"/>
        <w:numPr>
          <w:ilvl w:val="0"/>
          <w:numId w:val="1"/>
        </w:numPr>
      </w:pPr>
      <w:r>
        <w:t>Закрепление материала: ответьте на вопросы</w:t>
      </w:r>
      <w:r w:rsidR="00604C27">
        <w:t xml:space="preserve"> 1-2, стр.58; ознакомьтесь с описанием лабораторной работы № 3.</w:t>
      </w:r>
    </w:p>
    <w:p w:rsidR="00463213" w:rsidRPr="00463213" w:rsidRDefault="00604C27" w:rsidP="00463213">
      <w:pPr>
        <w:pStyle w:val="a4"/>
        <w:shd w:val="clear" w:color="auto" w:fill="FFFFFF"/>
        <w:spacing w:after="150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>
        <w:t xml:space="preserve">Задания для контроля: </w:t>
      </w:r>
      <w:r w:rsidR="00463213"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Лабораторная работа №3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Тема: «Измерение ускорения свободного падения при помощи маятника»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Цель: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вычислить ускорение свободного падения из формулы для периода колебаний математического маятника.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Необходимо знать: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понятие математического маятника; формулы, описывающие колебания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математического маятника.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Необходимо уметь: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работать с приборами, делать выводы на основе экспериментальных данных, определять погрешность измерений.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Оборудование: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часы с секундной стрелкой (или секундомер), измерительная лента, шарик с отверстием, нить, штатив с муфтой и кольцом.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Теоретические сведения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Математическим маятником называют идеализированную систему, состоящую из невесомой и нерастяжимой нити, на которой подвешена масса, сосредоточенная в одной точке, и совершающую под действием силы тяжести гармонические колебания в вертикальной плоскости. При малых размерах шарика по сравнению с длиной нити и небольших отклонениях от положения равновесия период колебания выражается формулой: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Т = 2π</w:t>
      </w:r>
      <w:r w:rsidRPr="00463213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49A3EDB3" wp14:editId="30E2D17B">
            <wp:extent cx="229870" cy="407035"/>
            <wp:effectExtent l="0" t="0" r="0" b="0"/>
            <wp:docPr id="1" name="Рисунок 1" descr="https://fsd.multiurok.ru/html/2021/11/02/s_618139f28d4f5/phpOmFiCN_9-Izmerenie-uskoreniya-sv.-padeniya_html_e3610031767c5a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1/11/02/s_618139f28d4f5/phpOmFiCN_9-Izmerenie-uskoreniya-sv.-padeniya_html_e3610031767c5a04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70" cy="40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 данной формулы выражаем ускорение свободного падения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g = </w:t>
      </w:r>
      <w:r w:rsidRPr="00463213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725F185D" wp14:editId="45369122">
            <wp:extent cx="324485" cy="383540"/>
            <wp:effectExtent l="0" t="0" r="0" b="0"/>
            <wp:docPr id="2" name="Рисунок 2" descr="https://fsd.multiurok.ru/html/2021/11/02/s_618139f28d4f5/phpOmFiCN_9-Izmerenie-uskoreniya-sv.-padeniya_html_38ef0e3b135aa21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1/11/02/s_618139f28d4f5/phpOmFiCN_9-Izmerenie-uskoreniya-sv.-padeniya_html_38ef0e3b135aa21d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85" cy="38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·l ,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где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g –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ускорение свободного падения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 (м/</w:t>
      </w:r>
      <w:proofErr w:type="gram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с</w:t>
      </w:r>
      <w:proofErr w:type="gram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²);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π = 3,14;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l =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длина нити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 (м);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N –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число колебаний за время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 t.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 последней формулы видно, что для определения ускорения свободного падения необходимо знать длину маятника и период его колебаний. Длину маятника можно измерить непосредственно с помощью линейки, а период колебаний можно определить по формуле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spell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lastRenderedPageBreak/>
        <w:t>Тср</w:t>
      </w:r>
      <w:proofErr w:type="spell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. = </w:t>
      </w:r>
      <w:r w:rsidRPr="00463213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386D04CA" wp14:editId="495D86B5">
            <wp:extent cx="277495" cy="401320"/>
            <wp:effectExtent l="0" t="0" r="8255" b="0"/>
            <wp:docPr id="3" name="Рисунок 3" descr="https://fsd.multiurok.ru/html/2021/11/02/s_618139f28d4f5/phpOmFiCN_9-Izmerenie-uskoreniya-sv.-padeniya_html_19471da844ecde0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1/11/02/s_618139f28d4f5/phpOmFiCN_9-Izmerenie-uskoreniya-sv.-padeniya_html_19471da844ecde0e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495" cy="40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gramStart"/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,</w:t>
      </w:r>
      <w:proofErr w:type="gramEnd"/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где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N</w:t>
      </w:r>
      <w:r w:rsidRPr="00463213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 –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число колебаний за время </w:t>
      </w:r>
      <w:r w:rsidRPr="00463213">
        <w:rPr>
          <w:rFonts w:ascii="Arial" w:eastAsia="Times New Roman" w:hAnsi="Arial" w:cs="Arial"/>
          <w:i/>
          <w:iCs/>
          <w:color w:val="000000"/>
          <w:sz w:val="21"/>
          <w:szCs w:val="21"/>
          <w:lang w:eastAsia="ru-RU"/>
        </w:rPr>
        <w:t>t,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измеренное с помощью секундомера.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Тогда для определения ускорения свободного падения получим следующую формулу: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spellStart"/>
      <w:proofErr w:type="gram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g</w:t>
      </w:r>
      <w:proofErr w:type="gram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16"/>
          <w:szCs w:val="16"/>
          <w:vertAlign w:val="subscript"/>
          <w:lang w:eastAsia="ru-RU"/>
        </w:rPr>
        <w:t>ср</w:t>
      </w:r>
      <w:proofErr w:type="spell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. = </w:t>
      </w:r>
      <w:r w:rsidRPr="00463213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34A8F09D" wp14:editId="50237766">
            <wp:extent cx="619125" cy="383540"/>
            <wp:effectExtent l="0" t="0" r="9525" b="0"/>
            <wp:docPr id="4" name="Рисунок 4" descr="https://fsd.multiurok.ru/html/2021/11/02/s_618139f28d4f5/phpOmFiCN_9-Izmerenie-uskoreniya-sv.-padeniya_html_2ff44d557613781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1/11/02/s_618139f28d4f5/phpOmFiCN_9-Izmerenie-uskoreniya-sv.-padeniya_html_2ff44d5576137813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38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·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Ход работы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1. 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На краю стола устанавливаем штатив. У его верхнего конца укрепляем при помощи муфты кольцо и к нему подвешиваем шарик на нити.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2.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Шарик отклоняем в сторону на 5 см и отпускаем.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3.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Замеряем время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(t)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20 полных колебаний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(N).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4.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С помощью мерной ленты замеряем длину маятника.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5.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Не изменяя условий опыта, повторяем измерения за время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t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 Опыт проводим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3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раза.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6.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Результаты измерений и вычислений заносим в таблицу.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br/>
      </w:r>
    </w:p>
    <w:tbl>
      <w:tblPr>
        <w:tblW w:w="765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169"/>
        <w:gridCol w:w="1084"/>
        <w:gridCol w:w="1083"/>
        <w:gridCol w:w="1083"/>
        <w:gridCol w:w="1083"/>
        <w:gridCol w:w="1083"/>
        <w:gridCol w:w="1065"/>
      </w:tblGrid>
      <w:tr w:rsidR="00463213" w:rsidRPr="00463213" w:rsidTr="00FE7F13">
        <w:trPr>
          <w:trHeight w:val="330"/>
        </w:trPr>
        <w:tc>
          <w:tcPr>
            <w:tcW w:w="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  <w:t>№</w:t>
            </w:r>
          </w:p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опыта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l,м</w:t>
            </w:r>
            <w:proofErr w:type="spellEnd"/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N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t,с</w:t>
            </w:r>
            <w:proofErr w:type="spellEnd"/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t</w:t>
            </w: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vertAlign w:val="subscript"/>
                <w:lang w:eastAsia="ru-RU"/>
              </w:rPr>
              <w:t>ср</w:t>
            </w:r>
            <w:proofErr w:type="gram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,с</w:t>
            </w:r>
            <w:proofErr w:type="spellEnd"/>
            <w:proofErr w:type="gramEnd"/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Tср</w:t>
            </w:r>
            <w:proofErr w:type="gram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,с</w:t>
            </w:r>
            <w:proofErr w:type="spellEnd"/>
            <w:proofErr w:type="gramEnd"/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g</w:t>
            </w: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vertAlign w:val="subscript"/>
                <w:lang w:eastAsia="ru-RU"/>
              </w:rPr>
              <w:t>ср</w:t>
            </w:r>
            <w:proofErr w:type="spellEnd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, м/с</w:t>
            </w:r>
            <w:proofErr w:type="gramStart"/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vertAlign w:val="superscript"/>
                <w:lang w:eastAsia="ru-RU"/>
              </w:rPr>
              <w:t>2</w:t>
            </w:r>
            <w:proofErr w:type="gramEnd"/>
          </w:p>
        </w:tc>
      </w:tr>
      <w:tr w:rsidR="00463213" w:rsidRPr="00463213" w:rsidTr="00FE7F13">
        <w:trPr>
          <w:trHeight w:val="345"/>
        </w:trPr>
        <w:tc>
          <w:tcPr>
            <w:tcW w:w="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1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88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</w:tr>
      <w:tr w:rsidR="00463213" w:rsidRPr="00463213" w:rsidTr="00FE7F13">
        <w:trPr>
          <w:trHeight w:val="345"/>
        </w:trPr>
        <w:tc>
          <w:tcPr>
            <w:tcW w:w="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2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</w:tr>
      <w:tr w:rsidR="00463213" w:rsidRPr="00463213" w:rsidTr="00FE7F13">
        <w:trPr>
          <w:trHeight w:val="330"/>
        </w:trPr>
        <w:tc>
          <w:tcPr>
            <w:tcW w:w="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  <w:r w:rsidRPr="0046321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1"/>
                <w:szCs w:val="21"/>
                <w:lang w:eastAsia="ru-RU"/>
              </w:rPr>
              <w:t>3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3213" w:rsidRPr="00463213" w:rsidRDefault="00463213" w:rsidP="00463213">
            <w:pPr>
              <w:spacing w:after="15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463213" w:rsidRPr="00463213" w:rsidRDefault="00463213" w:rsidP="004632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ru-RU"/>
              </w:rPr>
            </w:pPr>
          </w:p>
        </w:tc>
      </w:tr>
    </w:tbl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7.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Пользуясь расчетной формулой вычисляем значение </w:t>
      </w:r>
      <w:proofErr w:type="spellStart"/>
      <w:proofErr w:type="gram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g</w:t>
      </w:r>
      <w:proofErr w:type="gram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ср</w:t>
      </w:r>
      <w:proofErr w:type="spell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8</w:t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. Вычислить точность проведенного измерения.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Относительная погрешность измерения равна: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spell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ε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16"/>
          <w:szCs w:val="16"/>
          <w:vertAlign w:val="subscript"/>
          <w:lang w:eastAsia="ru-RU"/>
        </w:rPr>
        <w:t>g</w:t>
      </w:r>
      <w:proofErr w:type="spell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 = </w:t>
      </w:r>
      <w:r w:rsidRPr="00463213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477A45D9" wp14:editId="38D65E23">
            <wp:extent cx="772795" cy="383540"/>
            <wp:effectExtent l="0" t="0" r="8255" b="0"/>
            <wp:docPr id="5" name="Рисунок 5" descr="https://fsd.multiurok.ru/html/2021/11/02/s_618139f28d4f5/phpOmFiCN_9-Izmerenie-uskoreniya-sv.-padeniya_html_77e8ec0fdde3267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21/11/02/s_618139f28d4f5/phpOmFiCN_9-Izmerenie-uskoreniya-sv.-padeniya_html_77e8ec0fdde32674.g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795" cy="38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· 100%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где </w:t>
      </w: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g =9,8 (м/</w:t>
      </w:r>
      <w:proofErr w:type="gramStart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с</w:t>
      </w:r>
      <w:proofErr w:type="gramEnd"/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²).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i/>
          <w:iCs/>
          <w:color w:val="000000"/>
          <w:sz w:val="21"/>
          <w:szCs w:val="21"/>
          <w:lang w:eastAsia="ru-RU"/>
        </w:rPr>
        <w:t>Сделайте вывод по проделанной работе.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b/>
          <w:bCs/>
          <w:color w:val="000000"/>
          <w:sz w:val="21"/>
          <w:szCs w:val="21"/>
          <w:lang w:eastAsia="ru-RU"/>
        </w:rPr>
        <w:t>Контрольные вопросы</w:t>
      </w:r>
    </w:p>
    <w:p w:rsidR="00463213" w:rsidRPr="00463213" w:rsidRDefault="00463213" w:rsidP="00463213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463213" w:rsidRPr="00463213" w:rsidRDefault="00463213" w:rsidP="00463213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>Что такое математический маятник?</w:t>
      </w:r>
    </w:p>
    <w:p w:rsidR="00463213" w:rsidRPr="00463213" w:rsidRDefault="00463213" w:rsidP="00463213">
      <w:pPr>
        <w:numPr>
          <w:ilvl w:val="0"/>
          <w:numId w:val="2"/>
        </w:num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63213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Какие колебания называют свободными?</w:t>
      </w:r>
    </w:p>
    <w:p w:rsidR="00604C27" w:rsidRDefault="00604C27" w:rsidP="00463213">
      <w:pPr>
        <w:pStyle w:val="a3"/>
      </w:pPr>
    </w:p>
    <w:p w:rsidR="00463213" w:rsidRDefault="00040471" w:rsidP="00463213">
      <w:pPr>
        <w:pStyle w:val="a3"/>
      </w:pPr>
      <w:r>
        <w:t>Помощь в работе: нить длиной 1 метр найдется у каждого; вместо шарика можно использовать любое тело небольших размеров (</w:t>
      </w:r>
      <w:proofErr w:type="spellStart"/>
      <w:r>
        <w:t>гайка</w:t>
      </w:r>
      <w:proofErr w:type="gramStart"/>
      <w:r>
        <w:t>,б</w:t>
      </w:r>
      <w:proofErr w:type="gramEnd"/>
      <w:r>
        <w:t>олтик</w:t>
      </w:r>
      <w:proofErr w:type="spellEnd"/>
      <w:r>
        <w:t xml:space="preserve"> и т. п.); привлеките для помощи родителей. Успехов!</w:t>
      </w:r>
    </w:p>
    <w:p w:rsidR="001F1C7A" w:rsidRDefault="00040471" w:rsidP="00463213">
      <w:pPr>
        <w:pStyle w:val="a3"/>
      </w:pPr>
      <w:r>
        <w:t>Домашнее задание: изучить § 13.</w:t>
      </w:r>
    </w:p>
    <w:p w:rsidR="00040471" w:rsidRDefault="001F1C7A" w:rsidP="00463213">
      <w:pPr>
        <w:pStyle w:val="a3"/>
      </w:pPr>
      <w:bookmarkStart w:id="0" w:name="_GoBack"/>
      <w:bookmarkEnd w:id="0"/>
      <w:r w:rsidRPr="001F1C7A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11" w:history="1">
        <w:r>
          <w:rPr>
            <w:rStyle w:val="a7"/>
            <w:lang w:val="en-US"/>
          </w:rPr>
          <w:t>viktor</w:t>
        </w:r>
        <w:r>
          <w:rPr>
            <w:rStyle w:val="a7"/>
          </w:rPr>
          <w:t>-</w:t>
        </w:r>
        <w:r>
          <w:rPr>
            <w:rStyle w:val="a7"/>
            <w:lang w:val="en-US"/>
          </w:rPr>
          <w:t>onish</w:t>
        </w:r>
        <w:r>
          <w:rPr>
            <w:rStyle w:val="a7"/>
          </w:rPr>
          <w:t>2015@</w:t>
        </w:r>
        <w:r>
          <w:rPr>
            <w:rStyle w:val="a7"/>
            <w:lang w:val="en-US"/>
          </w:rPr>
          <w:t>mail</w:t>
        </w:r>
        <w:r>
          <w:rPr>
            <w:rStyle w:val="a7"/>
          </w:rPr>
          <w:t>.</w:t>
        </w:r>
        <w:r>
          <w:rPr>
            <w:rStyle w:val="a7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</w:p>
    <w:p w:rsidR="001F1C7A" w:rsidRDefault="001F1C7A" w:rsidP="00463213">
      <w:pPr>
        <w:pStyle w:val="a3"/>
      </w:pPr>
    </w:p>
    <w:sectPr w:rsidR="001F1C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137B3F"/>
    <w:multiLevelType w:val="multilevel"/>
    <w:tmpl w:val="F7C03B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CF3380"/>
    <w:multiLevelType w:val="hybridMultilevel"/>
    <w:tmpl w:val="028295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519"/>
    <w:rsid w:val="00040471"/>
    <w:rsid w:val="00127FAC"/>
    <w:rsid w:val="001F1C7A"/>
    <w:rsid w:val="00345519"/>
    <w:rsid w:val="00463213"/>
    <w:rsid w:val="00470940"/>
    <w:rsid w:val="00604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094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63213"/>
    <w:rPr>
      <w:rFonts w:ascii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632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321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1F1C7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094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63213"/>
    <w:rPr>
      <w:rFonts w:ascii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632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321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1F1C7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gif"/><Relationship Id="rId4" Type="http://schemas.openxmlformats.org/officeDocument/2006/relationships/settings" Target="settings.xml"/><Relationship Id="rId9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2021-11-14T11:31:00Z</dcterms:created>
  <dcterms:modified xsi:type="dcterms:W3CDTF">2021-11-14T11:59:00Z</dcterms:modified>
</cp:coreProperties>
</file>