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606538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71E83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FD1DC1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</w:t>
      </w:r>
      <w:r w:rsidR="00071E83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</w:t>
      </w:r>
      <w:r w:rsidR="005B3B17" w:rsidRPr="005B3B17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FD1DC1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.02.2022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Pr="00071E83" w:rsidRDefault="00115DFB" w:rsidP="00071E83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71E83" w:rsidRPr="00071E83">
        <w:rPr>
          <w:rFonts w:ascii="Times New Roman" w:hAnsi="Times New Roman" w:cs="Times New Roman"/>
          <w:b/>
          <w:bCs/>
          <w:sz w:val="24"/>
          <w:szCs w:val="24"/>
        </w:rPr>
        <w:t>Адаптация организмов к различным средам обитания.</w:t>
      </w:r>
    </w:p>
    <w:p w:rsidR="00115DFB" w:rsidRPr="00602014" w:rsidRDefault="00115DFB" w:rsidP="005B3B17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71E83" w:rsidRPr="00071E83">
        <w:rPr>
          <w:rFonts w:ascii="Times New Roman" w:hAnsi="Times New Roman" w:cs="Times New Roman"/>
          <w:bCs/>
          <w:sz w:val="24"/>
          <w:szCs w:val="24"/>
        </w:rPr>
        <w:t xml:space="preserve">сформировать понятие </w:t>
      </w:r>
      <w:r w:rsidR="00071E83">
        <w:rPr>
          <w:rFonts w:ascii="Times New Roman" w:hAnsi="Times New Roman" w:cs="Times New Roman"/>
          <w:bCs/>
          <w:sz w:val="24"/>
          <w:szCs w:val="24"/>
        </w:rPr>
        <w:t>адаптации</w:t>
      </w:r>
      <w:r w:rsidR="00071E83" w:rsidRPr="00071E83">
        <w:rPr>
          <w:rFonts w:ascii="Times New Roman" w:hAnsi="Times New Roman" w:cs="Times New Roman"/>
          <w:bCs/>
          <w:sz w:val="24"/>
          <w:szCs w:val="24"/>
        </w:rPr>
        <w:t xml:space="preserve"> организмов к среде обитания, знания о механизмах возникновения приспособленности как результата эволюции;</w:t>
      </w:r>
      <w:r w:rsidR="00071E83" w:rsidRPr="00071E83">
        <w:t xml:space="preserve"> </w:t>
      </w:r>
      <w:r w:rsidR="00071E83" w:rsidRPr="00071E83">
        <w:rPr>
          <w:rFonts w:ascii="Times New Roman" w:hAnsi="Times New Roman" w:cs="Times New Roman"/>
          <w:bCs/>
          <w:sz w:val="24"/>
          <w:szCs w:val="24"/>
        </w:rPr>
        <w:t>продолжить развитие умений использовать знания теоретических закономерностей для объяснения явлен</w:t>
      </w:r>
      <w:r w:rsidR="00071E83">
        <w:rPr>
          <w:rFonts w:ascii="Times New Roman" w:hAnsi="Times New Roman" w:cs="Times New Roman"/>
          <w:bCs/>
          <w:sz w:val="24"/>
          <w:szCs w:val="24"/>
        </w:rPr>
        <w:t>ий, наблюдаемых в живой природе.</w:t>
      </w:r>
    </w:p>
    <w:p w:rsidR="00115DFB" w:rsidRDefault="00115DFB" w:rsidP="005B3B17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115DFB" w:rsidRDefault="00115DFB" w:rsidP="00115DF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115DFB" w:rsidRDefault="00115DFB" w:rsidP="00115DFB">
      <w:pPr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5B3B17" w:rsidRDefault="005B3B17" w:rsidP="005B3B1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071E83" w:rsidRPr="00071E83" w:rsidRDefault="00071E83" w:rsidP="00071E8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071E83">
        <w:rPr>
          <w:rFonts w:ascii="Times New Roman" w:hAnsi="Times New Roman" w:cs="Times New Roman"/>
          <w:sz w:val="24"/>
          <w:u w:val="single"/>
        </w:rPr>
        <w:t>Приспособленность или адаптация</w:t>
      </w:r>
      <w:r w:rsidR="00DA5CB8">
        <w:rPr>
          <w:rFonts w:ascii="Times New Roman" w:hAnsi="Times New Roman" w:cs="Times New Roman"/>
          <w:sz w:val="24"/>
        </w:rPr>
        <w:t xml:space="preserve"> – совокупность </w:t>
      </w:r>
      <w:r w:rsidRPr="00071E83">
        <w:rPr>
          <w:rFonts w:ascii="Times New Roman" w:hAnsi="Times New Roman" w:cs="Times New Roman"/>
          <w:sz w:val="24"/>
        </w:rPr>
        <w:t>особенностей строения, физиологических процессов, поведения организмов, которые обеспечивают для данного вида возможность специфического образа жизни в определе</w:t>
      </w:r>
      <w:r>
        <w:rPr>
          <w:rFonts w:ascii="Times New Roman" w:hAnsi="Times New Roman" w:cs="Times New Roman"/>
          <w:sz w:val="24"/>
        </w:rPr>
        <w:t>нных условиях окружающей среды.</w:t>
      </w:r>
    </w:p>
    <w:p w:rsidR="00071E83" w:rsidRDefault="00071E83" w:rsidP="00DA5CB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071E83">
        <w:rPr>
          <w:rFonts w:ascii="Times New Roman" w:hAnsi="Times New Roman" w:cs="Times New Roman"/>
          <w:sz w:val="24"/>
          <w:u w:val="single"/>
        </w:rPr>
        <w:t>Значение:</w:t>
      </w:r>
      <w:r w:rsidRPr="00071E83">
        <w:rPr>
          <w:rFonts w:ascii="Times New Roman" w:hAnsi="Times New Roman" w:cs="Times New Roman"/>
          <w:sz w:val="24"/>
        </w:rPr>
        <w:t xml:space="preserve"> приспособленность к условиям среды повышает шансы организмов на выживание и оставление большого числа потомства</w:t>
      </w:r>
    </w:p>
    <w:p w:rsidR="00C66F38" w:rsidRDefault="00C66F38" w:rsidP="000541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05413F" w:rsidRDefault="00071E83" w:rsidP="00071E8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Посмотрите презентацию по ссылке </w:t>
      </w:r>
      <w:hyperlink r:id="rId6" w:history="1">
        <w:r w:rsidRPr="00071E83">
          <w:rPr>
            <w:rStyle w:val="a6"/>
            <w:rFonts w:ascii="Times New Roman" w:hAnsi="Times New Roman" w:cs="Times New Roman"/>
            <w:color w:val="000000" w:themeColor="text1"/>
            <w:sz w:val="24"/>
          </w:rPr>
          <w:t>https://infourok.ru/prezentaciya-adaptacii-organizmov-k-usloviyam-obitaniya-klass-2932728.html</w:t>
        </w:r>
      </w:hyperlink>
      <w:r w:rsidRPr="00071E83">
        <w:rPr>
          <w:rFonts w:ascii="Times New Roman" w:hAnsi="Times New Roman" w:cs="Times New Roman"/>
          <w:color w:val="000000" w:themeColor="text1"/>
          <w:sz w:val="24"/>
        </w:rPr>
        <w:t xml:space="preserve"> </w:t>
      </w:r>
    </w:p>
    <w:p w:rsidR="00C66F38" w:rsidRDefault="00C66F38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115DFB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E5641" w:rsidRDefault="005B3B17" w:rsidP="009273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0E5641">
        <w:rPr>
          <w:rFonts w:ascii="Times New Roman" w:hAnsi="Times New Roman" w:cs="Times New Roman"/>
          <w:sz w:val="24"/>
          <w:szCs w:val="24"/>
        </w:rPr>
        <w:t>Запишите:</w:t>
      </w:r>
    </w:p>
    <w:p w:rsidR="00927346" w:rsidRDefault="000E5641" w:rsidP="000E5641">
      <w:pPr>
        <w:pStyle w:val="a4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071E83" w:rsidRPr="000E5641">
        <w:rPr>
          <w:rFonts w:ascii="Times New Roman" w:hAnsi="Times New Roman" w:cs="Times New Roman"/>
          <w:sz w:val="24"/>
          <w:szCs w:val="24"/>
        </w:rPr>
        <w:t>иды адаптаций. Охарактеризуйте их.</w:t>
      </w:r>
    </w:p>
    <w:p w:rsidR="000E5641" w:rsidRDefault="000E5641" w:rsidP="000E5641">
      <w:pPr>
        <w:pStyle w:val="a4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Что такое естественный отбор</w:t>
      </w:r>
      <w:r>
        <w:rPr>
          <w:rFonts w:ascii="Times New Roman" w:hAnsi="Times New Roman" w:cs="Times New Roman"/>
          <w:sz w:val="24"/>
          <w:szCs w:val="24"/>
        </w:rPr>
        <w:t>?</w:t>
      </w:r>
    </w:p>
    <w:p w:rsidR="000E5641" w:rsidRDefault="000E5641" w:rsidP="000E5641">
      <w:pPr>
        <w:pStyle w:val="a4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</w:t>
      </w:r>
      <w:r>
        <w:rPr>
          <w:rFonts w:ascii="Times New Roman" w:hAnsi="Times New Roman" w:cs="Times New Roman"/>
          <w:sz w:val="24"/>
          <w:szCs w:val="24"/>
        </w:rPr>
        <w:t>начение адаптаций?</w:t>
      </w:r>
    </w:p>
    <w:p w:rsidR="000E5641" w:rsidRPr="000E5641" w:rsidRDefault="000E5641" w:rsidP="000E5641">
      <w:pPr>
        <w:pStyle w:val="a4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Что такое мимикрия</w:t>
      </w:r>
    </w:p>
    <w:p w:rsidR="00927346" w:rsidRDefault="00927346" w:rsidP="00927346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31A74" w:rsidRDefault="00F31A74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31A74" w:rsidRDefault="009A414B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141062" w:rsidRDefault="00F31A74" w:rsidP="00071E8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0E5641">
        <w:rPr>
          <w:rFonts w:ascii="Times New Roman" w:eastAsia="Times New Roman" w:hAnsi="Times New Roman" w:cs="Times New Roman"/>
          <w:color w:val="000000"/>
          <w:sz w:val="24"/>
          <w:szCs w:val="24"/>
        </w:rPr>
        <w:t>Какой фактор эволюции играет решающую роль в формировании адаптаций?</w:t>
      </w:r>
    </w:p>
    <w:p w:rsidR="000E5641" w:rsidRDefault="000E5641" w:rsidP="00071E8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Могут ли сложные адаптации возникать благодаря единичным мутациям?</w:t>
      </w:r>
      <w:bookmarkStart w:id="0" w:name="_GoBack"/>
      <w:bookmarkEnd w:id="0"/>
    </w:p>
    <w:p w:rsidR="00141062" w:rsidRDefault="00141062" w:rsidP="00805EE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554CC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0E5641">
        <w:rPr>
          <w:rFonts w:ascii="Times New Roman" w:eastAsia="Times New Roman" w:hAnsi="Times New Roman" w:cs="Times New Roman"/>
          <w:color w:val="000000"/>
          <w:sz w:val="24"/>
          <w:szCs w:val="24"/>
        </w:rPr>
        <w:t>Изучите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§</w:t>
      </w:r>
      <w:r w:rsidR="000E56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9</w:t>
      </w:r>
      <w:r w:rsidR="00F31A74">
        <w:rPr>
          <w:rFonts w:ascii="Times New Roman" w:eastAsia="Times New Roman" w:hAnsi="Times New Roman" w:cs="Times New Roman"/>
          <w:color w:val="000000"/>
          <w:sz w:val="24"/>
          <w:szCs w:val="24"/>
        </w:rPr>
        <w:t>, на страниц</w:t>
      </w:r>
      <w:r w:rsidR="009273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ах </w:t>
      </w:r>
      <w:r w:rsidR="000E5641">
        <w:rPr>
          <w:rFonts w:ascii="Times New Roman" w:eastAsia="Times New Roman" w:hAnsi="Times New Roman" w:cs="Times New Roman"/>
          <w:color w:val="000000"/>
          <w:sz w:val="24"/>
          <w:szCs w:val="24"/>
        </w:rPr>
        <w:t>47-52</w:t>
      </w:r>
    </w:p>
    <w:p w:rsidR="00DA5CB8" w:rsidRPr="00DA5CB8" w:rsidRDefault="00554CC5" w:rsidP="00DA5CB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DA5CB8">
        <w:rPr>
          <w:rFonts w:ascii="Times New Roman" w:eastAsia="Times New Roman" w:hAnsi="Times New Roman" w:cs="Times New Roman"/>
          <w:color w:val="000000"/>
          <w:sz w:val="24"/>
          <w:szCs w:val="24"/>
        </w:rPr>
        <w:t>Подумайте и запишите характер приспособлений.</w:t>
      </w:r>
      <w:r w:rsidR="00DA5CB8" w:rsidRPr="00DA5CB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DA5CB8" w:rsidRPr="00DA5CB8">
        <w:rPr>
          <w:rFonts w:ascii="Times New Roman" w:eastAsia="Times New Roman" w:hAnsi="Times New Roman" w:cs="Times New Roman"/>
          <w:color w:val="000000"/>
          <w:sz w:val="24"/>
          <w:szCs w:val="24"/>
        </w:rPr>
        <w:t>Какой вывод можно сделать?</w:t>
      </w:r>
    </w:p>
    <w:p w:rsidR="00DA5CB8" w:rsidRPr="00DA5CB8" w:rsidRDefault="00DA5CB8" w:rsidP="00DA5CB8">
      <w:pPr>
        <w:pStyle w:val="a4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A5CB8">
        <w:rPr>
          <w:rFonts w:ascii="Times New Roman" w:eastAsia="Times New Roman" w:hAnsi="Times New Roman" w:cs="Times New Roman"/>
          <w:color w:val="000000"/>
          <w:sz w:val="24"/>
          <w:szCs w:val="24"/>
        </w:rPr>
        <w:t>О</w:t>
      </w:r>
      <w:r w:rsidRPr="00DA5CB8">
        <w:rPr>
          <w:rFonts w:ascii="Times New Roman" w:eastAsia="Times New Roman" w:hAnsi="Times New Roman" w:cs="Times New Roman"/>
          <w:color w:val="000000"/>
          <w:sz w:val="24"/>
          <w:szCs w:val="24"/>
        </w:rPr>
        <w:t>краск</w:t>
      </w:r>
      <w:r w:rsidRPr="00DA5CB8">
        <w:rPr>
          <w:rFonts w:ascii="Times New Roman" w:eastAsia="Times New Roman" w:hAnsi="Times New Roman" w:cs="Times New Roman"/>
          <w:color w:val="000000"/>
          <w:sz w:val="24"/>
          <w:szCs w:val="24"/>
        </w:rPr>
        <w:t>а</w:t>
      </w:r>
      <w:r w:rsidRPr="00DA5CB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зайца зимой. Незаметный для хищников на снегу, хорошо заметен на фоне стволов деревьев. </w:t>
      </w:r>
    </w:p>
    <w:p w:rsidR="00DA5CB8" w:rsidRPr="00DA5CB8" w:rsidRDefault="00DA5CB8" w:rsidP="00DA5CB8">
      <w:pPr>
        <w:pStyle w:val="a4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A5CB8">
        <w:rPr>
          <w:rFonts w:ascii="Times New Roman" w:eastAsia="Times New Roman" w:hAnsi="Times New Roman" w:cs="Times New Roman"/>
          <w:color w:val="000000"/>
          <w:sz w:val="24"/>
          <w:szCs w:val="24"/>
        </w:rPr>
        <w:t>Е</w:t>
      </w:r>
      <w:r w:rsidRPr="00DA5CB8">
        <w:rPr>
          <w:rFonts w:ascii="Times New Roman" w:eastAsia="Times New Roman" w:hAnsi="Times New Roman" w:cs="Times New Roman"/>
          <w:color w:val="000000"/>
          <w:sz w:val="24"/>
          <w:szCs w:val="24"/>
        </w:rPr>
        <w:t>сли кактус обильно поливать – он погибнет.</w:t>
      </w:r>
    </w:p>
    <w:p w:rsidR="00115DFB" w:rsidRPr="00927346" w:rsidRDefault="00554CC5" w:rsidP="00927346">
      <w:pPr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 Пройти тест по </w:t>
      </w:r>
      <w:r w:rsidRPr="0005413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ссылке </w:t>
      </w:r>
      <w:hyperlink r:id="rId7" w:history="1">
        <w:r w:rsidR="00DA5CB8" w:rsidRPr="00DA5CB8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</w:rPr>
          <w:t>https://kupidonia.ru/viktoriny/viktorina-po-biologii-adaptatsija-organizmov-k-razlichnym-uslovijam-suschestvovanija</w:t>
        </w:r>
      </w:hyperlink>
      <w:r w:rsidR="00DA5CB8">
        <w:t xml:space="preserve"> </w:t>
      </w:r>
      <w:r w:rsidR="005A5B70" w:rsidRPr="0014106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="00927346" w:rsidRPr="00141062">
        <w:rPr>
          <w:color w:val="000000" w:themeColor="text1"/>
        </w:rPr>
        <w:t xml:space="preserve"> </w:t>
      </w:r>
      <w:r w:rsidR="002C0643" w:rsidRPr="0014106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после прохождения сдела</w:t>
      </w:r>
      <w:r w:rsidR="000276F7" w:rsidRPr="0014106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йте</w:t>
      </w:r>
      <w:r w:rsidR="002C0643" w:rsidRPr="0014106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скриншот, чтобы был виден результат прохождения теста. </w:t>
      </w:r>
    </w:p>
    <w:p w:rsidR="00115DFB" w:rsidRDefault="00115DFB" w:rsidP="00115DF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5DFB" w:rsidRDefault="00115DFB" w:rsidP="00115DFB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BD57D6" w:rsidRPr="00115DFB" w:rsidRDefault="00BD57D6" w:rsidP="00115DFB"/>
    <w:sectPr w:rsidR="00BD57D6" w:rsidRPr="00115DFB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62E3887"/>
    <w:multiLevelType w:val="hybridMultilevel"/>
    <w:tmpl w:val="6C7C3DA8"/>
    <w:lvl w:ilvl="0" w:tplc="8A345B50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CD62FC"/>
    <w:multiLevelType w:val="hybridMultilevel"/>
    <w:tmpl w:val="6744FDC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E0F4274"/>
    <w:multiLevelType w:val="hybridMultilevel"/>
    <w:tmpl w:val="AAB09760"/>
    <w:lvl w:ilvl="0" w:tplc="DB504D8E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40125B"/>
    <w:multiLevelType w:val="hybridMultilevel"/>
    <w:tmpl w:val="E4567C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5"/>
  </w:num>
  <w:num w:numId="5">
    <w:abstractNumId w:val="2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C0A"/>
    <w:rsid w:val="000276F7"/>
    <w:rsid w:val="00034202"/>
    <w:rsid w:val="0005413F"/>
    <w:rsid w:val="00071E83"/>
    <w:rsid w:val="00075DEC"/>
    <w:rsid w:val="000A5D90"/>
    <w:rsid w:val="000C51C2"/>
    <w:rsid w:val="000E5641"/>
    <w:rsid w:val="00115DFB"/>
    <w:rsid w:val="00141062"/>
    <w:rsid w:val="00171EB6"/>
    <w:rsid w:val="00263B80"/>
    <w:rsid w:val="002C0643"/>
    <w:rsid w:val="004232B3"/>
    <w:rsid w:val="00475F36"/>
    <w:rsid w:val="005060AE"/>
    <w:rsid w:val="005231AF"/>
    <w:rsid w:val="00554CC5"/>
    <w:rsid w:val="005855C4"/>
    <w:rsid w:val="005A5B70"/>
    <w:rsid w:val="005B07E2"/>
    <w:rsid w:val="005B3B17"/>
    <w:rsid w:val="005C0E19"/>
    <w:rsid w:val="005F6D9C"/>
    <w:rsid w:val="00602014"/>
    <w:rsid w:val="00602108"/>
    <w:rsid w:val="00603B55"/>
    <w:rsid w:val="00606538"/>
    <w:rsid w:val="00621DA4"/>
    <w:rsid w:val="00703AB4"/>
    <w:rsid w:val="00743629"/>
    <w:rsid w:val="00780E59"/>
    <w:rsid w:val="007977FD"/>
    <w:rsid w:val="00805EE6"/>
    <w:rsid w:val="008B46E5"/>
    <w:rsid w:val="00927346"/>
    <w:rsid w:val="009558E3"/>
    <w:rsid w:val="009A414B"/>
    <w:rsid w:val="00A0131C"/>
    <w:rsid w:val="00A72C0A"/>
    <w:rsid w:val="00A93A51"/>
    <w:rsid w:val="00AA7205"/>
    <w:rsid w:val="00BD57D6"/>
    <w:rsid w:val="00C665D2"/>
    <w:rsid w:val="00C66F38"/>
    <w:rsid w:val="00D55FB9"/>
    <w:rsid w:val="00DA5CB8"/>
    <w:rsid w:val="00E43197"/>
    <w:rsid w:val="00F31A74"/>
    <w:rsid w:val="00F53CFE"/>
    <w:rsid w:val="00F854F7"/>
    <w:rsid w:val="00FA2283"/>
    <w:rsid w:val="00FD1DC1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D9EB05"/>
  <w15:chartTrackingRefBased/>
  <w15:docId w15:val="{7AADA326-436A-4FFF-8917-5B611492C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kupidonia.ru/viktoriny/viktorina-po-biologii-adaptatsija-organizmov-k-razlichnym-uslovijam-suschestvovanij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infourok.ru/prezentaciya-adaptacii-organizmov-k-usloviyam-obitaniya-klass-2932728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39C3D8-BB06-4B3A-9387-6BD2376BA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1</Pages>
  <Words>350</Words>
  <Characters>2000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2021-11-14T15:42:00Z</dcterms:created>
  <dcterms:modified xsi:type="dcterms:W3CDTF">2022-02-03T16:17:00Z</dcterms:modified>
</cp:coreProperties>
</file>