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0E92" w:rsidRDefault="00B86EA8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>
        <w:t>Русский язык  Тема №6  Урок №11</w:t>
      </w:r>
    </w:p>
    <w:p w:rsidR="003F6AE6" w:rsidRDefault="00B86EA8" w:rsidP="003F6AE6">
      <w:pPr>
        <w:spacing w:before="100" w:beforeAutospacing="1"/>
        <w:jc w:val="both"/>
      </w:pPr>
      <w:r>
        <w:t xml:space="preserve">Тема. Публицистический стиль, его особенности. </w:t>
      </w:r>
      <w:r w:rsidR="003F6AE6">
        <w:t>23. 03 2022.</w:t>
      </w:r>
      <w:bookmarkStart w:id="0" w:name="_GoBack"/>
      <w:bookmarkEnd w:id="0"/>
    </w:p>
    <w:p w:rsidR="003F6AE6" w:rsidRPr="003F6AE6" w:rsidRDefault="003F6AE6" w:rsidP="003F6AE6">
      <w:pPr>
        <w:spacing w:before="100" w:beforeAutospacing="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 Дорогие ребята! </w:t>
      </w:r>
      <w:r w:rsidRPr="003F6AE6">
        <w:rPr>
          <w:rFonts w:ascii="Times New Roman" w:eastAsia="Times New Roman" w:hAnsi="Times New Roman" w:cs="Times New Roman"/>
          <w:b/>
          <w:bCs/>
          <w:i/>
          <w:iCs/>
          <w:color w:val="FF0000"/>
          <w:sz w:val="24"/>
          <w:szCs w:val="24"/>
          <w:lang w:eastAsia="ru-RU"/>
        </w:rPr>
        <w:t xml:space="preserve">Все работы выполняем в рабочих тетрадях, </w:t>
      </w:r>
      <w:r w:rsidRPr="003F6AE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они обязательно будут проверены, когда вернемся к нормальной форме обучения. 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</w:t>
      </w:r>
      <w:r w:rsidRPr="003F6A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Желаю здоровья, мира вам и вашим родным.</w:t>
      </w:r>
    </w:p>
    <w:p w:rsidR="00B86EA8" w:rsidRPr="00B86EA8" w:rsidRDefault="00B86EA8" w:rsidP="00B86E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6E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Цель урока: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расширить </w:t>
      </w:r>
      <w:r w:rsidRPr="00B86E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представление о публицистическом стиле, о его особенностях, </w:t>
      </w:r>
    </w:p>
    <w:p w:rsidR="00B86EA8" w:rsidRPr="00B86EA8" w:rsidRDefault="00B86EA8" w:rsidP="00B86E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6EA8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формировать умение «узнавать» тексты публицистического стиля.</w:t>
      </w:r>
    </w:p>
    <w:p w:rsidR="00B86EA8" w:rsidRPr="00B86EA8" w:rsidRDefault="00B86EA8" w:rsidP="00B86EA8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86EA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Публицистический стиль - это стиль, в основе которого лежит воздействие на читателя </w:t>
      </w:r>
    </w:p>
    <w:p w:rsidR="00B86EA8" w:rsidRPr="00B86EA8" w:rsidRDefault="00B86EA8" w:rsidP="00B86EA8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B86EA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с помощью убеждения, влияния на его мысли и поступки</w:t>
      </w:r>
      <w:r w:rsidR="003F6AE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 (записать определение в тетрадь)</w:t>
      </w:r>
      <w:r w:rsidRPr="00B86EA8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</w:p>
    <w:p w:rsidR="00B86EA8" w:rsidRPr="00B86EA8" w:rsidRDefault="00B86EA8" w:rsidP="00B86EA8">
      <w:pPr>
        <w:pStyle w:val="a5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Изучить. </w:t>
      </w:r>
      <w:r w:rsidRPr="00B86E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Откройте учебники на стр.126-127 , и вместе выделим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основные </w:t>
      </w:r>
      <w:r w:rsidRPr="00B86EA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особенности публицистического стиля, заполняя таблицу </w:t>
      </w:r>
    </w:p>
    <w:p w:rsidR="00B86EA8" w:rsidRPr="003F6AE6" w:rsidRDefault="00B86EA8" w:rsidP="003F6AE6">
      <w:pPr>
        <w:pStyle w:val="a5"/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6AE6">
        <w:rPr>
          <w:rFonts w:ascii="Times New Roman" w:eastAsia="Times New Roman" w:hAnsi="Times New Roman" w:cs="Times New Roman"/>
          <w:sz w:val="24"/>
          <w:szCs w:val="24"/>
          <w:lang w:eastAsia="ru-RU"/>
        </w:rPr>
        <w:t>В результате работы с текстом должна получиться следующая таблица</w:t>
      </w:r>
      <w:r w:rsidR="003F6AE6" w:rsidRPr="003F6AE6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Pr="003F6A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F6AE6" w:rsidRPr="003F6AE6">
        <w:rPr>
          <w:rFonts w:ascii="Times New Roman" w:eastAsia="Times New Roman" w:hAnsi="Times New Roman" w:cs="Times New Roman"/>
          <w:sz w:val="24"/>
          <w:szCs w:val="24"/>
          <w:lang w:eastAsia="ru-RU"/>
        </w:rPr>
        <w:t>(записать в тетрадь)</w:t>
      </w:r>
      <w:r w:rsidR="003F6AE6" w:rsidRPr="003F6AE6">
        <w:rPr>
          <w:noProof/>
          <w:lang w:eastAsia="ru-RU"/>
        </w:rPr>
        <w:t xml:space="preserve"> </w:t>
      </w:r>
      <w:r w:rsidR="003F6AE6">
        <w:rPr>
          <w:noProof/>
          <w:lang w:eastAsia="ru-RU"/>
        </w:rPr>
        <w:drawing>
          <wp:inline distT="0" distB="0" distL="0" distR="0" wp14:anchorId="73AF3050" wp14:editId="22DD646D">
            <wp:extent cx="5940425" cy="4455319"/>
            <wp:effectExtent l="0" t="0" r="3175" b="2540"/>
            <wp:docPr id="26" name="Рисунок 26" descr="https://inakhan.ru/800/600/https/image3.slideserve.com/6121277/slide12-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inakhan.ru/800/600/https/image3.slideserve.com/6121277/slide12-l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6EA8" w:rsidRPr="00B86EA8" w:rsidRDefault="00B86EA8" w:rsidP="00B86EA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86EA8">
        <w:rPr>
          <w:rFonts w:ascii="Times New Roman" w:eastAsia="Times New Roman" w:hAnsi="Times New Roman" w:cs="Times New Roman"/>
          <w:sz w:val="24"/>
          <w:szCs w:val="24"/>
          <w:lang w:eastAsia="ru-RU"/>
        </w:rPr>
        <w:t>﻿</w:t>
      </w:r>
    </w:p>
    <w:p w:rsidR="00B86EA8" w:rsidRPr="00B86EA8" w:rsidRDefault="00B86EA8" w:rsidP="00B86EA8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B86EA8" w:rsidRPr="00B86EA8" w:rsidRDefault="003F6AE6" w:rsidP="003F6AE6">
      <w:pPr>
        <w:pStyle w:val="a5"/>
        <w:numPr>
          <w:ilvl w:val="0"/>
          <w:numId w:val="4"/>
        </w:numPr>
      </w:pPr>
      <w:r>
        <w:t>Выполнить упр. 172, стр. 129.</w:t>
      </w:r>
    </w:p>
    <w:sectPr w:rsidR="00B86EA8" w:rsidRPr="00B86E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854E3F"/>
    <w:multiLevelType w:val="multilevel"/>
    <w:tmpl w:val="1CB6E2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DD8741B"/>
    <w:multiLevelType w:val="multilevel"/>
    <w:tmpl w:val="2102D5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D760467"/>
    <w:multiLevelType w:val="hybridMultilevel"/>
    <w:tmpl w:val="D99E138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B9483C"/>
    <w:multiLevelType w:val="multilevel"/>
    <w:tmpl w:val="B2AC1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EA8"/>
    <w:rsid w:val="003F6AE6"/>
    <w:rsid w:val="009F0E92"/>
    <w:rsid w:val="00B86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86E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86EA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86EA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86E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86EA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86E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16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21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928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906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074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475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768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617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4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1896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809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19959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928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39142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3436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083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354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79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1856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5980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4910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9194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8616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579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336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5875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2482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5880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6094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119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269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0095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4647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5425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4978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4262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211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5827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6960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7651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626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289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706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542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3961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459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138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214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16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86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5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523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47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991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53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35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709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378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755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11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246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984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686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33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24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368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80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6440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292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841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2617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17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809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568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410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1182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6839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816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998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210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986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041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120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29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205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965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844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739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691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78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534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762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31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294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179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698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341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29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35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8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453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249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703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789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9283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0668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203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11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87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17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426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494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3025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9154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7751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051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5402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637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9234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542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545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8530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518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514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0773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4536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817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6471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8663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0674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602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10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3544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918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5340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320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8869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749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6574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0104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259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741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689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562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519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6517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3298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3796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71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8143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5553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438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288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534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0885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6081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1650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473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84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025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0344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2217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6057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3395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9828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1192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52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8981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0458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60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5372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2258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2061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047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646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812004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662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9214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39378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362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72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338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76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531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748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3571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363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6508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5570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2908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4957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4231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1708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6813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3194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9732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8418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0204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3451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4774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2747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8346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761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5502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953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0007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038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9348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626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9316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770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8324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0277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1098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638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317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0727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9081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0139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068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11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229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9612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4328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0967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094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18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852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3522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281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617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702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32394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8722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493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6091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95157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8580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284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69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1291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6053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8808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8684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796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7925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251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7205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2067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4394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202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3339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464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2644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319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1076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946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8681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72699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06838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22007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9831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7718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6243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24387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51831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0957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436833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895970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92374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3976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77423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63815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19743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8335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3478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69309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49674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0602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9562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1999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77480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5152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13309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44653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80525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47675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235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70012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3826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95232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2328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07884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43297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317987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282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90221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49892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5448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428220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0690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5067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950827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7534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3672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7194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66466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8321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099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569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816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6742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4680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1952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6810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25654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25852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1550105">
                                                  <w:marLeft w:val="0"/>
                                                  <w:marRight w:val="0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50294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60645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0008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4317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9314876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693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3089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2022-03-22T10:14:00Z</dcterms:created>
  <dcterms:modified xsi:type="dcterms:W3CDTF">2022-03-22T10:35:00Z</dcterms:modified>
</cp:coreProperties>
</file>