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5F77D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 w:rsidR="005F77D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Тема</w:t>
      </w:r>
      <w:r w:rsidR="005F77D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5  Урок 5 </w:t>
      </w:r>
      <w:r w:rsidR="005F77D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24. 03.2022.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Василий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Иванович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Белов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Повесть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«Привычное дело».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Цели: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Продолжить знакомство с творчеством вологодского писателя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В.И. Белова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; п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родолжение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работы над развитием навыка анализа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литературного краеведения; тематика и проблематика повести; работа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образом главного героя. Содействовать воспитанию чувства патриотизма, любви к малой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родине, воспитанию культуры семьи, семейной памяти.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Задания к уроку: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1 Чтение текста, пересказ эпизодов.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2 Сообщение о В.И. Белове.</w:t>
      </w:r>
      <w:r w:rsidR="00035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 Учебник стр.390-393)</w:t>
      </w:r>
    </w:p>
    <w:p w:rsidR="00CF3C01" w:rsidRPr="00CF3C01" w:rsidRDefault="0003569D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3569D" w:rsidRPr="0003569D" w:rsidRDefault="0003569D" w:rsidP="0003569D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77D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задание (</w:t>
      </w:r>
      <w:r w:rsidR="005F77D5" w:rsidRPr="005F77D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по выбору-1)</w:t>
      </w:r>
    </w:p>
    <w:p w:rsidR="005F77D5" w:rsidRDefault="005F77D5" w:rsidP="005F77D5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03569D"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ложный план образа Ивана </w:t>
      </w:r>
      <w:proofErr w:type="spellStart"/>
      <w:r w:rsidR="0003569D"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Африкановича</w:t>
      </w:r>
      <w:proofErr w:type="spellEnd"/>
      <w:r w:rsidR="0003569D"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рассказ по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569D"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плану.</w:t>
      </w:r>
    </w:p>
    <w:p w:rsidR="0003569D" w:rsidRPr="005F77D5" w:rsidRDefault="0003569D" w:rsidP="005F77D5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5F77D5"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77D5"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77D5"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браз Катерины.</w:t>
      </w:r>
    </w:p>
    <w:p w:rsidR="0003569D" w:rsidRPr="0003569D" w:rsidRDefault="0003569D" w:rsidP="000356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569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035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35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03569D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роблемы, поставленные в повести (письменно)</w:t>
      </w:r>
    </w:p>
    <w:p w:rsidR="0003569D" w:rsidRPr="0003569D" w:rsidRDefault="0003569D" w:rsidP="000356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569D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035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r w:rsidRPr="0003569D">
        <w:rPr>
          <w:rFonts w:ascii="Times New Roman" w:eastAsia="Times New Roman" w:hAnsi="Times New Roman" w:cs="Times New Roman"/>
          <w:sz w:val="24"/>
          <w:szCs w:val="24"/>
          <w:lang w:eastAsia="ru-RU"/>
        </w:rPr>
        <w:t>рирода на страницах повести, ее роль.</w:t>
      </w:r>
    </w:p>
    <w:p w:rsidR="0003569D" w:rsidRPr="0003569D" w:rsidRDefault="005F77D5" w:rsidP="0003569D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5F77D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Материалы для подготовки к выполнению задания.</w:t>
      </w:r>
    </w:p>
    <w:p w:rsidR="0003569D" w:rsidRPr="0003569D" w:rsidRDefault="005F77D5" w:rsidP="000356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F3C01" w:rsidRPr="00CF3C01" w:rsidRDefault="005F77D5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Повесть «Привычное дело» в контексте русской литературы второй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половины XX века.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 60 – 70 г. 20 века русские писатели довольно часто обращаются к теме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современной деревни – Белов, Шукшин, Распутин, Астафьев, Евгений Носов.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Эта проза получила название «деревенской». Лучшее из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написанного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«деревенщиками» давно обрело черты классической литературы. Ну, а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произведением, наиболее ярко высветившим сам характер этого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направления, ее идеальным образцом, является повесть Белова «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Привычное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дело».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Свободно переходя от повествования к сказу, охотно давая слово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персонажам, владеющим меткой русской речью, обильно введя в повесть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частушки, сказку, Белов дает возможность читателю не со стороны увидеть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тот мир, в котором прожил всю свою жизнь 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Дрынов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его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односельчане. Белову очень важно утвердить в читателе уверенность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справедливости законов народного бытия.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Жизнь героев повести подчинена извечному распорядку, который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определяется чувством долга. Приходит пора – нужно пахать, сеять, убирать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урожай, заготовлять дрова. Нужно семью завести, детей,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близких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позаботиться. Все это привычное дело, как говорит главный герой повести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Дрынов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F3C01" w:rsidRPr="00CF3C01" w:rsidRDefault="00AB6AF6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F3C01" w:rsidRPr="00CF3C01" w:rsidRDefault="00AB6AF6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F77D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</w:t>
      </w:r>
      <w:r w:rsidR="00CF3C01"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браз Ивана </w:t>
      </w:r>
      <w:proofErr w:type="spellStart"/>
      <w:r w:rsidR="00CF3C01"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Африкановича</w:t>
      </w:r>
      <w:proofErr w:type="spellEnd"/>
      <w:r w:rsidR="00CF3C01"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proofErr w:type="spellStart"/>
      <w:r w:rsidR="00CF3C01"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Дрынова</w:t>
      </w:r>
      <w:proofErr w:type="spellEnd"/>
      <w:r w:rsidR="00CF3C01"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</w:t>
      </w:r>
    </w:p>
    <w:p w:rsidR="00CF3C01" w:rsidRPr="00CF3C01" w:rsidRDefault="00AB6AF6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Рассказ о главном герое.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Примерный план: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депутат сельского совета, колхозник.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Черты характера: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трудолюбие;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талантливость (мастер на все руки);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совестливость;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терпение, послушание;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склонность к выпивке.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муж и отец: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любовь к жене, тоска по ней (конец повести);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любовь к детям;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помощник, опора в домашних делах.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защитник Родины (орден Славы за лично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совершенный подвиг).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философ: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принадлежности, привязанности к своему миру (когда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уезжает – происходят с ним неприятные истории);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природе (любовь к земле);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 смысле жизни.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5). Вывод: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крестьянин, проживший всю жизнь в родном селе.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Один только раз на несколько лет расстался он с родными краями: ушел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войну защищать Родину и вернулся израненный, с орденом «Славы» (Текст)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живет по совести. Праведной его жизнь не назовешь: и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выпить может, во хмелю – буянить,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смешен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когда выступает в роли свата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(Текст)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 главное – то, что сам сильнее других будет укорять себя за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слабохарактерность. Живет в нем совестливость, которая не позволяет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переступить извечные законы нравственности.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бы жизнь ни трепала его, он остается верен самому себе и тому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миру, который является для него своим. Он терпеливо, привычно тянет свой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тяжкий воз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4 «И пришел сенокос» (начало: «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Вечером взял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он с собой Гришку»)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 главном герое нашли глубокое выражение исконные качества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народного характера, которые всегда обеспечивали ему цельность,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устойчивость, способность вынести все, это: трудолюбие,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честность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,о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щущение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себя частицей своего мира.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Прочно стоит на Земле 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потому что она для него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родная: здесь его семья, близкие ему люди, здесь все, чем жива его душа. Вне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этого мира ему попросту нет жизни: как только он покидает родное село,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ним происходят нелепые истории. (Текст)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Оставаясь наедине с собой, он способен подняться до философского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осмысления жизни: «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Жись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Везде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жись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Под перьями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жись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под фуфайкой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жись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Женки вон печи затопили. Канителятся у шестков –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жись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. И все добро,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ладно. Ладно, что и родился, что детей народил.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Жись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она и есть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жись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Эта мысль, возникнув, поддержит его в самые тяжкие минуты, когда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смерти любимой жены он ощутит острую тоску, которая давит его к</w:t>
      </w:r>
      <w:r w:rsidR="00AB6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земле, и одиночество.</w:t>
      </w:r>
    </w:p>
    <w:p w:rsidR="00CF3C01" w:rsidRPr="00CF3C01" w:rsidRDefault="00AB6AF6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(конец повести:</w:t>
      </w:r>
      <w:proofErr w:type="gramEnd"/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«Иван </w:t>
      </w:r>
      <w:proofErr w:type="spellStart"/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сидел на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могиле жены…»)</w:t>
      </w:r>
      <w:proofErr w:type="gramEnd"/>
    </w:p>
    <w:p w:rsidR="00CF3C01" w:rsidRPr="00CF3C01" w:rsidRDefault="00AB6AF6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77D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</w:t>
      </w:r>
      <w:r w:rsidR="00CF3C01"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браз Катерины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(часть 1, глава 4; часть 5, глава 2; часть 1,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3)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Самые проникновенные страницы – те, где автор рассказывает о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высоком и прекрасном чувстве Ивана </w:t>
      </w:r>
      <w:proofErr w:type="spellStart"/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Африкановича</w:t>
      </w:r>
      <w:proofErr w:type="spellEnd"/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Катерины (Текст)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Красивых слов герой не говорит, просто нет ему без нее жизни, и для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Катерины он один на всем белом свете. Со смертью жены жизнь теряет для</w:t>
      </w:r>
      <w:r w:rsidR="005F77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Ивана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Африкановича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смысл, но остаются дети – надо жить ради них.</w:t>
      </w:r>
    </w:p>
    <w:p w:rsidR="00CF3C01" w:rsidRPr="00CF3C01" w:rsidRDefault="00AB6AF6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77D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</w:t>
      </w:r>
      <w:r w:rsidR="00CF3C01"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роблематика повести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(не просто назвать проблемы, а связать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 текстом, доказать).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Социально – экономические: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тяжелый труд в колхозе;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бесправие колхозников;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перегибы (с сенокосом);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уход людей из деревни (урбанизация);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запустение земель;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проблема пьянства.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Нравственно – философские: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любовь к родине;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принадлежность человека к своему миру;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красота родной земли, природы;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любовь Ивана и Катерины;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нескончаемость жизни, ее смысл.</w:t>
      </w:r>
    </w:p>
    <w:p w:rsidR="00CF3C01" w:rsidRPr="00CF3C01" w:rsidRDefault="00AB6AF6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3C01"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F77D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</w:t>
      </w:r>
      <w:r w:rsidR="00CF3C01" w:rsidRPr="00CF3C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рирода на страницах повести.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Жизнь крестьян неотделима от природы, она является постоянным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участником почти всех работ в деревне.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Природа в повести В.И. Белова – это не фон, на котором разворачивается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действие, она – свидетельница, участница жизни крестьян. Разные времена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 проходят перед нами: и тихая, солнечная весна с плотным настом, и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лето, украшенное пышной зеленью и птичьим пением, и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дождливая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сумрачная осень. Вот 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пешком идет в больницу, куда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увезли жену, на душе у него тревожно, он очень волнуется, - и на улице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ветер, глубокий снег, метель, он идет с закрытыми глазами, наощупь.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Природа разделяет тревогу, печаль героя, когда он в лесу заблудился, ему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очень одиноко, сильно шумит лес, дождь, хмурая погода (глава 7, часть 2).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в жизни героев, Ивана и Катерины царит спокойствие, лад - и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природе то же самое: чистое небо, «спит осинник», появляется «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несмелая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зелень», встает тихая утренняя заря, все тихо и торжественно (глава 3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(конец), глава 4, часть 1).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Особую роль играет в повести описание родника, несколько раз эта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художественная деталь встречается в тексте. Именно здесь, у родника,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остановились с новорожденным Иваном отдохнуть его родители – сколько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сразу слов с одним корнем! Здесь же они прощались, когда Иван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уезжает, и чистые, холодные струи воды помогли Катерине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прийти в себя от горя (глава 5, часть 1).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Когда Иван </w:t>
      </w:r>
      <w:proofErr w:type="spell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Африканович</w:t>
      </w:r>
      <w:proofErr w:type="spell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возвращается домой, не зная, что его жена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умерла, он ищет родничок, чтобы попить – и не находит его: на том месте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лишь искореженная земля. И читатель, еще не зная о трагедии, может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предположить, что что-то случится (или случилось) трагичное.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(Текст, глава</w:t>
      </w:r>
      <w:proofErr w:type="gramEnd"/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5, часть 3)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природа в повести Белова «Привычное дело» радуется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вместе с героями, грустит и печалится с ними, разделяет их горе – она тоже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 событий, поэтому автор и очеловечивает ее, часто используя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олицетворения.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Вывод: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«Привычное дело» - дом, в который хочется вернуться. Здесь в каждом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слове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каждой фразе, запятой живет то самое патриархальное сознание,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которое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освящено трудом, любовью, заботой друг о друге и которое в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время, к сожалению, безвозвратно утрачено. На таких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трудолюбивых, честных, нравственно чистых </w:t>
      </w:r>
      <w:proofErr w:type="gramStart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людях</w:t>
      </w:r>
      <w:proofErr w:type="gramEnd"/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, как Иван и Катерина, и</w:t>
      </w:r>
    </w:p>
    <w:p w:rsidR="00CF3C01" w:rsidRPr="00CF3C01" w:rsidRDefault="00CF3C01" w:rsidP="00CF3C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C01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держалась деревня в середине и конце XX века.</w:t>
      </w:r>
    </w:p>
    <w:p w:rsidR="00A735EB" w:rsidRDefault="00A735EB"/>
    <w:sectPr w:rsidR="00A735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0E5BCA"/>
    <w:multiLevelType w:val="hybridMultilevel"/>
    <w:tmpl w:val="67B2B2AC"/>
    <w:lvl w:ilvl="0" w:tplc="8E1AEAA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C01"/>
    <w:rsid w:val="0003569D"/>
    <w:rsid w:val="005F77D5"/>
    <w:rsid w:val="00A735EB"/>
    <w:rsid w:val="00AB6AF6"/>
    <w:rsid w:val="00CF3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77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77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41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16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79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38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66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884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307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34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74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50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717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8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83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79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89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1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818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62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6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4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9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86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95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24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611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42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91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35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77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47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54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108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325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408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85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7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53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97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39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90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06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9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42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406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22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25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72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9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98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875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13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62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28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74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34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67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53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89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23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02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16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68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02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17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23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30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29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4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1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7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61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23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170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223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596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79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29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369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76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4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95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64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4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15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70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87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44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065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21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70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16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71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36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928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27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228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58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15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49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20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0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28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82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21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1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01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3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39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0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1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90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34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35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3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805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77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87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55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912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70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39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003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3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002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398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49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85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30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20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71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96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300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66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96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26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51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89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54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0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53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21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265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17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902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99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538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534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97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89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8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54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49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91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71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1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09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06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1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06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028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3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63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94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81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10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89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23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44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4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85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44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46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11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217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97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19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28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09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80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44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20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468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15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218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00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5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94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635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630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87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32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79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73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92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54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29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131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720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96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730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13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14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00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88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96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54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48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04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87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821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13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098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95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503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270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8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771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43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558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95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051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2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126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877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14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71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44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86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111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63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27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14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625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14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672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53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98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220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22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481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38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72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25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496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04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4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09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01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0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560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51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42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06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1123</Words>
  <Characters>6405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2022-03-23T13:33:00Z</dcterms:created>
  <dcterms:modified xsi:type="dcterms:W3CDTF">2022-03-23T14:10:00Z</dcterms:modified>
</cp:coreProperties>
</file>