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276" w:rsidRDefault="00CF17FD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язик   Тема 6   Урок </w:t>
      </w:r>
      <w:r w:rsidR="00406141">
        <w:rPr>
          <w:lang w:val="uk-UA"/>
        </w:rPr>
        <w:t>12</w:t>
      </w:r>
    </w:p>
    <w:p w:rsidR="006E5F84" w:rsidRPr="006E5F84" w:rsidRDefault="00406141" w:rsidP="00CF17FD">
      <w:pPr>
        <w:spacing w:after="0" w:line="240" w:lineRule="auto"/>
        <w:rPr>
          <w:rFonts w:ascii="Arial" w:eastAsia="Times New Roman" w:hAnsi="Arial" w:cs="Arial"/>
          <w:color w:val="FFFF00"/>
          <w:sz w:val="30"/>
          <w:szCs w:val="30"/>
          <w:lang w:eastAsia="ru-RU"/>
        </w:rPr>
      </w:pPr>
      <w:r w:rsidRPr="006E5F84">
        <w:rPr>
          <w:rFonts w:ascii="Arial" w:eastAsia="Times New Roman" w:hAnsi="Arial" w:cs="Arial"/>
          <w:color w:val="FFFF00"/>
          <w:sz w:val="28"/>
          <w:szCs w:val="28"/>
          <w:lang w:eastAsia="ru-RU"/>
        </w:rPr>
        <w:t xml:space="preserve"> </w:t>
      </w:r>
      <w:r w:rsidRPr="006E5F84">
        <w:rPr>
          <w:rFonts w:ascii="Arial" w:eastAsia="Times New Roman" w:hAnsi="Arial" w:cs="Arial"/>
          <w:color w:val="C00000"/>
          <w:sz w:val="28"/>
          <w:szCs w:val="28"/>
          <w:lang w:eastAsia="ru-RU"/>
        </w:rPr>
        <w:t>Сочинение по проблеме текста.</w:t>
      </w:r>
      <w:r w:rsidR="006E5F84" w:rsidRPr="006E5F84">
        <w:rPr>
          <w:rFonts w:ascii="Arial" w:eastAsia="Times New Roman" w:hAnsi="Arial" w:cs="Arial"/>
          <w:color w:val="C00000"/>
          <w:sz w:val="28"/>
          <w:szCs w:val="28"/>
          <w:lang w:eastAsia="ru-RU"/>
        </w:rPr>
        <w:t xml:space="preserve"> Подготовка к ЕГЭ. </w:t>
      </w:r>
      <w:r w:rsidR="00CF17FD" w:rsidRPr="00CF17FD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br/>
      </w:r>
    </w:p>
    <w:p w:rsidR="00406141" w:rsidRPr="006E5F84" w:rsidRDefault="00CF17FD" w:rsidP="00CF17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17FD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Прочитайте текст и выполните задани</w:t>
      </w:r>
      <w:r w:rsidR="00406141" w:rsidRPr="006E5F84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е</w:t>
      </w:r>
      <w:r w:rsidRPr="00CF17FD">
        <w:rPr>
          <w:rFonts w:ascii="Arial" w:eastAsia="Times New Roman" w:hAnsi="Arial" w:cs="Arial"/>
          <w:color w:val="FF0000"/>
          <w:sz w:val="24"/>
          <w:szCs w:val="24"/>
          <w:lang w:eastAsia="ru-RU"/>
        </w:rPr>
        <w:t xml:space="preserve"> </w:t>
      </w:r>
      <w:r w:rsidR="00406141" w:rsidRPr="006E5F84">
        <w:rPr>
          <w:rFonts w:ascii="Arial" w:eastAsia="Times New Roman" w:hAnsi="Arial" w:cs="Arial"/>
          <w:color w:val="FF0000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27.</w:t>
      </w:r>
      <w:r w:rsidRPr="00CF17F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br/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(1)Каждый человек есть живой излучающий личный центр. (2)Каждый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взгляд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,к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>аждое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слово, каждая улыбка, каждый поступок излучают в общий духовный эфир бытия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особую энергию тепла и света. (3)И даже тогда, когда человек, по-видимому, ни в чём не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проявляя себя, просто находится рядом, мы осязаем посылаемые им лучи. (4)И притом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тем сильнее,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тем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определённее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и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напряжённее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>, чем значительнее и своеобразнее его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духовная личность.</w:t>
      </w:r>
      <w:r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(5)Получая первое восприятие чужой антипатии, мы чувствуем, что посылаемые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нами жизненные лучи не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приемлются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другим человеком, отталкиваются или упорно не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впускаются им в себя. (6)Это уже неприятно и тягостно. (7)Это может вызвать в нас самих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некоторое смущение или даже замешательство. (8)В душе возникает странное чувство</w:t>
      </w:r>
      <w:proofErr w:type="gramEnd"/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406141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неудачи, или собственной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неумелости, или даже неуместности своего бытия.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(9)Воля к общению пресекается, </w:t>
      </w:r>
      <w:r w:rsidR="00406141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лучи не хотят излучаться, слова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не находятся,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жизненный подъём прекращается, сердце готово замкнуться. (10)Замкнутые и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малообщительные люди нередко вызывают такое чувство у общительных и экспансивных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людей даже тогда, когда об антипатии не может быть и речи. (11)Но антипатия, раз только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возникнув, обостряется до враждебности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>, сгущается в отвращение и углубляется до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ненависти.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06141" w:rsidRPr="006E5F84" w:rsidRDefault="00CF17FD" w:rsidP="00CF17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(12)Когда я встречаюсь в жизни с настоящею ненавистью ко мне, то во мне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просыпается чувство большого несчастья, потом огорчение и ощущение своего бессилия.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(13)Вслед за тем я испытываю настойчивое желание во что бы то ни стало уйти от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своего ненавистника, исчезнуть с его глаз, никогда больше с ним не встречаться и ничего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о нём не знать. (14)Если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это удаётся, то я быстро успокаиваюсь, но потом скоро замечаю,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что в душе осталась какая-то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удручённость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и тяжесть, ибо чёрные лучи его ненависти всё-таки настигают меня, проникая ко мне через общее эфирное пространство. (15)Тогда я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начинаю невольно вчувствоваться в его ненавидящую душу и вижу себя в её черных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лучах их объектом и жертвою. (16)В духовном эфире мира образовалась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рана;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надо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исцелить и зарастить её.(17)Мой ненавистник должен простить меня и примириться со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мною. (18)Он должен испытать радость от того, что я живу на белом свете, и дать мне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возможность радоваться его бытию. (19)Ибо, по слову великого православного мудреца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Серафима Саровского, «человек человеку – радость»...</w:t>
      </w:r>
      <w:r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(20)Прежде всего мне надо найти и установить, нет ли и моей вины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в том, что мы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оба теперь страдаем: он, ненавидящий, и я, ненавидимый? (21)Может быть, я нечаянно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задел какую-нибудь старую, незаживающую рану его сердца? (22)Вслед за тем мне надо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простить ему его ненависть. (23)Я не должен, я не смею отвечать на его чёрный луч таким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же чёрным лучом презрения и отвержения. (24)Мне не следует уклоняться от встречи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с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ним, я не имею права на бегство. (25)Отныне я буду встречать луч его ненависти белым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лучом, ясным, кротким, добрым, прощающим и добивающимся прощения. (26)Я должен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обходиться с моим ненавистником так, как обходятся с тяжело больным человеком, не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подвергая его новым, добавочным страданиям. (27)Я должен посылать ему в моих лучах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понимание, прощение и любовь до тех пор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>, пока он не восстановит оборванную им нить,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ведущую ко мне. Ненависть исцеляется любовью и только любовью. (29)Луч настоящей</w:t>
      </w:r>
      <w:r w:rsid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любви укрощает диких зверей. (30)Излучение любви действует </w:t>
      </w:r>
      <w:proofErr w:type="spell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умиряюще</w:t>
      </w:r>
      <w:proofErr w:type="spell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и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обезоруживающе.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F17FD" w:rsidRPr="00CF17FD" w:rsidRDefault="00CF17FD" w:rsidP="004061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17FD">
        <w:rPr>
          <w:rFonts w:ascii="Arial" w:eastAsia="Times New Roman" w:hAnsi="Arial" w:cs="Arial"/>
          <w:sz w:val="24"/>
          <w:szCs w:val="24"/>
          <w:lang w:eastAsia="ru-RU"/>
        </w:rPr>
        <w:lastRenderedPageBreak/>
        <w:t>(31)Напряжение злобы рассеивается: злой инстинкт теряется, уступает и вовлекается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в атмосферу мира и гармонии. (32)Всё это не пустые слова: любовь заклинает бури и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умиротворяет духовный эфир вселенной.(33)А если однажды это состоится, ненависть его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CF17FD">
        <w:rPr>
          <w:rFonts w:ascii="Arial" w:eastAsia="Times New Roman" w:hAnsi="Arial" w:cs="Arial"/>
          <w:sz w:val="24"/>
          <w:szCs w:val="24"/>
          <w:lang w:eastAsia="ru-RU"/>
        </w:rPr>
        <w:t>преобразится</w:t>
      </w:r>
      <w:proofErr w:type="gramEnd"/>
      <w:r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и рана духовного эфира исцелится и зарастёт. (34)Тогда мы оба будем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радоваться радостью избавления и услышим, как высоко над нами всё, ликуя, празднует</w:t>
      </w:r>
      <w:r w:rsidR="00406141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FD">
        <w:rPr>
          <w:rFonts w:ascii="Arial" w:eastAsia="Times New Roman" w:hAnsi="Arial" w:cs="Arial"/>
          <w:sz w:val="24"/>
          <w:szCs w:val="24"/>
          <w:lang w:eastAsia="ru-RU"/>
        </w:rPr>
        <w:t>до самого седьмого неба, ибо Божия ткань любви едина и целостна во всей Вселенной.</w:t>
      </w:r>
      <w:r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ab/>
        <w:t xml:space="preserve">По </w:t>
      </w:r>
      <w:proofErr w:type="spellStart"/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>И.А.Ильину</w:t>
      </w:r>
      <w:proofErr w:type="spellEnd"/>
    </w:p>
    <w:p w:rsidR="00CF17FD" w:rsidRPr="00CF17FD" w:rsidRDefault="00406141" w:rsidP="00CF17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Ильин Иван Александрович (1883-1954) – русский философ, писатель, публицист,</w:t>
      </w:r>
      <w:r w:rsidR="006E5F84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автор книги «Поющее сердце. Книга тихих созерцаний».</w:t>
      </w:r>
      <w:r w:rsidR="00CF17FD"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6E5F84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  </w:t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27. Напишите сочинение по прочитанному тексту</w:t>
      </w:r>
      <w:r w:rsidR="006E5F84">
        <w:rPr>
          <w:rFonts w:ascii="Arial" w:eastAsia="Times New Roman" w:hAnsi="Arial" w:cs="Arial"/>
          <w:sz w:val="24"/>
          <w:szCs w:val="24"/>
          <w:lang w:eastAsia="ru-RU"/>
        </w:rPr>
        <w:t>.</w:t>
      </w:r>
      <w:bookmarkStart w:id="0" w:name="_GoBack"/>
      <w:bookmarkEnd w:id="0"/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.</w:t>
      </w:r>
      <w:r w:rsidR="00CF17FD"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— Сформулируйте одну из проблем, поставленных автором текста.</w:t>
      </w:r>
      <w:r w:rsidR="00CF17FD" w:rsidRPr="00CF17F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CF17FD">
        <w:rPr>
          <w:rFonts w:ascii="Arial" w:eastAsia="Times New Roman" w:hAnsi="Arial" w:cs="Arial"/>
          <w:sz w:val="24"/>
          <w:szCs w:val="24"/>
          <w:lang w:eastAsia="ru-RU"/>
        </w:rPr>
        <w:t>— Прокомментируйте сформулированную проблему.</w:t>
      </w:r>
    </w:p>
    <w:p w:rsidR="00CF17FD" w:rsidRPr="006E5F84" w:rsidRDefault="006E5F84" w:rsidP="00CF17FD">
      <w:pPr>
        <w:rPr>
          <w:sz w:val="24"/>
          <w:szCs w:val="24"/>
        </w:rPr>
      </w:pPr>
      <w:r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— Включите в комментарий два примера-илл</w:t>
      </w:r>
      <w:r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юстрации из прочитанного текста,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которые, по Вашему мнению, важны для понимания проблемы исходного текста</w:t>
      </w:r>
      <w:r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(избегайте чрезмерного цитирования).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— Дайте пояснение к каждому примеру-иллюстрации.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— Укажите смысловую связь между примерами-иллюстрациями и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проанализируйте её.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— Сформулируйте позицию автора (рассказчика).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— Выразите своё отношение к позиции автора по проблеме исходного текста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(согласие или несогласие) и обоснуйте его.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Работа, написанная без опоры на прочитанный текст (не по данному тексту), не</w:t>
      </w:r>
      <w:r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оценивается. Если сочинение представляет собой пересказанный или полностью</w:t>
      </w:r>
      <w:r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переписанный исходный </w:t>
      </w:r>
      <w:proofErr w:type="gramStart"/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текст</w:t>
      </w:r>
      <w:proofErr w:type="gramEnd"/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 xml:space="preserve"> без каких бы то ни было комментариев, то такая работа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оценивается 0 баллов.</w:t>
      </w:r>
      <w:r w:rsidR="00CF17FD" w:rsidRPr="006E5F8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F17FD" w:rsidRPr="006E5F84">
        <w:rPr>
          <w:rFonts w:ascii="Arial" w:eastAsia="Times New Roman" w:hAnsi="Arial" w:cs="Arial"/>
          <w:sz w:val="24"/>
          <w:szCs w:val="24"/>
          <w:lang w:eastAsia="ru-RU"/>
        </w:rPr>
        <w:t>Сочинение пишите аккуратно, разборчивым поч</w:t>
      </w:r>
      <w:r>
        <w:rPr>
          <w:rFonts w:ascii="Arial" w:eastAsia="Times New Roman" w:hAnsi="Arial" w:cs="Arial"/>
          <w:sz w:val="24"/>
          <w:szCs w:val="24"/>
          <w:lang w:eastAsia="ru-RU"/>
        </w:rPr>
        <w:t>ерком.</w:t>
      </w:r>
    </w:p>
    <w:sectPr w:rsidR="00CF17FD" w:rsidRPr="006E5F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7FD"/>
    <w:rsid w:val="002D3276"/>
    <w:rsid w:val="00406141"/>
    <w:rsid w:val="00602544"/>
    <w:rsid w:val="006E5F84"/>
    <w:rsid w:val="00CF1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3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0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745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2022-03-29T14:54:00Z</dcterms:created>
  <dcterms:modified xsi:type="dcterms:W3CDTF">2022-03-29T14:54:00Z</dcterms:modified>
</cp:coreProperties>
</file>