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60E" w:rsidRDefault="0036760E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ab/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ab/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ab/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ab/>
        <w:t>1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11 класс Родная литература  Тема 2 Урок 7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Э. </w:t>
      </w:r>
      <w:proofErr w:type="spellStart"/>
      <w:r>
        <w:rPr>
          <w:rFonts w:ascii="TimesNewRomanPS-BoldMT" w:hAnsi="TimesNewRomanPS-BoldMT" w:cs="TimesNewRomanPS-BoldMT"/>
          <w:b/>
          <w:bCs/>
          <w:sz w:val="24"/>
          <w:szCs w:val="24"/>
        </w:rPr>
        <w:t>Веркин</w:t>
      </w:r>
      <w:proofErr w:type="spellEnd"/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«Облачный полк»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Цель: </w:t>
      </w:r>
      <w:r>
        <w:rPr>
          <w:rFonts w:ascii="TimesNewRomanPSMT" w:hAnsi="TimesNewRomanPSMT" w:cs="TimesNewRomanPSMT"/>
          <w:sz w:val="24"/>
          <w:szCs w:val="24"/>
        </w:rPr>
        <w:t xml:space="preserve">воспитание чувства патриотизма средствами художественного слова (на материале повести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«Облачный полк»)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</w:p>
    <w:p w:rsidR="004E27D0" w:rsidRDefault="004E27D0" w:rsidP="0036760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Ход урока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1. Слово учителя.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Великая Отечественная война – дна из самых трагических страниц истории нашей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страны. 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ВВ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этот период трудно пришлось не только взрослым, но и детям.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«Дети и война» - особая тема в русской литерату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ре. Ребёнок всегда был символом </w:t>
      </w:r>
      <w:r>
        <w:rPr>
          <w:rFonts w:ascii="TimesNewRomanPSMT" w:hAnsi="TimesNewRomanPSMT" w:cs="TimesNewRomanPSMT"/>
          <w:sz w:val="24"/>
          <w:szCs w:val="24"/>
        </w:rPr>
        <w:t>будущего, символом жизни. И вдруг он берёт автом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ат и начинает уничтожать врагов </w:t>
      </w:r>
      <w:r>
        <w:rPr>
          <w:rFonts w:ascii="TimesNewRomanPSMT" w:hAnsi="TimesNewRomanPSMT" w:cs="TimesNewRomanPSMT"/>
          <w:sz w:val="24"/>
          <w:szCs w:val="24"/>
        </w:rPr>
        <w:t>Родины, тех, кто убил его родных, тех, кто лиши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л его дома. Именно поэтому темы </w:t>
      </w:r>
      <w:r>
        <w:rPr>
          <w:rFonts w:ascii="TimesNewRomanPSMT" w:hAnsi="TimesNewRomanPSMT" w:cs="TimesNewRomanPSMT"/>
          <w:sz w:val="24"/>
          <w:szCs w:val="24"/>
        </w:rPr>
        <w:t xml:space="preserve">сиротства,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бездомья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тесно связаны в произведениях о детях на войне.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Сегодня мы познакомимся с ещё одной книгой о В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еликой Отечественной войне, где </w:t>
      </w:r>
      <w:r>
        <w:rPr>
          <w:rFonts w:ascii="TimesNewRomanPSMT" w:hAnsi="TimesNewRomanPSMT" w:cs="TimesNewRomanPSMT"/>
          <w:sz w:val="24"/>
          <w:szCs w:val="24"/>
        </w:rPr>
        <w:t>главными героями являются дети. Это роман</w:t>
      </w:r>
      <w:proofErr w:type="gramStart"/>
      <w:r>
        <w:rPr>
          <w:rFonts w:ascii="TimesNewRomanPSMT" w:hAnsi="TimesNewRomanPSMT" w:cs="TimesNewRomanPSMT"/>
          <w:sz w:val="24"/>
          <w:szCs w:val="24"/>
        </w:rPr>
        <w:t xml:space="preserve"> Э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Веркина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«Облачный полк».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В книге рассказывается о партизанском отряде, в котором много ребятишек-сирот.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Димку, например, опекает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Саныч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(Леня Голиков). Димке 17 лет. Он герой-пионер.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Однажды Димка с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Санычем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попадают в дом художник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а Чистякова. Тот пишет картину, </w:t>
      </w:r>
      <w:r>
        <w:rPr>
          <w:rFonts w:ascii="TimesNewRomanPSMT" w:hAnsi="TimesNewRomanPSMT" w:cs="TimesNewRomanPSMT"/>
          <w:sz w:val="24"/>
          <w:szCs w:val="24"/>
        </w:rPr>
        <w:t>где в облаках вечно живут воин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ы-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защитники всех веков.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Отряд партизан успешно подрывает немецкий поезд, н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о потом вынужден поплатиться за </w:t>
      </w:r>
      <w:r>
        <w:rPr>
          <w:rFonts w:ascii="TimesNewRomanPSMT" w:hAnsi="TimesNewRomanPSMT" w:cs="TimesNewRomanPSMT"/>
          <w:sz w:val="24"/>
          <w:szCs w:val="24"/>
        </w:rPr>
        <w:t>это жизнями солдат. Погибают все, кроме Димки.</w:t>
      </w:r>
    </w:p>
    <w:p w:rsidR="00DA5074" w:rsidRDefault="00E42541" w:rsidP="00E42541">
      <w:pPr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Теперь Димка стал взрослым и рассказывает о своей юности правнуку Вовке.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2</w:t>
      </w:r>
      <w:r w:rsidR="00E42541">
        <w:rPr>
          <w:rFonts w:ascii="TimesNewRomanPS-BoldMT" w:hAnsi="TimesNewRomanPS-BoldMT" w:cs="TimesNewRomanPS-BoldMT"/>
          <w:b/>
          <w:bCs/>
          <w:sz w:val="24"/>
          <w:szCs w:val="24"/>
        </w:rPr>
        <w:t>. Беседа по первичному прочтению глав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- Что вы поняли из прочитанного?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- Какие моменты, эпизоды оставили впечатление?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- Над чем заставили задуматься?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Особенность книги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в том, что рассказ о вой</w:t>
      </w:r>
      <w:r w:rsidR="004E27D0">
        <w:rPr>
          <w:rFonts w:ascii="TimesNewRomanPSMT" w:hAnsi="TimesNewRomanPSMT" w:cs="TimesNewRomanPSMT"/>
          <w:sz w:val="24"/>
          <w:szCs w:val="24"/>
        </w:rPr>
        <w:t>не становится страшнее от того,</w:t>
      </w:r>
      <w:r w:rsidR="0036760E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что преподнесён через призму обыденного. Перед нам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и не блестящие герои, а обычные </w:t>
      </w:r>
      <w:r>
        <w:rPr>
          <w:rFonts w:ascii="TimesNewRomanPSMT" w:hAnsi="TimesNewRomanPSMT" w:cs="TimesNewRomanPSMT"/>
          <w:sz w:val="24"/>
          <w:szCs w:val="24"/>
        </w:rPr>
        <w:t>люди, способные испытывать страх, слабость, жела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ние жить. Это уже потом, спустя </w:t>
      </w:r>
      <w:r>
        <w:rPr>
          <w:rFonts w:ascii="TimesNewRomanPSMT" w:hAnsi="TimesNewRomanPSMT" w:cs="TimesNewRomanPSMT"/>
          <w:sz w:val="24"/>
          <w:szCs w:val="24"/>
        </w:rPr>
        <w:t>некоторое время, их действия начинают расцениваться ка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к проявление героизма. А тогда, </w:t>
      </w:r>
      <w:r>
        <w:rPr>
          <w:rFonts w:ascii="TimesNewRomanPSMT" w:hAnsi="TimesNewRomanPSMT" w:cs="TimesNewRomanPSMT"/>
          <w:sz w:val="24"/>
          <w:szCs w:val="24"/>
        </w:rPr>
        <w:t xml:space="preserve">на поле боя, они просто 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действовали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как подсказывала им совесть.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3. </w:t>
      </w:r>
      <w:r w:rsidR="00E42541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Анализ глав романа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4E27D0">
        <w:rPr>
          <w:rFonts w:ascii="TimesNewRomanPS-BoldMT" w:hAnsi="TimesNewRomanPS-BoldMT" w:cs="TimesNewRomanPS-BoldMT"/>
          <w:b/>
          <w:bCs/>
          <w:color w:val="FF0000"/>
          <w:sz w:val="24"/>
          <w:szCs w:val="24"/>
        </w:rPr>
        <w:t xml:space="preserve"> </w:t>
      </w:r>
      <w:r w:rsidR="00E42541" w:rsidRPr="004E27D0">
        <w:rPr>
          <w:rFonts w:ascii="TimesNewRomanPS-BoldMT" w:hAnsi="TimesNewRomanPS-BoldMT" w:cs="TimesNewRomanPS-BoldMT"/>
          <w:b/>
          <w:bCs/>
          <w:color w:val="FF0000"/>
          <w:sz w:val="24"/>
          <w:szCs w:val="24"/>
        </w:rPr>
        <w:t xml:space="preserve"> </w:t>
      </w:r>
      <w:r w:rsidR="00E42541" w:rsidRPr="004E27D0">
        <w:rPr>
          <w:rFonts w:ascii="TimesNewRomanPSMT" w:hAnsi="TimesNewRomanPSMT" w:cs="TimesNewRomanPSMT"/>
          <w:color w:val="FF0000"/>
          <w:sz w:val="24"/>
          <w:szCs w:val="24"/>
        </w:rPr>
        <w:t>Анализ 4 главы</w:t>
      </w:r>
      <w:r w:rsidR="00E42541">
        <w:rPr>
          <w:rFonts w:ascii="TimesNewRomanPSMT" w:hAnsi="TimesNewRomanPSMT" w:cs="TimesNewRomanPSMT"/>
          <w:sz w:val="24"/>
          <w:szCs w:val="24"/>
        </w:rPr>
        <w:t xml:space="preserve"> романа «Облачный полк» Э</w:t>
      </w:r>
      <w:r w:rsidR="0036760E">
        <w:rPr>
          <w:rFonts w:ascii="TimesNewRomanPSMT" w:hAnsi="TimesNewRomanPSMT" w:cs="TimesNewRomanPSMT"/>
          <w:sz w:val="24"/>
          <w:szCs w:val="24"/>
        </w:rPr>
        <w:t>.</w:t>
      </w:r>
      <w:r w:rsidR="00E42541">
        <w:rPr>
          <w:rFonts w:ascii="TimesNewRomanPSMT" w:hAnsi="TimesNewRomanPSMT" w:cs="TimesNewRomanPSMT"/>
          <w:sz w:val="24"/>
          <w:szCs w:val="24"/>
        </w:rPr>
        <w:t>.</w:t>
      </w:r>
      <w:proofErr w:type="spellStart"/>
      <w:r w:rsidR="00E42541">
        <w:rPr>
          <w:rFonts w:ascii="TimesNewRomanPSMT" w:hAnsi="TimesNewRomanPSMT" w:cs="TimesNewRomanPSMT"/>
          <w:sz w:val="24"/>
          <w:szCs w:val="24"/>
        </w:rPr>
        <w:t>Веркина</w:t>
      </w:r>
      <w:proofErr w:type="spellEnd"/>
      <w:r w:rsidR="00E42541">
        <w:rPr>
          <w:rFonts w:ascii="TimesNewRomanPSMT" w:hAnsi="TimesNewRomanPSMT" w:cs="TimesNewRomanPSMT"/>
          <w:sz w:val="24"/>
          <w:szCs w:val="24"/>
        </w:rPr>
        <w:t>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Эта глава построена на антитезах: созидание и разруха,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 солнце и тьма, жизнь и смерть, </w:t>
      </w:r>
      <w:r>
        <w:rPr>
          <w:rFonts w:ascii="TimesNewRomanPSMT" w:hAnsi="TimesNewRomanPSMT" w:cs="TimesNewRomanPSMT"/>
          <w:sz w:val="24"/>
          <w:szCs w:val="24"/>
        </w:rPr>
        <w:t>мечта и реальность. Найдите подтверждение этому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, приведя конкретные примеры из </w:t>
      </w:r>
      <w:r>
        <w:rPr>
          <w:rFonts w:ascii="TimesNewRomanPSMT" w:hAnsi="TimesNewRomanPSMT" w:cs="TimesNewRomanPSMT"/>
          <w:sz w:val="24"/>
          <w:szCs w:val="24"/>
        </w:rPr>
        <w:t>текста. Сделайте вывод, что приносит с собой война?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4E27D0">
        <w:rPr>
          <w:rFonts w:ascii="TimesNewRomanPS-BoldMT" w:hAnsi="TimesNewRomanPS-BoldMT" w:cs="TimesNewRomanPS-BoldMT"/>
          <w:b/>
          <w:bCs/>
          <w:color w:val="FF0000"/>
          <w:sz w:val="24"/>
          <w:szCs w:val="24"/>
        </w:rPr>
        <w:t xml:space="preserve">  </w:t>
      </w:r>
      <w:r w:rsidR="00E42541" w:rsidRPr="004E27D0">
        <w:rPr>
          <w:rFonts w:ascii="TimesNewRomanPS-BoldMT" w:hAnsi="TimesNewRomanPS-BoldMT" w:cs="TimesNewRomanPS-BoldMT"/>
          <w:b/>
          <w:bCs/>
          <w:color w:val="FF0000"/>
          <w:sz w:val="24"/>
          <w:szCs w:val="24"/>
        </w:rPr>
        <w:t xml:space="preserve"> </w:t>
      </w:r>
      <w:r w:rsidR="00E42541" w:rsidRPr="004E27D0">
        <w:rPr>
          <w:rFonts w:ascii="TimesNewRomanPSMT" w:hAnsi="TimesNewRomanPSMT" w:cs="TimesNewRomanPSMT"/>
          <w:color w:val="FF0000"/>
          <w:sz w:val="24"/>
          <w:szCs w:val="24"/>
        </w:rPr>
        <w:t xml:space="preserve">Анализ 9 </w:t>
      </w:r>
      <w:r w:rsidR="00E42541">
        <w:rPr>
          <w:rFonts w:ascii="TimesNewRomanPSMT" w:hAnsi="TimesNewRomanPSMT" w:cs="TimesNewRomanPSMT"/>
          <w:sz w:val="24"/>
          <w:szCs w:val="24"/>
        </w:rPr>
        <w:t xml:space="preserve">главы романа «Облачный полк» </w:t>
      </w:r>
      <w:proofErr w:type="spellStart"/>
      <w:r w:rsidR="00E42541"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 w:rsidR="00E42541">
        <w:rPr>
          <w:rFonts w:ascii="TimesNewRomanPSMT" w:hAnsi="TimesNewRomanPSMT" w:cs="TimesNewRomanPSMT"/>
          <w:sz w:val="24"/>
          <w:szCs w:val="24"/>
        </w:rPr>
        <w:t>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Партизаны совершили подвиг: взорвали немецкий э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шелон с танками. Но эта картина </w:t>
      </w:r>
      <w:r w:rsidRPr="004E27D0">
        <w:rPr>
          <w:rFonts w:ascii="TimesNewRomanPSMT" w:hAnsi="TimesNewRomanPSMT" w:cs="TimesNewRomanPSMT"/>
          <w:color w:val="FF0000"/>
          <w:sz w:val="24"/>
          <w:szCs w:val="24"/>
        </w:rPr>
        <w:t>предстаёт</w:t>
      </w:r>
      <w:r>
        <w:rPr>
          <w:rFonts w:ascii="TimesNewRomanPSMT" w:hAnsi="TimesNewRomanPSMT" w:cs="TimesNewRomanPSMT"/>
          <w:sz w:val="24"/>
          <w:szCs w:val="24"/>
        </w:rPr>
        <w:t xml:space="preserve"> перед нами глазами подростка, который не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 чувствует себя героем. Найдите </w:t>
      </w:r>
      <w:r>
        <w:rPr>
          <w:rFonts w:ascii="TimesNewRomanPSMT" w:hAnsi="TimesNewRomanPSMT" w:cs="TimesNewRomanPSMT"/>
          <w:sz w:val="24"/>
          <w:szCs w:val="24"/>
        </w:rPr>
        <w:t xml:space="preserve">примеры картин, где героика 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снижена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и всё пр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оисходящее принимает обыденный, </w:t>
      </w:r>
      <w:r>
        <w:rPr>
          <w:rFonts w:ascii="TimesNewRomanPSMT" w:hAnsi="TimesNewRomanPSMT" w:cs="TimesNewRomanPSMT"/>
          <w:sz w:val="24"/>
          <w:szCs w:val="24"/>
        </w:rPr>
        <w:t>будничный характер. Сделайте вывод, каково настоящее лицо войны?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После выступления учащиеся делают вывод: Настоящее лицо в</w:t>
      </w:r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ойны не парадная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героическая картина, а низкие убийства, жестокость, страх, грязь, холод.</w:t>
      </w:r>
    </w:p>
    <w:p w:rsidR="0036760E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lastRenderedPageBreak/>
        <w:t xml:space="preserve"> </w:t>
      </w:r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ab/>
      </w:r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ab/>
      </w:r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ab/>
      </w:r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ab/>
        <w:t>2</w:t>
      </w:r>
      <w:bookmarkStart w:id="0" w:name="_GoBack"/>
      <w:bookmarkEnd w:id="0"/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 w:rsidRPr="004E27D0">
        <w:rPr>
          <w:rFonts w:ascii="TimesNewRomanPSMT" w:hAnsi="TimesNewRomanPSMT" w:cs="TimesNewRomanPSMT"/>
          <w:color w:val="FF0000"/>
          <w:sz w:val="24"/>
          <w:szCs w:val="24"/>
        </w:rPr>
        <w:t xml:space="preserve">Анализ 10 </w:t>
      </w:r>
      <w:r>
        <w:rPr>
          <w:rFonts w:ascii="TimesNewRomanPSMT" w:hAnsi="TimesNewRomanPSMT" w:cs="TimesNewRomanPSMT"/>
          <w:sz w:val="24"/>
          <w:szCs w:val="24"/>
        </w:rPr>
        <w:t xml:space="preserve">главы романа «Облачный полк»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E42541" w:rsidRPr="004E27D0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Что вы узнали из писем советских ребят о жизни мирн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ого населения на оккупированной </w:t>
      </w:r>
      <w:r>
        <w:rPr>
          <w:rFonts w:ascii="TimesNewRomanPSMT" w:hAnsi="TimesNewRomanPSMT" w:cs="TimesNewRomanPSMT"/>
          <w:sz w:val="24"/>
          <w:szCs w:val="24"/>
        </w:rPr>
        <w:t>территории? Как вы поняли смысл последних двух предложений текста («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Чем дальше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война, тем толще шкура, 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о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неё уже можно спички тушить, и зажигать тоже можно.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Лишь чёрное семечко, поселившееся где-то в лёгких, с</w:t>
      </w:r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права от сердца, там, где душа,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это семечко выпустит ещё один корешок, и станет б</w:t>
      </w:r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ольше, и крепче врастёт в мясо,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так что выдрать его будет уже никак нельзя»)</w:t>
      </w:r>
      <w:r>
        <w:rPr>
          <w:rFonts w:ascii="TimesNewRomanPSMT" w:hAnsi="TimesNewRomanPSMT" w:cs="TimesNewRomanPSMT"/>
          <w:sz w:val="24"/>
          <w:szCs w:val="24"/>
        </w:rPr>
        <w:t>?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Сделайте вывод, кто помимо воинов</w:t>
      </w:r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гибнет на вой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не.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После выступления учащиеся делают вывод: Н</w:t>
      </w:r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астоящее лицо войны не парадная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героическая картина, а низкие убийства, жестокость, страх, грязь, холод.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4E27D0">
        <w:rPr>
          <w:rFonts w:ascii="TimesNewRomanPS-BoldMT" w:hAnsi="TimesNewRomanPS-BoldMT" w:cs="TimesNewRomanPS-BoldMT"/>
          <w:b/>
          <w:bCs/>
          <w:color w:val="FF0000"/>
          <w:sz w:val="24"/>
          <w:szCs w:val="24"/>
        </w:rPr>
        <w:t xml:space="preserve"> </w:t>
      </w:r>
      <w:r w:rsidR="00E42541" w:rsidRPr="004E27D0">
        <w:rPr>
          <w:rFonts w:ascii="TimesNewRomanPS-BoldMT" w:hAnsi="TimesNewRomanPS-BoldMT" w:cs="TimesNewRomanPS-BoldMT"/>
          <w:b/>
          <w:bCs/>
          <w:color w:val="FF0000"/>
          <w:sz w:val="24"/>
          <w:szCs w:val="24"/>
        </w:rPr>
        <w:t xml:space="preserve"> </w:t>
      </w:r>
      <w:r w:rsidR="00E42541" w:rsidRPr="004E27D0">
        <w:rPr>
          <w:rFonts w:ascii="TimesNewRomanPSMT" w:hAnsi="TimesNewRomanPSMT" w:cs="TimesNewRomanPSMT"/>
          <w:color w:val="FF0000"/>
          <w:sz w:val="24"/>
          <w:szCs w:val="24"/>
        </w:rPr>
        <w:t xml:space="preserve">Анализ 10 </w:t>
      </w:r>
      <w:r w:rsidR="00E42541">
        <w:rPr>
          <w:rFonts w:ascii="TimesNewRomanPSMT" w:hAnsi="TimesNewRomanPSMT" w:cs="TimesNewRomanPSMT"/>
          <w:sz w:val="24"/>
          <w:szCs w:val="24"/>
        </w:rPr>
        <w:t xml:space="preserve">главы романа «Облачный полк» </w:t>
      </w:r>
      <w:proofErr w:type="spellStart"/>
      <w:r w:rsidR="00E42541"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 w:rsidR="00E42541">
        <w:rPr>
          <w:rFonts w:ascii="TimesNewRomanPSMT" w:hAnsi="TimesNewRomanPSMT" w:cs="TimesNewRomanPSMT"/>
          <w:sz w:val="24"/>
          <w:szCs w:val="24"/>
        </w:rPr>
        <w:t>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Что вы узнали из писем советских ребят о жизни мирн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ого населения на оккупированной </w:t>
      </w:r>
      <w:r>
        <w:rPr>
          <w:rFonts w:ascii="TimesNewRomanPSMT" w:hAnsi="TimesNewRomanPSMT" w:cs="TimesNewRomanPSMT"/>
          <w:sz w:val="24"/>
          <w:szCs w:val="24"/>
        </w:rPr>
        <w:t>территории? Как вы поняли смысл последних двух предложений текста («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Чем дальше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война, тем толще шкура, о неё уже можно спички тушить, и зажигать тоже </w:t>
      </w:r>
      <w:proofErr w:type="spell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можно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.Л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ишь</w:t>
      </w:r>
      <w:proofErr w:type="spell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чёрное семечко, поселившееся где-то в лёгких, справа от сердца, там, где душа,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это семечко выпустит ещё один корешок, и станет больше, и крепче врастёт в мясо,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так что выдрать его будет уже никак нельзя»)</w:t>
      </w:r>
      <w:r>
        <w:rPr>
          <w:rFonts w:ascii="TimesNewRomanPSMT" w:hAnsi="TimesNewRomanPSMT" w:cs="TimesNewRomanPSMT"/>
          <w:sz w:val="24"/>
          <w:szCs w:val="24"/>
        </w:rPr>
        <w:t>? Сд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елайте вывод, кто помимо воинов </w:t>
      </w:r>
      <w:r>
        <w:rPr>
          <w:rFonts w:ascii="TimesNewRomanPSMT" w:hAnsi="TimesNewRomanPSMT" w:cs="TimesNewRomanPSMT"/>
          <w:sz w:val="24"/>
          <w:szCs w:val="24"/>
        </w:rPr>
        <w:t>гибнет на войне?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После выступления учащиеся делают вывод: на войн</w:t>
      </w:r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е </w:t>
      </w:r>
      <w:proofErr w:type="spellStart"/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>гибнутне</w:t>
      </w:r>
      <w:proofErr w:type="spellEnd"/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только солдаты, но и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мирные жители: женщины, дети, старики.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4E27D0">
        <w:rPr>
          <w:rFonts w:ascii="TimesNewRomanPS-BoldMT" w:hAnsi="TimesNewRomanPS-BoldMT" w:cs="TimesNewRomanPS-BoldMT"/>
          <w:b/>
          <w:bCs/>
          <w:color w:val="FF0000"/>
          <w:sz w:val="26"/>
          <w:szCs w:val="24"/>
        </w:rPr>
        <w:t xml:space="preserve"> </w:t>
      </w:r>
      <w:r w:rsidR="00E42541" w:rsidRPr="004E27D0">
        <w:rPr>
          <w:rFonts w:ascii="TimesNewRomanPS-BoldMT" w:hAnsi="TimesNewRomanPS-BoldMT" w:cs="TimesNewRomanPS-BoldMT"/>
          <w:b/>
          <w:bCs/>
          <w:color w:val="FF0000"/>
          <w:sz w:val="26"/>
          <w:szCs w:val="24"/>
        </w:rPr>
        <w:t xml:space="preserve"> </w:t>
      </w:r>
      <w:r w:rsidR="00E42541" w:rsidRPr="004E27D0">
        <w:rPr>
          <w:rFonts w:ascii="TimesNewRomanPSMT" w:hAnsi="TimesNewRomanPSMT" w:cs="TimesNewRomanPSMT"/>
          <w:color w:val="FF0000"/>
          <w:sz w:val="26"/>
          <w:szCs w:val="24"/>
        </w:rPr>
        <w:t xml:space="preserve">Анализ 13 </w:t>
      </w:r>
      <w:r w:rsidR="00E42541">
        <w:rPr>
          <w:rFonts w:ascii="TimesNewRomanPSMT" w:hAnsi="TimesNewRomanPSMT" w:cs="TimesNewRomanPSMT"/>
          <w:sz w:val="24"/>
          <w:szCs w:val="24"/>
        </w:rPr>
        <w:t xml:space="preserve">главы романа «Облачный полк» </w:t>
      </w:r>
      <w:proofErr w:type="spellStart"/>
      <w:r w:rsidR="00E42541"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 w:rsidR="00E42541">
        <w:rPr>
          <w:rFonts w:ascii="TimesNewRomanPSMT" w:hAnsi="TimesNewRomanPSMT" w:cs="TimesNewRomanPSMT"/>
          <w:sz w:val="24"/>
          <w:szCs w:val="24"/>
        </w:rPr>
        <w:t>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Какими словами передаёт герой свои ощущения о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т ранения в живот? От понимания </w:t>
      </w:r>
      <w:r>
        <w:rPr>
          <w:rFonts w:ascii="TimesNewRomanPSMT" w:hAnsi="TimesNewRomanPSMT" w:cs="TimesNewRomanPSMT"/>
          <w:sz w:val="24"/>
          <w:szCs w:val="24"/>
        </w:rPr>
        <w:t>невозможности спастись всем? Сделайте вывод, что зна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чит для человека потеря близких </w:t>
      </w:r>
      <w:r>
        <w:rPr>
          <w:rFonts w:ascii="TimesNewRomanPSMT" w:hAnsi="TimesNewRomanPSMT" w:cs="TimesNewRomanPSMT"/>
          <w:sz w:val="24"/>
          <w:szCs w:val="24"/>
        </w:rPr>
        <w:t>людей?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После выступления учащиеся делают вывод: вид</w:t>
      </w:r>
      <w:r w:rsidR="004E27D0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еть собственную смерть и смерть 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близких людей – значит испытывать ужасную душевную боль.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</w:p>
    <w:p w:rsidR="00E42541" w:rsidRDefault="004E27D0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 w:rsidR="00E42541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Общий вывод по уроку.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Нельзя допустить повторения войны. Мир – главная человеческая ценность как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возможность жить, - Что каждый из вас взял для себя из книги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«Облачный полк»?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- Почему так назван роман?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8. Домашнее задание.</w:t>
      </w:r>
    </w:p>
    <w:p w:rsidR="00E42541" w:rsidRDefault="00E42541" w:rsidP="00E4254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Книга «Облачный полк»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ещё не попала на экран.</w:t>
      </w:r>
    </w:p>
    <w:p w:rsidR="00E42541" w:rsidRDefault="00E42541" w:rsidP="00E42541">
      <w:pPr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Задание: напишите сценарий к одной из глав романа.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4E27D0" w:rsidRDefault="00E42541" w:rsidP="004E27D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4E27D0">
        <w:rPr>
          <w:rFonts w:ascii="TimesNewRomanPSMT" w:hAnsi="TimesNewRomanPSMT" w:cs="TimesNewRomanPSMT"/>
          <w:sz w:val="24"/>
          <w:szCs w:val="24"/>
        </w:rPr>
        <w:t xml:space="preserve">- Что каждый из вас взял для себя из книги </w:t>
      </w:r>
      <w:proofErr w:type="spellStart"/>
      <w:r w:rsidR="004E27D0"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 w:rsidR="004E27D0">
        <w:rPr>
          <w:rFonts w:ascii="TimesNewRomanPSMT" w:hAnsi="TimesNewRomanPSMT" w:cs="TimesNewRomanPSMT"/>
          <w:sz w:val="24"/>
          <w:szCs w:val="24"/>
        </w:rPr>
        <w:t xml:space="preserve"> «Облачный полк»?</w:t>
      </w:r>
    </w:p>
    <w:p w:rsidR="004E27D0" w:rsidRDefault="004E27D0" w:rsidP="004E27D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- Почему так назван роман?</w:t>
      </w:r>
    </w:p>
    <w:p w:rsidR="004E27D0" w:rsidRDefault="004E27D0" w:rsidP="004E27D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8. Домашнее задание.</w:t>
      </w:r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Прочитать отдельные главы повести  </w:t>
      </w:r>
      <w:proofErr w:type="gramStart"/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( </w:t>
      </w:r>
      <w:proofErr w:type="gramEnd"/>
      <w:r w:rsidR="0036760E">
        <w:rPr>
          <w:rFonts w:ascii="TimesNewRomanPS-BoldMT" w:hAnsi="TimesNewRomanPS-BoldMT" w:cs="TimesNewRomanPS-BoldMT"/>
          <w:b/>
          <w:bCs/>
          <w:sz w:val="24"/>
          <w:szCs w:val="24"/>
        </w:rPr>
        <w:t>см. выше)</w:t>
      </w:r>
    </w:p>
    <w:p w:rsidR="004E27D0" w:rsidRDefault="004E27D0" w:rsidP="004E27D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Книга «Облачный полк»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Э.Веркина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ещё не попала на экран.</w:t>
      </w:r>
    </w:p>
    <w:p w:rsidR="00E42541" w:rsidRDefault="004E27D0" w:rsidP="004E27D0">
      <w:pPr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Задание: напишите сценарий к одной из глав романа</w:t>
      </w:r>
      <w:r w:rsidR="0036760E">
        <w:rPr>
          <w:rFonts w:ascii="TimesNewRomanPSMT" w:hAnsi="TimesNewRomanPSMT" w:cs="TimesNewRomanPSMT"/>
          <w:sz w:val="24"/>
          <w:szCs w:val="24"/>
        </w:rPr>
        <w:t xml:space="preserve"> или составить 10 вопросов по содержанию повести.</w:t>
      </w:r>
    </w:p>
    <w:p w:rsidR="00E42541" w:rsidRDefault="00E42541" w:rsidP="00E42541"/>
    <w:sectPr w:rsidR="00E425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541"/>
    <w:rsid w:val="0036760E"/>
    <w:rsid w:val="004E27D0"/>
    <w:rsid w:val="00DA5074"/>
    <w:rsid w:val="00E4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755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2022-03-30T08:01:00Z</dcterms:created>
  <dcterms:modified xsi:type="dcterms:W3CDTF">2022-03-30T08:31:00Z</dcterms:modified>
</cp:coreProperties>
</file>