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>
        <w:rPr>
          <w:b/>
          <w:sz w:val="24"/>
        </w:rPr>
        <w:t>38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29.03.2022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D6E7E">
        <w:rPr>
          <w:b/>
          <w:sz w:val="24"/>
          <w:szCs w:val="24"/>
        </w:rPr>
        <w:t>Возможности табличного процессора для решения задачи линейного программир</w:t>
      </w:r>
      <w:r w:rsidR="009D6E7E">
        <w:rPr>
          <w:b/>
          <w:sz w:val="24"/>
          <w:szCs w:val="24"/>
        </w:rPr>
        <w:t>о</w:t>
      </w:r>
      <w:r w:rsidR="009D6E7E">
        <w:rPr>
          <w:b/>
          <w:sz w:val="24"/>
          <w:szCs w:val="24"/>
        </w:rPr>
        <w:t>вания. Использование информационных моделей в учебной и познавательной деятельности</w:t>
      </w:r>
      <w:r w:rsidR="00165C3D" w:rsidRPr="00165C3D">
        <w:rPr>
          <w:b/>
          <w:sz w:val="24"/>
          <w:szCs w:val="24"/>
        </w:rPr>
        <w:t>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460BBF" w:rsidRPr="00460BBF">
        <w:rPr>
          <w:color w:val="212121"/>
          <w:sz w:val="24"/>
          <w:szCs w:val="26"/>
          <w:shd w:val="clear" w:color="auto" w:fill="FFFFFF"/>
        </w:rPr>
        <w:t>изучить способы моделирования как метод познания окружающего мира</w:t>
      </w:r>
      <w:r w:rsidR="00460BBF">
        <w:rPr>
          <w:color w:val="212121"/>
          <w:sz w:val="24"/>
          <w:szCs w:val="26"/>
          <w:shd w:val="clear" w:color="auto" w:fill="FFFFFF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</w:t>
      </w:r>
      <w:bookmarkStart w:id="0" w:name="_GoBack"/>
      <w:bookmarkEnd w:id="0"/>
      <w:r w:rsidRPr="00165C3D">
        <w:rPr>
          <w:b/>
          <w:color w:val="7030A0"/>
          <w:sz w:val="24"/>
          <w:szCs w:val="24"/>
        </w:rPr>
        <w:t>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008F6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FD5519" w:rsidRDefault="00FD5519" w:rsidP="00DF2232">
      <w:pPr>
        <w:pStyle w:val="a3"/>
        <w:ind w:firstLine="708"/>
        <w:rPr>
          <w:sz w:val="24"/>
          <w:szCs w:val="24"/>
        </w:rPr>
      </w:pPr>
    </w:p>
    <w:p w:rsidR="00DF2232" w:rsidRDefault="009008F6" w:rsidP="00DF2232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Посмотрите презентацию по теме: </w:t>
      </w:r>
      <w:hyperlink r:id="rId5" w:history="1">
        <w:r w:rsidRPr="00064E3F">
          <w:rPr>
            <w:rStyle w:val="a5"/>
            <w:sz w:val="24"/>
            <w:szCs w:val="24"/>
          </w:rPr>
          <w:t>https://www.sites.google.com/site/virtualschoolru/10-klass/informatika-i-ikt/temy-urokov/tema-2-informacionnye-modeli-i-sistemy/urok-2-ispolzovanie-informacionnyh-modelej-v-ucebnoj-i-poznavatelnoj-deatelnosti</w:t>
        </w:r>
      </w:hyperlink>
      <w:r>
        <w:rPr>
          <w:sz w:val="24"/>
          <w:szCs w:val="24"/>
        </w:rPr>
        <w:t xml:space="preserve"> </w:t>
      </w:r>
    </w:p>
    <w:p w:rsidR="00FD5519" w:rsidRDefault="00FD5519" w:rsidP="00DF2232">
      <w:pPr>
        <w:pStyle w:val="a3"/>
        <w:ind w:firstLine="708"/>
        <w:rPr>
          <w:sz w:val="24"/>
          <w:szCs w:val="24"/>
        </w:rPr>
      </w:pP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rStyle w:val="af"/>
          <w:b/>
          <w:color w:val="000066"/>
          <w:sz w:val="24"/>
          <w:szCs w:val="24"/>
        </w:rPr>
        <w:t>Модель</w:t>
      </w:r>
      <w:r w:rsidRPr="009008F6">
        <w:rPr>
          <w:sz w:val="24"/>
          <w:szCs w:val="24"/>
        </w:rPr>
        <w:t> - это искусственно созданный объект, дающий упрощенное представление о реальном объе</w:t>
      </w:r>
      <w:r w:rsidRPr="009008F6">
        <w:rPr>
          <w:sz w:val="24"/>
          <w:szCs w:val="24"/>
        </w:rPr>
        <w:t>к</w:t>
      </w:r>
      <w:r w:rsidRPr="009008F6">
        <w:rPr>
          <w:sz w:val="24"/>
          <w:szCs w:val="24"/>
        </w:rPr>
        <w:t>те, процессе или явлении, отражающий существенные стороны изучаемого объекта с точки зрения цели моделирования. </w:t>
      </w:r>
      <w:r w:rsidRPr="009008F6">
        <w:rPr>
          <w:rStyle w:val="af"/>
          <w:b/>
          <w:color w:val="000066"/>
          <w:sz w:val="24"/>
          <w:szCs w:val="24"/>
        </w:rPr>
        <w:t>Моделирование</w:t>
      </w:r>
      <w:r w:rsidRPr="009008F6">
        <w:rPr>
          <w:sz w:val="24"/>
          <w:szCs w:val="24"/>
        </w:rPr>
        <w:t> - это построение моделей, предназначенных для изуч</w:t>
      </w:r>
      <w:r w:rsidRPr="009008F6">
        <w:rPr>
          <w:sz w:val="24"/>
          <w:szCs w:val="24"/>
        </w:rPr>
        <w:t>е</w:t>
      </w:r>
      <w:r w:rsidRPr="009008F6">
        <w:rPr>
          <w:sz w:val="24"/>
          <w:szCs w:val="24"/>
        </w:rPr>
        <w:t>ния и исследования объе</w:t>
      </w:r>
      <w:r w:rsidRPr="009008F6">
        <w:rPr>
          <w:sz w:val="24"/>
          <w:szCs w:val="24"/>
        </w:rPr>
        <w:t>к</w:t>
      </w:r>
      <w:r w:rsidRPr="009008F6">
        <w:rPr>
          <w:sz w:val="24"/>
          <w:szCs w:val="24"/>
        </w:rPr>
        <w:t>тов, процессов или явлений.</w:t>
      </w: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sz w:val="24"/>
          <w:szCs w:val="24"/>
        </w:rPr>
        <w:t>Объект, для которого создается модель, называют </w:t>
      </w:r>
      <w:r w:rsidRPr="009008F6">
        <w:rPr>
          <w:rStyle w:val="af"/>
          <w:color w:val="000066"/>
          <w:sz w:val="24"/>
          <w:szCs w:val="24"/>
        </w:rPr>
        <w:t>оригиналом</w:t>
      </w:r>
      <w:r w:rsidRPr="009008F6">
        <w:rPr>
          <w:sz w:val="24"/>
          <w:szCs w:val="24"/>
        </w:rPr>
        <w:t> или </w:t>
      </w:r>
      <w:r w:rsidRPr="009008F6">
        <w:rPr>
          <w:rStyle w:val="af"/>
          <w:color w:val="000066"/>
          <w:sz w:val="24"/>
          <w:szCs w:val="24"/>
        </w:rPr>
        <w:t>прототипом</w:t>
      </w:r>
      <w:r w:rsidRPr="009008F6">
        <w:rPr>
          <w:sz w:val="24"/>
          <w:szCs w:val="24"/>
        </w:rPr>
        <w:t>. Любая м</w:t>
      </w:r>
      <w:r w:rsidRPr="009008F6">
        <w:rPr>
          <w:sz w:val="24"/>
          <w:szCs w:val="24"/>
        </w:rPr>
        <w:t>о</w:t>
      </w:r>
      <w:r w:rsidRPr="009008F6">
        <w:rPr>
          <w:sz w:val="24"/>
          <w:szCs w:val="24"/>
        </w:rPr>
        <w:t>дель не является абсолютной копией своего оригинала, она лишь отражает некоторые его </w:t>
      </w:r>
      <w:r w:rsidRPr="009008F6">
        <w:rPr>
          <w:rStyle w:val="af"/>
          <w:b/>
          <w:color w:val="000066"/>
          <w:sz w:val="24"/>
          <w:szCs w:val="24"/>
        </w:rPr>
        <w:t>качества</w:t>
      </w:r>
      <w:r w:rsidRPr="009008F6">
        <w:rPr>
          <w:sz w:val="24"/>
          <w:szCs w:val="24"/>
        </w:rPr>
        <w:t> и </w:t>
      </w:r>
      <w:r w:rsidRPr="009008F6">
        <w:rPr>
          <w:rStyle w:val="af"/>
          <w:b/>
          <w:color w:val="000066"/>
          <w:sz w:val="24"/>
          <w:szCs w:val="24"/>
        </w:rPr>
        <w:t>свойства</w:t>
      </w:r>
      <w:r w:rsidRPr="009008F6">
        <w:rPr>
          <w:sz w:val="24"/>
          <w:szCs w:val="24"/>
        </w:rPr>
        <w:t>, на</w:t>
      </w:r>
      <w:r w:rsidRPr="009008F6">
        <w:rPr>
          <w:sz w:val="24"/>
          <w:szCs w:val="24"/>
        </w:rPr>
        <w:t>и</w:t>
      </w:r>
      <w:r w:rsidRPr="009008F6">
        <w:rPr>
          <w:sz w:val="24"/>
          <w:szCs w:val="24"/>
        </w:rPr>
        <w:t>более существенные для выбранной цели исследования. При создании модели всегда присутствуют опред</w:t>
      </w:r>
      <w:r w:rsidRPr="009008F6">
        <w:rPr>
          <w:sz w:val="24"/>
          <w:szCs w:val="24"/>
        </w:rPr>
        <w:t>е</w:t>
      </w:r>
      <w:r w:rsidRPr="009008F6">
        <w:rPr>
          <w:sz w:val="24"/>
          <w:szCs w:val="24"/>
        </w:rPr>
        <w:t>ленные допущения и гипотезы.</w:t>
      </w: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sz w:val="24"/>
          <w:szCs w:val="24"/>
        </w:rPr>
        <w:t>Системный подход позволяет создавать полноценные модели. Особенности системного по</w:t>
      </w:r>
      <w:r w:rsidRPr="009008F6">
        <w:rPr>
          <w:sz w:val="24"/>
          <w:szCs w:val="24"/>
        </w:rPr>
        <w:t>д</w:t>
      </w:r>
      <w:r w:rsidRPr="009008F6">
        <w:rPr>
          <w:sz w:val="24"/>
          <w:szCs w:val="24"/>
        </w:rPr>
        <w:t>хода заключаются в следующем. Изучаемый объект рассматривается как система, описание и иссл</w:t>
      </w:r>
      <w:r w:rsidRPr="009008F6">
        <w:rPr>
          <w:sz w:val="24"/>
          <w:szCs w:val="24"/>
        </w:rPr>
        <w:t>е</w:t>
      </w:r>
      <w:r w:rsidRPr="009008F6">
        <w:rPr>
          <w:sz w:val="24"/>
          <w:szCs w:val="24"/>
        </w:rPr>
        <w:t>дование элеме</w:t>
      </w:r>
      <w:r w:rsidRPr="009008F6">
        <w:rPr>
          <w:sz w:val="24"/>
          <w:szCs w:val="24"/>
        </w:rPr>
        <w:t>н</w:t>
      </w:r>
      <w:r w:rsidRPr="009008F6">
        <w:rPr>
          <w:sz w:val="24"/>
          <w:szCs w:val="24"/>
        </w:rPr>
        <w:t>тов которой не выступает как сама цель, а выполняется с учетом их места (наличие подзадач). В целом объект не отделяется от условий его существования и функционирования. Объект рассматривается как составная часть чего-то целого (сам является подзадачей). Один и тот же иссл</w:t>
      </w:r>
      <w:r w:rsidRPr="009008F6">
        <w:rPr>
          <w:sz w:val="24"/>
          <w:szCs w:val="24"/>
        </w:rPr>
        <w:t>е</w:t>
      </w:r>
      <w:r w:rsidRPr="009008F6">
        <w:rPr>
          <w:sz w:val="24"/>
          <w:szCs w:val="24"/>
        </w:rPr>
        <w:t>дуемый элемент рассматривается как обладающий разными характеристиками, фун</w:t>
      </w:r>
      <w:r w:rsidRPr="009008F6">
        <w:rPr>
          <w:sz w:val="24"/>
          <w:szCs w:val="24"/>
        </w:rPr>
        <w:t>к</w:t>
      </w:r>
      <w:r w:rsidRPr="009008F6">
        <w:rPr>
          <w:sz w:val="24"/>
          <w:szCs w:val="24"/>
        </w:rPr>
        <w:t>циями и даже принципами построения. При системном подходе на первое место выступают не только причинные объяснения функционирования объекта, но и целесообразность включения его в состав других эл</w:t>
      </w:r>
      <w:r w:rsidRPr="009008F6">
        <w:rPr>
          <w:sz w:val="24"/>
          <w:szCs w:val="24"/>
        </w:rPr>
        <w:t>е</w:t>
      </w:r>
      <w:r w:rsidRPr="009008F6">
        <w:rPr>
          <w:sz w:val="24"/>
          <w:szCs w:val="24"/>
        </w:rPr>
        <w:t>ментов. Допускается возможность наличия у объекта множества и</w:t>
      </w:r>
      <w:r w:rsidRPr="009008F6">
        <w:rPr>
          <w:sz w:val="24"/>
          <w:szCs w:val="24"/>
        </w:rPr>
        <w:t>н</w:t>
      </w:r>
      <w:r w:rsidRPr="009008F6">
        <w:rPr>
          <w:sz w:val="24"/>
          <w:szCs w:val="24"/>
        </w:rPr>
        <w:t>дивидуальных характеристик и степеней свободы. Альтернативы решения задач сравниваются в первую очередь по критерию "стоимость-эффективность".</w:t>
      </w: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sz w:val="24"/>
          <w:szCs w:val="24"/>
        </w:rPr>
        <w:t>Создание универсальных моделей - это следствие использование системного подхода.</w:t>
      </w: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sz w:val="24"/>
          <w:szCs w:val="24"/>
        </w:rPr>
        <w:t>Моделирование (эксперимент) может быть незаменимо. Мы не можем, например, устроить ядерную катастрофу, чтобы выяснить масштабы возможного заражения, а с помощью компьютера во</w:t>
      </w:r>
      <w:r w:rsidRPr="009008F6">
        <w:rPr>
          <w:sz w:val="24"/>
          <w:szCs w:val="24"/>
        </w:rPr>
        <w:t>з</w:t>
      </w:r>
      <w:r w:rsidRPr="009008F6">
        <w:rPr>
          <w:sz w:val="24"/>
          <w:szCs w:val="24"/>
        </w:rPr>
        <w:t>можен расчет (и достаточно точный) интересующих исследователей параметров.</w:t>
      </w:r>
    </w:p>
    <w:p w:rsidR="009008F6" w:rsidRPr="009008F6" w:rsidRDefault="009008F6" w:rsidP="009008F6">
      <w:pPr>
        <w:pStyle w:val="a3"/>
        <w:rPr>
          <w:sz w:val="24"/>
          <w:szCs w:val="24"/>
        </w:rPr>
      </w:pPr>
      <w:r w:rsidRPr="009008F6">
        <w:rPr>
          <w:sz w:val="24"/>
          <w:szCs w:val="24"/>
        </w:rPr>
        <w:t>Моделирование - исследование явлений, процессов или систем объектов путем построения и изучения их моделей - это основной способ научного познания. В информатике данный способ наз</w:t>
      </w:r>
      <w:r w:rsidRPr="009008F6">
        <w:rPr>
          <w:sz w:val="24"/>
          <w:szCs w:val="24"/>
        </w:rPr>
        <w:t>ы</w:t>
      </w:r>
      <w:r w:rsidRPr="009008F6">
        <w:rPr>
          <w:sz w:val="24"/>
          <w:szCs w:val="24"/>
        </w:rPr>
        <w:t>вается вычислительный эксперимент и основывается он на трех основных понятиях: модель - алг</w:t>
      </w:r>
      <w:r w:rsidRPr="009008F6">
        <w:rPr>
          <w:sz w:val="24"/>
          <w:szCs w:val="24"/>
        </w:rPr>
        <w:t>о</w:t>
      </w:r>
      <w:r w:rsidRPr="009008F6">
        <w:rPr>
          <w:sz w:val="24"/>
          <w:szCs w:val="24"/>
        </w:rPr>
        <w:t>ритм - программа.</w:t>
      </w:r>
    </w:p>
    <w:p w:rsidR="00FD5519" w:rsidRDefault="00FD5519" w:rsidP="00FD5519">
      <w:pPr>
        <w:pStyle w:val="a3"/>
        <w:rPr>
          <w:sz w:val="24"/>
          <w:lang w:eastAsia="ru-RU"/>
        </w:rPr>
      </w:pPr>
      <w:r w:rsidRPr="00FD5519">
        <w:rPr>
          <w:b/>
          <w:sz w:val="24"/>
          <w:lang w:eastAsia="ru-RU"/>
        </w:rPr>
        <w:t>Модель</w:t>
      </w:r>
      <w:r w:rsidRPr="00FD5519">
        <w:rPr>
          <w:sz w:val="24"/>
          <w:lang w:eastAsia="ru-RU"/>
        </w:rPr>
        <w:t xml:space="preserve"> - общенаучное понятие, означающее как идеальный, так и физический объект анал</w:t>
      </w:r>
      <w:r w:rsidRPr="00FD5519">
        <w:rPr>
          <w:sz w:val="24"/>
          <w:lang w:eastAsia="ru-RU"/>
        </w:rPr>
        <w:t>и</w:t>
      </w:r>
      <w:r w:rsidRPr="00FD5519">
        <w:rPr>
          <w:sz w:val="24"/>
          <w:lang w:eastAsia="ru-RU"/>
        </w:rPr>
        <w:t>за. Важным классом идеальных моделей является математическая модель - в ней изучаемое явление или процесс представлены в виде абстрактных объектов или наиболее общих математических зак</w:t>
      </w:r>
      <w:r w:rsidRPr="00FD5519">
        <w:rPr>
          <w:sz w:val="24"/>
          <w:lang w:eastAsia="ru-RU"/>
        </w:rPr>
        <w:t>о</w:t>
      </w:r>
      <w:r w:rsidRPr="00FD5519">
        <w:rPr>
          <w:sz w:val="24"/>
          <w:lang w:eastAsia="ru-RU"/>
        </w:rPr>
        <w:t>номерностей, выражающих либо законы природы, либо внутренние свойства самих математических объектов, либо правила л</w:t>
      </w:r>
      <w:r w:rsidRPr="00FD5519">
        <w:rPr>
          <w:sz w:val="24"/>
          <w:lang w:eastAsia="ru-RU"/>
        </w:rPr>
        <w:t>о</w:t>
      </w:r>
      <w:r>
        <w:rPr>
          <w:sz w:val="24"/>
          <w:lang w:eastAsia="ru-RU"/>
        </w:rPr>
        <w:t>гических рассуждений.</w:t>
      </w:r>
    </w:p>
    <w:p w:rsidR="00FD5519" w:rsidRPr="00FD5519" w:rsidRDefault="00FD5519" w:rsidP="00FD5519">
      <w:pPr>
        <w:pStyle w:val="a3"/>
        <w:rPr>
          <w:sz w:val="24"/>
          <w:lang w:eastAsia="ru-RU"/>
        </w:rPr>
      </w:pPr>
      <w:r w:rsidRPr="00FD5519">
        <w:rPr>
          <w:sz w:val="24"/>
          <w:lang w:eastAsia="ru-RU"/>
        </w:rPr>
        <w:t>Границы между моделями различных типов или классов, а также отнесение модели к какому-то типу или классу чаще всего условны. Рассмотрим наиболее распространенные признаки, по кот</w:t>
      </w:r>
      <w:r w:rsidRPr="00FD5519">
        <w:rPr>
          <w:sz w:val="24"/>
          <w:lang w:eastAsia="ru-RU"/>
        </w:rPr>
        <w:t>о</w:t>
      </w:r>
      <w:r w:rsidRPr="00FD5519">
        <w:rPr>
          <w:sz w:val="24"/>
          <w:lang w:eastAsia="ru-RU"/>
        </w:rPr>
        <w:t>рым классифицирую</w:t>
      </w:r>
      <w:r w:rsidRPr="00FD5519">
        <w:rPr>
          <w:sz w:val="24"/>
          <w:lang w:eastAsia="ru-RU"/>
        </w:rPr>
        <w:t>т</w:t>
      </w:r>
      <w:r>
        <w:rPr>
          <w:sz w:val="24"/>
          <w:lang w:eastAsia="ru-RU"/>
        </w:rPr>
        <w:t>ся модели.</w:t>
      </w:r>
    </w:p>
    <w:p w:rsidR="00DF2232" w:rsidRDefault="00DF2232" w:rsidP="00DF2232">
      <w:pPr>
        <w:pStyle w:val="a3"/>
        <w:ind w:firstLine="708"/>
        <w:rPr>
          <w:sz w:val="24"/>
          <w:szCs w:val="24"/>
        </w:rPr>
      </w:pP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56346" cy="418147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46" cy="418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FD5519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Повторите</w:t>
      </w:r>
      <w:r w:rsidR="00DF2232">
        <w:rPr>
          <w:sz w:val="24"/>
          <w:szCs w:val="24"/>
        </w:rPr>
        <w:t xml:space="preserve"> §</w:t>
      </w:r>
      <w:r w:rsidR="007D08FE">
        <w:rPr>
          <w:sz w:val="24"/>
          <w:szCs w:val="24"/>
        </w:rPr>
        <w:t>20</w:t>
      </w:r>
      <w:r w:rsidR="006B54AD" w:rsidRPr="00165C3D">
        <w:rPr>
          <w:sz w:val="24"/>
          <w:szCs w:val="24"/>
        </w:rPr>
        <w:t>.</w:t>
      </w:r>
    </w:p>
    <w:p w:rsidR="00DF2232" w:rsidRPr="00165C3D" w:rsidRDefault="007D08FE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видео-урок по теме: </w:t>
      </w:r>
      <w:hyperlink r:id="rId7" w:history="1">
        <w:r w:rsidRPr="00064E3F">
          <w:rPr>
            <w:rStyle w:val="a5"/>
            <w:sz w:val="24"/>
            <w:szCs w:val="24"/>
          </w:rPr>
          <w:t>https://youtu.be/K1uSPFioH3A</w:t>
        </w:r>
      </w:hyperlink>
      <w:r>
        <w:rPr>
          <w:sz w:val="24"/>
          <w:szCs w:val="24"/>
        </w:rPr>
        <w:t xml:space="preserve"> </w:t>
      </w:r>
      <w:r w:rsidR="00DF2232">
        <w:rPr>
          <w:sz w:val="24"/>
          <w:szCs w:val="24"/>
        </w:rPr>
        <w:t>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Что такое модель?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В каких случаях используется моделирование?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>Перечислите виды информационных моделей в зависимости от формы представления инфо</w:t>
      </w:r>
      <w:r w:rsidRPr="007D08FE">
        <w:rPr>
          <w:sz w:val="24"/>
          <w:lang w:eastAsia="ru-RU"/>
        </w:rPr>
        <w:t>р</w:t>
      </w:r>
      <w:r w:rsidRPr="007D08FE">
        <w:rPr>
          <w:sz w:val="24"/>
          <w:lang w:eastAsia="ru-RU"/>
        </w:rPr>
        <w:t>мации об объекте моделирования.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0939D8" w:rsidRDefault="000939D8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</w:t>
      </w:r>
      <w:r w:rsidR="000F278F" w:rsidRPr="00165C3D">
        <w:rPr>
          <w:sz w:val="24"/>
          <w:szCs w:val="24"/>
        </w:rPr>
        <w:t>.</w:t>
      </w:r>
    </w:p>
    <w:p w:rsidR="000939D8" w:rsidRPr="000939D8" w:rsidRDefault="000939D8" w:rsidP="000939D8">
      <w:pPr>
        <w:pStyle w:val="a3"/>
        <w:numPr>
          <w:ilvl w:val="0"/>
          <w:numId w:val="22"/>
        </w:numPr>
        <w:rPr>
          <w:sz w:val="24"/>
          <w:szCs w:val="24"/>
        </w:rPr>
      </w:pPr>
      <w:r w:rsidRPr="000939D8">
        <w:rPr>
          <w:sz w:val="24"/>
          <w:szCs w:val="24"/>
        </w:rPr>
        <w:t xml:space="preserve">Письменно ответьте на вопрос: </w:t>
      </w:r>
      <w:r w:rsidRPr="000939D8">
        <w:rPr>
          <w:rFonts w:eastAsia="Times New Roman"/>
          <w:color w:val="212121"/>
          <w:sz w:val="24"/>
          <w:szCs w:val="26"/>
          <w:lang w:eastAsia="ru-RU"/>
        </w:rPr>
        <w:t>Опишите этапы построения информац</w:t>
      </w:r>
      <w:r w:rsidRPr="000939D8">
        <w:rPr>
          <w:rFonts w:eastAsia="Times New Roman"/>
          <w:color w:val="212121"/>
          <w:sz w:val="24"/>
          <w:szCs w:val="26"/>
          <w:lang w:eastAsia="ru-RU"/>
        </w:rPr>
        <w:t>и</w:t>
      </w:r>
      <w:r w:rsidRPr="000939D8">
        <w:rPr>
          <w:rFonts w:eastAsia="Times New Roman"/>
          <w:color w:val="212121"/>
          <w:sz w:val="24"/>
          <w:szCs w:val="26"/>
          <w:lang w:eastAsia="ru-RU"/>
        </w:rPr>
        <w:t>онной модели.</w:t>
      </w:r>
    </w:p>
    <w:p w:rsidR="000939D8" w:rsidRPr="00165C3D" w:rsidRDefault="000939D8" w:rsidP="000939D8">
      <w:pPr>
        <w:pStyle w:val="a3"/>
        <w:ind w:left="720"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2"/>
  </w:num>
  <w:num w:numId="5">
    <w:abstractNumId w:val="31"/>
  </w:num>
  <w:num w:numId="6">
    <w:abstractNumId w:val="7"/>
  </w:num>
  <w:num w:numId="7">
    <w:abstractNumId w:val="24"/>
  </w:num>
  <w:num w:numId="8">
    <w:abstractNumId w:val="18"/>
  </w:num>
  <w:num w:numId="9">
    <w:abstractNumId w:val="22"/>
  </w:num>
  <w:num w:numId="10">
    <w:abstractNumId w:val="1"/>
  </w:num>
  <w:num w:numId="11">
    <w:abstractNumId w:val="8"/>
  </w:num>
  <w:num w:numId="12">
    <w:abstractNumId w:val="14"/>
  </w:num>
  <w:num w:numId="13">
    <w:abstractNumId w:val="17"/>
  </w:num>
  <w:num w:numId="14">
    <w:abstractNumId w:val="12"/>
  </w:num>
  <w:num w:numId="15">
    <w:abstractNumId w:val="3"/>
  </w:num>
  <w:num w:numId="16">
    <w:abstractNumId w:val="30"/>
  </w:num>
  <w:num w:numId="17">
    <w:abstractNumId w:val="11"/>
  </w:num>
  <w:num w:numId="18">
    <w:abstractNumId w:val="29"/>
  </w:num>
  <w:num w:numId="19">
    <w:abstractNumId w:val="9"/>
  </w:num>
  <w:num w:numId="20">
    <w:abstractNumId w:val="5"/>
  </w:num>
  <w:num w:numId="21">
    <w:abstractNumId w:val="4"/>
  </w:num>
  <w:num w:numId="22">
    <w:abstractNumId w:val="27"/>
  </w:num>
  <w:num w:numId="23">
    <w:abstractNumId w:val="20"/>
  </w:num>
  <w:num w:numId="24">
    <w:abstractNumId w:val="26"/>
  </w:num>
  <w:num w:numId="25">
    <w:abstractNumId w:val="0"/>
  </w:num>
  <w:num w:numId="26">
    <w:abstractNumId w:val="15"/>
  </w:num>
  <w:num w:numId="27">
    <w:abstractNumId w:val="25"/>
  </w:num>
  <w:num w:numId="28">
    <w:abstractNumId w:val="13"/>
  </w:num>
  <w:num w:numId="29">
    <w:abstractNumId w:val="6"/>
  </w:num>
  <w:num w:numId="30">
    <w:abstractNumId w:val="21"/>
  </w:num>
  <w:num w:numId="31">
    <w:abstractNumId w:val="23"/>
  </w:num>
  <w:num w:numId="3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939D8"/>
    <w:rsid w:val="000C2221"/>
    <w:rsid w:val="000F278F"/>
    <w:rsid w:val="000F5EE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08FE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519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K1uSPFioH3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microsoft.com/office/2007/relationships/stylesWithEffects" Target="stylesWithEffects.xml"/><Relationship Id="rId5" Type="http://schemas.openxmlformats.org/officeDocument/2006/relationships/hyperlink" Target="https://www.sites.google.com/site/virtualschoolru/10-klass/informatika-i-ikt/temy-urokov/tema-2-informacionnye-modeli-i-sistemy/urok-2-ispolzovanie-informacionnyh-modelej-v-ucebnoj-i-poznavatelnoj-deatelnost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1269</TotalTime>
  <Pages>2</Pages>
  <Words>673</Words>
  <Characters>3837</Characters>
  <Application>Microsoft Office Word</Application>
  <DocSecurity>0</DocSecurity>
  <Lines>31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2022-03-30T08:40:00Z</dcterms:modified>
</cp:coreProperties>
</file>