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5CC9" w:rsidRPr="00F15CC9" w:rsidRDefault="00F15CC9" w:rsidP="00F15CC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15CC9">
        <w:rPr>
          <w:b/>
          <w:bCs/>
          <w:color w:val="000000" w:themeColor="text1"/>
          <w:sz w:val="28"/>
          <w:szCs w:val="28"/>
        </w:rPr>
        <w:t>Киселева С.А. 11 класс. Англ. яз. 13.04.2022</w:t>
      </w:r>
    </w:p>
    <w:p w:rsidR="00F15CC9" w:rsidRPr="00F15CC9" w:rsidRDefault="00F15CC9" w:rsidP="00F15CC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15CC9">
        <w:rPr>
          <w:b/>
          <w:bCs/>
          <w:color w:val="000000" w:themeColor="text1"/>
          <w:sz w:val="28"/>
          <w:szCs w:val="28"/>
        </w:rPr>
        <w:t xml:space="preserve">Урок №59. Тема 7. (12 ч.)  </w:t>
      </w:r>
    </w:p>
    <w:p w:rsidR="00F15CC9" w:rsidRPr="00F15CC9" w:rsidRDefault="00F15CC9" w:rsidP="00F15CC9">
      <w:pPr>
        <w:pStyle w:val="a3"/>
        <w:spacing w:before="0" w:beforeAutospacing="0" w:after="0" w:afterAutospacing="0"/>
        <w:rPr>
          <w:sz w:val="28"/>
          <w:szCs w:val="28"/>
        </w:rPr>
      </w:pPr>
      <w:r w:rsidRPr="00F15CC9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F15CC9">
        <w:rPr>
          <w:sz w:val="28"/>
          <w:szCs w:val="28"/>
          <w:lang w:eastAsia="en-US"/>
        </w:rPr>
        <w:t>Раздел письмо: официальный стиль. Студенты по обмену</w:t>
      </w:r>
    </w:p>
    <w:p w:rsidR="00F15CC9" w:rsidRPr="00F15CC9" w:rsidRDefault="00F15CC9" w:rsidP="00F15CC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F15CC9">
        <w:rPr>
          <w:b/>
          <w:bCs/>
          <w:color w:val="000000" w:themeColor="text1"/>
          <w:sz w:val="28"/>
          <w:szCs w:val="28"/>
        </w:rPr>
        <w:t>Цель: </w:t>
      </w:r>
      <w:r w:rsidRPr="00F15CC9">
        <w:rPr>
          <w:color w:val="000000"/>
          <w:sz w:val="28"/>
          <w:szCs w:val="28"/>
          <w:shd w:val="clear" w:color="auto" w:fill="FFFFFF"/>
        </w:rPr>
        <w:t>развитие различных навыков чтения.</w:t>
      </w:r>
    </w:p>
    <w:p w:rsidR="00F15CC9" w:rsidRPr="00F15CC9" w:rsidRDefault="00F15CC9" w:rsidP="00F15CC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F15CC9" w:rsidRPr="00F15CC9" w:rsidRDefault="00F15CC9" w:rsidP="00F15CC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F15CC9">
        <w:rPr>
          <w:b/>
          <w:bCs/>
          <w:color w:val="000000" w:themeColor="text1"/>
          <w:sz w:val="28"/>
          <w:szCs w:val="28"/>
        </w:rPr>
        <w:t>Новый материал</w:t>
      </w:r>
      <w:proofErr w:type="gramStart"/>
      <w:r w:rsidRPr="00F15CC9">
        <w:rPr>
          <w:b/>
          <w:bCs/>
          <w:color w:val="000000" w:themeColor="text1"/>
          <w:sz w:val="28"/>
          <w:szCs w:val="28"/>
        </w:rPr>
        <w:t xml:space="preserve"> </w:t>
      </w:r>
      <w:r w:rsidRPr="00F15CC9">
        <w:rPr>
          <w:color w:val="000000"/>
          <w:sz w:val="28"/>
          <w:szCs w:val="28"/>
        </w:rPr>
        <w:t>В</w:t>
      </w:r>
      <w:proofErr w:type="gramEnd"/>
      <w:r w:rsidRPr="00F15CC9">
        <w:rPr>
          <w:color w:val="000000"/>
          <w:sz w:val="28"/>
          <w:szCs w:val="28"/>
        </w:rPr>
        <w:t>ыпишите и переведите слова в словарь, выделенные жирным шрифтом  с. 126 - 127</w:t>
      </w:r>
      <w:r w:rsidRPr="00F15CC9">
        <w:rPr>
          <w:b/>
          <w:color w:val="000000"/>
          <w:sz w:val="28"/>
          <w:szCs w:val="28"/>
        </w:rPr>
        <w:t xml:space="preserve">. </w:t>
      </w:r>
      <w:r w:rsidRPr="00F15CC9">
        <w:rPr>
          <w:color w:val="000000"/>
          <w:sz w:val="28"/>
          <w:szCs w:val="28"/>
          <w:lang w:val="en-US"/>
        </w:rPr>
        <w:t xml:space="preserve">Write down and translate the words in the dictionary highlighted in bold on p. 126 -127 </w:t>
      </w:r>
      <w:r w:rsidRPr="00F15CC9">
        <w:rPr>
          <w:b/>
          <w:color w:val="000000"/>
          <w:sz w:val="28"/>
          <w:szCs w:val="28"/>
          <w:lang w:val="en-US"/>
        </w:rPr>
        <w:t>(</w:t>
      </w:r>
      <w:r w:rsidRPr="00F15CC9">
        <w:rPr>
          <w:b/>
          <w:color w:val="000000"/>
          <w:sz w:val="28"/>
          <w:szCs w:val="28"/>
        </w:rPr>
        <w:t>Средний</w:t>
      </w:r>
      <w:r w:rsidRPr="00F15CC9">
        <w:rPr>
          <w:b/>
          <w:color w:val="000000"/>
          <w:sz w:val="28"/>
          <w:szCs w:val="28"/>
          <w:lang w:val="en-US"/>
        </w:rPr>
        <w:t xml:space="preserve"> </w:t>
      </w:r>
      <w:r w:rsidRPr="00F15CC9">
        <w:rPr>
          <w:b/>
          <w:color w:val="000000"/>
          <w:sz w:val="28"/>
          <w:szCs w:val="28"/>
        </w:rPr>
        <w:t>уровень</w:t>
      </w:r>
      <w:r w:rsidRPr="00F15CC9">
        <w:rPr>
          <w:b/>
          <w:color w:val="000000"/>
          <w:sz w:val="28"/>
          <w:szCs w:val="28"/>
          <w:lang w:val="en-US"/>
        </w:rPr>
        <w:t>)</w:t>
      </w:r>
    </w:p>
    <w:p w:rsidR="00F15CC9" w:rsidRPr="00F15CC9" w:rsidRDefault="00F15CC9" w:rsidP="00F15CC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F15CC9">
        <w:rPr>
          <w:color w:val="000000" w:themeColor="text1"/>
          <w:sz w:val="28"/>
          <w:szCs w:val="28"/>
          <w:lang w:val="en-US"/>
        </w:rPr>
        <w:t xml:space="preserve"> </w:t>
      </w:r>
    </w:p>
    <w:p w:rsidR="00F15CC9" w:rsidRPr="00F15CC9" w:rsidRDefault="00F15CC9" w:rsidP="00F15CC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F15CC9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F15CC9">
        <w:rPr>
          <w:b/>
          <w:bCs/>
          <w:color w:val="000000" w:themeColor="text1"/>
          <w:sz w:val="28"/>
          <w:szCs w:val="28"/>
        </w:rPr>
        <w:t xml:space="preserve"> </w:t>
      </w:r>
      <w:r w:rsidRPr="00F15CC9">
        <w:rPr>
          <w:b/>
          <w:color w:val="000000" w:themeColor="text1"/>
          <w:sz w:val="28"/>
          <w:szCs w:val="28"/>
        </w:rPr>
        <w:t>1.</w:t>
      </w:r>
      <w:proofErr w:type="gramEnd"/>
      <w:r w:rsidRPr="00F15CC9">
        <w:rPr>
          <w:color w:val="000000" w:themeColor="text1"/>
          <w:sz w:val="28"/>
          <w:szCs w:val="28"/>
        </w:rPr>
        <w:t xml:space="preserve"> </w:t>
      </w:r>
    </w:p>
    <w:p w:rsidR="00F15CC9" w:rsidRPr="00F15CC9" w:rsidRDefault="00F15CC9" w:rsidP="00F15CC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F15CC9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F15CC9">
        <w:rPr>
          <w:color w:val="000000" w:themeColor="text1"/>
          <w:sz w:val="28"/>
          <w:szCs w:val="28"/>
        </w:rPr>
        <w:t>на</w:t>
      </w:r>
      <w:proofErr w:type="gramEnd"/>
      <w:r w:rsidRPr="00F15CC9">
        <w:rPr>
          <w:color w:val="000000" w:themeColor="text1"/>
          <w:sz w:val="28"/>
          <w:szCs w:val="28"/>
        </w:rPr>
        <w:t xml:space="preserve"> </w:t>
      </w:r>
      <w:r w:rsidRPr="00F15CC9">
        <w:rPr>
          <w:color w:val="000000"/>
          <w:sz w:val="28"/>
          <w:szCs w:val="28"/>
        </w:rPr>
        <w:t>с. 126.</w:t>
      </w:r>
      <w:r w:rsidRPr="00F15CC9">
        <w:rPr>
          <w:sz w:val="28"/>
          <w:szCs w:val="28"/>
        </w:rPr>
        <w:t xml:space="preserve"> </w:t>
      </w:r>
      <w:proofErr w:type="gramStart"/>
      <w:r w:rsidRPr="00F15CC9">
        <w:rPr>
          <w:color w:val="000000"/>
          <w:sz w:val="28"/>
          <w:szCs w:val="28"/>
          <w:lang w:val="en-US"/>
        </w:rPr>
        <w:t>Read,</w:t>
      </w:r>
      <w:proofErr w:type="gramEnd"/>
      <w:r w:rsidRPr="00F15CC9">
        <w:rPr>
          <w:color w:val="000000"/>
          <w:sz w:val="28"/>
          <w:szCs w:val="28"/>
          <w:lang w:val="en-US"/>
        </w:rPr>
        <w:t xml:space="preserve"> translate the text on pages 126.</w:t>
      </w:r>
    </w:p>
    <w:p w:rsidR="00F15CC9" w:rsidRPr="00F15CC9" w:rsidRDefault="00F15CC9" w:rsidP="00F15CC9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F15CC9">
        <w:rPr>
          <w:b/>
          <w:color w:val="000000" w:themeColor="text1"/>
          <w:sz w:val="28"/>
          <w:szCs w:val="28"/>
        </w:rPr>
        <w:t>(Достаточный уровень)</w:t>
      </w:r>
    </w:p>
    <w:p w:rsidR="00F15CC9" w:rsidRPr="00F15CC9" w:rsidRDefault="00F15CC9" w:rsidP="00F15CC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F15CC9" w:rsidRPr="00F15CC9" w:rsidRDefault="00F15CC9" w:rsidP="00F15CC9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F15CC9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F15CC9">
        <w:rPr>
          <w:b/>
          <w:bCs/>
          <w:color w:val="000000" w:themeColor="text1"/>
          <w:sz w:val="28"/>
          <w:szCs w:val="28"/>
        </w:rPr>
        <w:t xml:space="preserve"> </w:t>
      </w:r>
      <w:r w:rsidRPr="00F15CC9">
        <w:rPr>
          <w:b/>
          <w:color w:val="000000" w:themeColor="text1"/>
          <w:sz w:val="28"/>
          <w:szCs w:val="28"/>
        </w:rPr>
        <w:t>2.</w:t>
      </w:r>
      <w:proofErr w:type="gramEnd"/>
      <w:r w:rsidRPr="00F15CC9">
        <w:rPr>
          <w:b/>
          <w:color w:val="000000" w:themeColor="text1"/>
          <w:sz w:val="28"/>
          <w:szCs w:val="28"/>
        </w:rPr>
        <w:t xml:space="preserve"> </w:t>
      </w:r>
    </w:p>
    <w:p w:rsidR="00F15CC9" w:rsidRPr="00F15CC9" w:rsidRDefault="00F15CC9" w:rsidP="00F15CC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F15CC9">
        <w:rPr>
          <w:color w:val="000000" w:themeColor="text1"/>
          <w:sz w:val="28"/>
          <w:szCs w:val="28"/>
        </w:rPr>
        <w:t>Составьте и запишите 3 вопроса к тексту.</w:t>
      </w:r>
      <w:r w:rsidRPr="00F15CC9">
        <w:rPr>
          <w:sz w:val="28"/>
          <w:szCs w:val="28"/>
        </w:rPr>
        <w:t xml:space="preserve"> </w:t>
      </w:r>
      <w:r w:rsidRPr="00F15CC9">
        <w:rPr>
          <w:color w:val="000000" w:themeColor="text1"/>
          <w:sz w:val="28"/>
          <w:szCs w:val="28"/>
          <w:lang w:val="en-US"/>
        </w:rPr>
        <w:t>Compose and write down 3 questions to the text.</w:t>
      </w:r>
    </w:p>
    <w:p w:rsidR="00F15CC9" w:rsidRPr="00F15CC9" w:rsidRDefault="00F15CC9" w:rsidP="00F15CC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F15CC9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F15CC9">
        <w:rPr>
          <w:b/>
          <w:color w:val="000000" w:themeColor="text1"/>
          <w:sz w:val="28"/>
          <w:szCs w:val="28"/>
        </w:rPr>
        <w:t>(Высокий уровень).</w:t>
      </w:r>
    </w:p>
    <w:p w:rsidR="00F15CC9" w:rsidRPr="00F15CC9" w:rsidRDefault="00F15CC9" w:rsidP="00F15CC9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F15CC9" w:rsidRPr="00F15CC9" w:rsidRDefault="00F15CC9" w:rsidP="00F15CC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15CC9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F15CC9">
        <w:rPr>
          <w:b/>
          <w:bCs/>
          <w:color w:val="000000" w:themeColor="text1"/>
          <w:sz w:val="28"/>
          <w:szCs w:val="28"/>
        </w:rPr>
        <w:t xml:space="preserve"> </w:t>
      </w:r>
      <w:r w:rsidRPr="00F15CC9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F15CC9">
        <w:rPr>
          <w:b/>
          <w:bCs/>
          <w:color w:val="000000" w:themeColor="text1"/>
          <w:sz w:val="28"/>
          <w:szCs w:val="28"/>
        </w:rPr>
        <w:t xml:space="preserve"> </w:t>
      </w:r>
      <w:r w:rsidRPr="00F15CC9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F15CC9">
        <w:rPr>
          <w:b/>
          <w:bCs/>
          <w:color w:val="000000" w:themeColor="text1"/>
          <w:sz w:val="28"/>
          <w:szCs w:val="28"/>
        </w:rPr>
        <w:t xml:space="preserve"> </w:t>
      </w:r>
    </w:p>
    <w:p w:rsidR="00F15CC9" w:rsidRPr="00F15CC9" w:rsidRDefault="00F15CC9" w:rsidP="00F15CC9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F15CC9">
        <w:rPr>
          <w:rFonts w:ascii="Times New Roman" w:hAnsi="Times New Roman" w:cs="Times New Roman"/>
          <w:color w:val="000000"/>
          <w:sz w:val="28"/>
          <w:szCs w:val="28"/>
        </w:rPr>
        <w:t xml:space="preserve">Пройдите тест упр. 3а </w:t>
      </w:r>
      <w:proofErr w:type="gramStart"/>
      <w:r w:rsidRPr="00F15CC9">
        <w:rPr>
          <w:rFonts w:ascii="Times New Roman" w:hAnsi="Times New Roman" w:cs="Times New Roman"/>
          <w:color w:val="000000"/>
          <w:sz w:val="28"/>
          <w:szCs w:val="28"/>
        </w:rPr>
        <w:t>на</w:t>
      </w:r>
      <w:proofErr w:type="gramEnd"/>
      <w:r w:rsidRPr="00F15CC9">
        <w:rPr>
          <w:rFonts w:ascii="Times New Roman" w:hAnsi="Times New Roman" w:cs="Times New Roman"/>
          <w:color w:val="000000"/>
          <w:sz w:val="28"/>
          <w:szCs w:val="28"/>
        </w:rPr>
        <w:t xml:space="preserve"> с. 126.</w:t>
      </w:r>
      <w:r w:rsidRPr="00F15CC9">
        <w:rPr>
          <w:rFonts w:ascii="Times New Roman" w:hAnsi="Times New Roman" w:cs="Times New Roman"/>
          <w:sz w:val="28"/>
          <w:szCs w:val="28"/>
        </w:rPr>
        <w:t xml:space="preserve"> </w:t>
      </w:r>
      <w:r w:rsidRPr="00F15CC9">
        <w:rPr>
          <w:rFonts w:ascii="Times New Roman" w:hAnsi="Times New Roman" w:cs="Times New Roman"/>
          <w:color w:val="000000"/>
          <w:sz w:val="28"/>
          <w:szCs w:val="28"/>
          <w:lang w:val="en-US"/>
        </w:rPr>
        <w:t>Take the test ex. 3</w:t>
      </w:r>
      <w:r w:rsidRPr="00F15CC9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F15CC9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on page 126.</w:t>
      </w:r>
    </w:p>
    <w:p w:rsidR="00F15CC9" w:rsidRPr="00F15CC9" w:rsidRDefault="00F15CC9" w:rsidP="00F15CC9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F15CC9" w:rsidRPr="00F15CC9" w:rsidRDefault="00F15CC9" w:rsidP="00F15CC9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F15CC9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F15CC9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F15CC9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F15CC9" w:rsidRPr="00F15CC9" w:rsidRDefault="00F15CC9" w:rsidP="00F15CC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F15CC9">
        <w:rPr>
          <w:rFonts w:ascii="Times New Roman" w:hAnsi="Times New Roman" w:cs="Times New Roman"/>
          <w:color w:val="000000" w:themeColor="text1"/>
          <w:sz w:val="28"/>
          <w:szCs w:val="28"/>
        </w:rPr>
        <w:t>Дополните</w:t>
      </w:r>
      <w:r w:rsidRPr="00F15CC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F15CC9">
        <w:rPr>
          <w:rFonts w:ascii="Times New Roman" w:hAnsi="Times New Roman" w:cs="Times New Roman"/>
          <w:color w:val="000000" w:themeColor="text1"/>
          <w:sz w:val="28"/>
          <w:szCs w:val="28"/>
        </w:rPr>
        <w:t>предложения</w:t>
      </w:r>
      <w:r w:rsidRPr="00F15CC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F15CC9">
        <w:rPr>
          <w:rFonts w:ascii="Times New Roman" w:hAnsi="Times New Roman" w:cs="Times New Roman"/>
          <w:color w:val="000000" w:themeColor="text1"/>
          <w:sz w:val="28"/>
          <w:szCs w:val="28"/>
        </w:rPr>
        <w:t>упр</w:t>
      </w:r>
      <w:proofErr w:type="spellEnd"/>
      <w:r w:rsidRPr="00F15CC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5 </w:t>
      </w:r>
      <w:r w:rsidRPr="00F15CC9">
        <w:rPr>
          <w:rFonts w:ascii="Times New Roman" w:hAnsi="Times New Roman" w:cs="Times New Roman"/>
          <w:color w:val="000000" w:themeColor="text1"/>
          <w:sz w:val="28"/>
          <w:szCs w:val="28"/>
        </w:rPr>
        <w:t>с</w:t>
      </w:r>
      <w:r w:rsidRPr="00F15CC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127</w:t>
      </w:r>
      <w:r w:rsidRPr="00F15CC9">
        <w:rPr>
          <w:rFonts w:ascii="Times New Roman" w:hAnsi="Times New Roman" w:cs="Times New Roman"/>
          <w:color w:val="000000"/>
          <w:sz w:val="28"/>
          <w:szCs w:val="28"/>
          <w:lang w:val="en-US"/>
        </w:rPr>
        <w:t>. Supplement the suggestions of ex. 5 p. 127.</w:t>
      </w:r>
    </w:p>
    <w:p w:rsidR="00F15CC9" w:rsidRPr="00F15CC9" w:rsidRDefault="00F15CC9" w:rsidP="00F15CC9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F15CC9" w:rsidRPr="00F15CC9" w:rsidRDefault="00F15CC9" w:rsidP="00F15CC9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15CC9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F15CC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15CC9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F15CC9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F15CC9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F15CC9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F15CC9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F15CC9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F15CC9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F15CC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15CC9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F15CC9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F15CC9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F15CC9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63750E" w:rsidRPr="00F15CC9" w:rsidRDefault="0063750E">
      <w:pPr>
        <w:rPr>
          <w:sz w:val="28"/>
          <w:szCs w:val="28"/>
        </w:rPr>
      </w:pPr>
    </w:p>
    <w:sectPr w:rsidR="0063750E" w:rsidRPr="00F15CC9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F15CC9"/>
    <w:rsid w:val="000F71C0"/>
    <w:rsid w:val="003446AC"/>
    <w:rsid w:val="00446A8E"/>
    <w:rsid w:val="0063750E"/>
    <w:rsid w:val="007900D4"/>
    <w:rsid w:val="00884D23"/>
    <w:rsid w:val="00AA6A34"/>
    <w:rsid w:val="00F15C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5CC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15C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155</Words>
  <Characters>886</Characters>
  <Application>Microsoft Office Word</Application>
  <DocSecurity>0</DocSecurity>
  <Lines>7</Lines>
  <Paragraphs>2</Paragraphs>
  <ScaleCrop>false</ScaleCrop>
  <Company/>
  <LinksUpToDate>false</LinksUpToDate>
  <CharactersWithSpaces>1039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2022-04-12T16:37:00Z</dcterms:created>
  <dcterms:modified xsi:type="dcterms:W3CDTF">2022-04-12T16:47:00Z</dcterms:modified>
</cp:coreProperties>
</file>