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="00A6502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16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A6502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66</w:t>
      </w:r>
    </w:p>
    <w:p w:rsidR="009D6380" w:rsidRPr="009D6380" w:rsidRDefault="00A6502C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04.05. </w:t>
      </w:r>
      <w:r w:rsidR="009D6380"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D6380" w:rsidRPr="009D6380" w:rsidRDefault="009D6380" w:rsidP="009D6380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: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3.    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Сопоставьте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4.    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Посмотрите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5.    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6.    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 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D6380" w:rsidRPr="003821B8" w:rsidRDefault="009D6380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206B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bookmarkStart w:id="0" w:name="_GoBack"/>
      <w:r w:rsidR="003821B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Глобализация и новые вызовы 21 столетия</w:t>
      </w:r>
      <w:bookmarkEnd w:id="0"/>
    </w:p>
    <w:p w:rsidR="00C41869" w:rsidRDefault="009D6380" w:rsidP="00624C8A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</w:pPr>
      <w:proofErr w:type="spellStart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  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1) охарактеризовать, какие проблем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ы на рубеже ХХ-ХХ1 вв. являются </w:t>
      </w:r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главными                     глобальными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проблемами человечества;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2) понять</w:t>
      </w:r>
      <w:proofErr w:type="gram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,</w:t>
      </w:r>
      <w:proofErr w:type="gramEnd"/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как влияет глобализация на национальную экономику;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3) показать, какие задачи решает государство в условиях глобализации.</w:t>
      </w:r>
    </w:p>
    <w:p w:rsidR="003821B8" w:rsidRDefault="003821B8" w:rsidP="00624C8A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3821B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План урока: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1. Глобализация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2. Противоречия глобализации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3. Роль государства  в условиях глобализации.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4.Проблема модернизации стран «Юга».</w:t>
      </w:r>
    </w:p>
    <w:p w:rsidR="003821B8" w:rsidRDefault="003821B8" w:rsidP="00624C8A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</w:pPr>
      <w:r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>Материал для изучения</w:t>
      </w:r>
    </w:p>
    <w:p w:rsidR="00063D63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821B8"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  <w:lang w:val="ru-RU"/>
        </w:rPr>
        <w:t> .Глобализаци</w:t>
      </w:r>
      <w:proofErr w:type="gramStart"/>
      <w:r w:rsidRPr="003821B8"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  <w:lang w:val="ru-RU"/>
        </w:rPr>
        <w:t>я-</w:t>
      </w:r>
      <w:proofErr w:type="gramEnd"/>
      <w:r w:rsidRPr="003821B8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 это формирование всемирного рынка капиталов, товаров, услуг, идей, информации и т.д.; это комплексное растущее единство современного мира, обусловленное необходимостью решения глобальных проблем.</w:t>
      </w:r>
    </w:p>
    <w:p w:rsid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</w:pP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 Компоненты глобализации: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proofErr w:type="gramStart"/>
      <w:r w:rsidRPr="003821B8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в финансах - </w:t>
      </w: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невиданное ранее движение капитала во всемирном масштабе (Лондон, Нью-Йорк, Токио, Париж, Цюрих, Гонконг, Франкфурт);</w:t>
      </w:r>
      <w:proofErr w:type="gramEnd"/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в сфере производства -</w:t>
      </w: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 формирование международных интегрированных производств на базе ТНК (многие ТНК перенесли свои штаб-квартиры в небольшие государства из-за низких налогов - Монако, Люксембург, Мальта, Кипр</w:t>
      </w:r>
      <w:proofErr w:type="gramStart"/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)</w:t>
      </w:r>
      <w:proofErr w:type="gramEnd"/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; Привести примеры.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proofErr w:type="gramStart"/>
      <w:r w:rsidRPr="003821B8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в области торговли </w:t>
      </w: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- либерализация торговли, снятие ограничений на движение товаров по всему миру (в январе 1995 г. учреждён  ВТО.</w:t>
      </w:r>
      <w:proofErr w:type="gramEnd"/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</w:t>
      </w:r>
      <w:proofErr w:type="gramStart"/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С 1 сентября 2012 г. Россия является полноправным членом ВТО);</w:t>
      </w:r>
      <w:proofErr w:type="gramEnd"/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в гуманитарной области </w:t>
      </w: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- неограниченное распространение информации и знаний </w:t>
      </w:r>
      <w:proofErr w:type="gramStart"/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( </w:t>
      </w:r>
      <w:proofErr w:type="gramEnd"/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в 1976 г. появился компьютер ).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Глобализация, ставшая важным явлением в конце ХХ - начале ХХ</w:t>
      </w:r>
      <w:r w:rsidRPr="003821B8">
        <w:rPr>
          <w:rFonts w:ascii="Times New Roman" w:eastAsia="Times New Roman" w:hAnsi="Times New Roman" w:cs="Times New Roman"/>
          <w:color w:val="181818"/>
          <w:lang w:eastAsia="uk-UA"/>
        </w:rPr>
        <w:t>I</w:t>
      </w: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 в., имеет как позитивные</w:t>
      </w:r>
      <w:proofErr w:type="gramStart"/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,</w:t>
      </w:r>
      <w:proofErr w:type="gramEnd"/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так и негативные  стороны: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 ПОЗИТИВНЫЕ                                 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а) распространение новейших достижений и технологий;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б) расширение возможностей для торговли и производства</w:t>
      </w:r>
      <w:r w:rsidRPr="003821B8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.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 НЕГАТИВНЫЕ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а) рост уязвимости национальных экономик перед мировыми финансовыми потрясениями.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 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2. Противоречия глобализации: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lastRenderedPageBreak/>
        <w:t>1. разрушаются традиционные уклады жизни;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2.приходят в упадок неэффективные отрасли;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3. не все могут приспособиться к новым условиям;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4. ТНК передают развивающимся странам устаревшие технологии.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К концу 1990-х гг. в развитых странах сложилось массовое движение антиглобалистов. Они делали больший акцент на проблемах экологии и развития («Гринпис»).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 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3. Главные задачи государства в условиях глобализации: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1)обеспечение  международной конкурентоспособности производимых в стране товаров и услуг;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2) поддержка науки, образования, здравоохранения, эффективная социальная помощь;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3) стимулирование частного бизнеса (налоговые льготы) в целях финансирования им социально значимых программ;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lang w:val="ru-RU" w:eastAsia="uk-UA"/>
        </w:rPr>
        <w:t>Новые условия глобализации заставляют правительства ориентироваться на достижение компромисса и согласия в обществе, учёт интересов всех социальных слоёв.</w:t>
      </w:r>
    </w:p>
    <w:p w:rsid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</w:pP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Г</w:t>
      </w:r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лобализация стала важным явлением в конце ХХ-начале ХХ</w:t>
      </w:r>
      <w:proofErr w:type="gramStart"/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I</w:t>
      </w:r>
      <w:proofErr w:type="gramEnd"/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 века. Об этом свидетельствует мировой финансовый кризис  2008-2010 </w:t>
      </w:r>
      <w:proofErr w:type="spellStart"/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гг</w:t>
      </w:r>
      <w:proofErr w:type="spellEnd"/>
      <w:proofErr w:type="gramStart"/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.</w:t>
      </w:r>
      <w:proofErr w:type="gramEnd"/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,который показал необходимость регулирования финансовых и экономических форм взаимодействия в глобальном масштабе.</w:t>
      </w:r>
    </w:p>
    <w:p w:rsid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</w:pPr>
    </w:p>
    <w:p w:rsidR="003821B8" w:rsidRDefault="003821B8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</w:pPr>
    </w:p>
    <w:p w:rsidR="003206B1" w:rsidRPr="003206B1" w:rsidRDefault="009D6380" w:rsidP="00624C8A">
      <w:pPr>
        <w:shd w:val="clear" w:color="auto" w:fill="FFFFFF"/>
        <w:spacing w:after="0" w:line="240" w:lineRule="auto"/>
        <w:jc w:val="both"/>
        <w:rPr>
          <w:b/>
          <w:color w:val="000000"/>
          <w:sz w:val="23"/>
          <w:szCs w:val="23"/>
          <w:lang w:val="ru-RU"/>
        </w:rPr>
      </w:pPr>
      <w:r w:rsidRPr="003206B1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>Задание 1.</w:t>
      </w:r>
      <w:r w:rsidR="003206B1" w:rsidRPr="003206B1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 </w:t>
      </w:r>
      <w:r w:rsidR="003206B1" w:rsidRPr="003206B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Проработать </w:t>
      </w:r>
      <w:r w:rsidR="003821B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вышеизложенный </w:t>
      </w:r>
      <w:r w:rsidR="003206B1" w:rsidRPr="003206B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материал темы</w:t>
      </w:r>
      <w:r w:rsidR="003206B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</w:t>
      </w:r>
      <w:r w:rsidR="003206B1" w:rsidRPr="003206B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</w:t>
      </w:r>
    </w:p>
    <w:p w:rsidR="003821B8" w:rsidRDefault="009D6380" w:rsidP="00624C8A">
      <w:pPr>
        <w:pStyle w:val="c9"/>
        <w:shd w:val="clear" w:color="auto" w:fill="FFFFFF"/>
        <w:spacing w:before="0" w:beforeAutospacing="0" w:after="0" w:afterAutospacing="0"/>
        <w:ind w:right="170"/>
        <w:jc w:val="both"/>
        <w:rPr>
          <w:color w:val="000000"/>
          <w:sz w:val="23"/>
          <w:szCs w:val="23"/>
          <w:lang w:val="ru-RU"/>
        </w:rPr>
      </w:pPr>
      <w:r w:rsidRPr="003206B1">
        <w:rPr>
          <w:b/>
          <w:color w:val="000000"/>
          <w:sz w:val="23"/>
          <w:szCs w:val="23"/>
          <w:lang w:val="ru-RU"/>
        </w:rPr>
        <w:t>Задание 2</w:t>
      </w:r>
      <w:r w:rsidRPr="003206B1">
        <w:rPr>
          <w:color w:val="000000"/>
          <w:sz w:val="23"/>
          <w:szCs w:val="23"/>
          <w:lang w:val="ru-RU"/>
        </w:rPr>
        <w:t>.</w:t>
      </w:r>
      <w:r w:rsidR="003206B1" w:rsidRPr="003206B1">
        <w:rPr>
          <w:color w:val="000000"/>
          <w:sz w:val="23"/>
          <w:szCs w:val="23"/>
          <w:lang w:val="ru-RU"/>
        </w:rPr>
        <w:t>Выписать в тетрадь и выучить понятия</w:t>
      </w:r>
      <w:r w:rsidR="00C41869">
        <w:rPr>
          <w:color w:val="000000"/>
          <w:sz w:val="23"/>
          <w:szCs w:val="23"/>
          <w:lang w:val="ru-RU"/>
        </w:rPr>
        <w:t xml:space="preserve">  </w:t>
      </w:r>
    </w:p>
    <w:p w:rsidR="003821B8" w:rsidRDefault="003821B8" w:rsidP="00624C8A">
      <w:pPr>
        <w:pStyle w:val="c9"/>
        <w:shd w:val="clear" w:color="auto" w:fill="FFFFFF"/>
        <w:spacing w:before="0" w:beforeAutospacing="0" w:after="0" w:afterAutospacing="0"/>
        <w:ind w:right="170"/>
        <w:jc w:val="both"/>
        <w:rPr>
          <w:color w:val="000000"/>
          <w:sz w:val="23"/>
          <w:szCs w:val="23"/>
          <w:lang w:val="ru-RU"/>
        </w:rPr>
      </w:pPr>
      <w:proofErr w:type="spellStart"/>
      <w:r>
        <w:rPr>
          <w:color w:val="181818"/>
          <w:shd w:val="clear" w:color="auto" w:fill="FFFFFF"/>
        </w:rPr>
        <w:t>глобализация</w:t>
      </w:r>
      <w:proofErr w:type="spellEnd"/>
      <w:r>
        <w:rPr>
          <w:color w:val="181818"/>
          <w:shd w:val="clear" w:color="auto" w:fill="FFFFFF"/>
        </w:rPr>
        <w:t>, ТНК, МВФ, ВТО</w:t>
      </w:r>
    </w:p>
    <w:p w:rsidR="00415879" w:rsidRPr="00624C8A" w:rsidRDefault="00415879" w:rsidP="00624C8A">
      <w:pPr>
        <w:pStyle w:val="c9"/>
        <w:shd w:val="clear" w:color="auto" w:fill="FFFFFF"/>
        <w:spacing w:before="0" w:beforeAutospacing="0" w:after="0" w:afterAutospacing="0"/>
        <w:ind w:right="170"/>
        <w:jc w:val="both"/>
        <w:rPr>
          <w:color w:val="000000"/>
          <w:lang w:val="ru-RU"/>
        </w:rPr>
      </w:pPr>
    </w:p>
    <w:p w:rsidR="003821B8" w:rsidRPr="00624C8A" w:rsidRDefault="003206B1" w:rsidP="00624C8A">
      <w:pPr>
        <w:shd w:val="clear" w:color="auto" w:fill="FFFFFF"/>
        <w:spacing w:after="0" w:line="240" w:lineRule="auto"/>
        <w:jc w:val="both"/>
        <w:rPr>
          <w:sz w:val="20"/>
          <w:szCs w:val="20"/>
          <w:lang w:val="ru-RU"/>
        </w:rPr>
      </w:pPr>
      <w:r w:rsidRPr="003206B1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>Задание 3.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  </w:t>
      </w:r>
      <w:r w:rsidRPr="003206B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Смотри видео </w:t>
      </w:r>
      <w:r w:rsidR="00624C8A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по теме, </w:t>
      </w:r>
      <w:r w:rsidRPr="003206B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по ссылке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 </w:t>
      </w:r>
      <w:hyperlink r:id="rId6" w:history="1">
        <w:r w:rsidR="00624C8A" w:rsidRPr="00A66491">
          <w:rPr>
            <w:rStyle w:val="a3"/>
            <w:rFonts w:ascii="Times New Roman" w:eastAsia="Times New Roman" w:hAnsi="Times New Roman" w:cs="Times New Roman"/>
            <w:b/>
            <w:sz w:val="23"/>
            <w:szCs w:val="23"/>
            <w:lang w:val="ru-RU" w:eastAsia="uk-UA"/>
          </w:rPr>
          <w:t>https://youtu.be/HKk73RrXcbI</w:t>
        </w:r>
      </w:hyperlink>
      <w:r w:rsidR="00624C8A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br/>
      </w:r>
    </w:p>
    <w:p w:rsidR="00C41869" w:rsidRPr="00C41869" w:rsidRDefault="00415879" w:rsidP="00624C8A">
      <w:pPr>
        <w:shd w:val="clear" w:color="auto" w:fill="FFFFFF"/>
        <w:spacing w:after="0" w:line="240" w:lineRule="auto"/>
        <w:jc w:val="both"/>
        <w:rPr>
          <w:color w:val="252525"/>
          <w:lang w:eastAsia="uk-UA"/>
        </w:rPr>
      </w:pPr>
      <w:proofErr w:type="spellStart"/>
      <w:r w:rsidRPr="00415879">
        <w:rPr>
          <w:rFonts w:ascii="Times New Roman" w:hAnsi="Times New Roman" w:cs="Times New Roman"/>
          <w:b/>
          <w:lang w:val="ru-RU"/>
        </w:rPr>
        <w:t>Домашекк</w:t>
      </w:r>
      <w:proofErr w:type="spellEnd"/>
      <w:r w:rsidRPr="00415879">
        <w:rPr>
          <w:rFonts w:ascii="Times New Roman" w:hAnsi="Times New Roman" w:cs="Times New Roman"/>
          <w:b/>
          <w:lang w:val="ru-RU"/>
        </w:rPr>
        <w:t xml:space="preserve"> задание</w:t>
      </w:r>
    </w:p>
    <w:p w:rsidR="003821B8" w:rsidRPr="003821B8" w:rsidRDefault="003821B8" w:rsidP="00624C8A">
      <w:pPr>
        <w:pStyle w:val="a5"/>
        <w:numPr>
          <w:ilvl w:val="0"/>
          <w:numId w:val="6"/>
        </w:numPr>
        <w:jc w:val="both"/>
        <w:rPr>
          <w:rFonts w:ascii="Times New Roman" w:hAnsi="Times New Roman" w:cs="Times New Roman"/>
          <w:color w:val="0000FF"/>
          <w:sz w:val="24"/>
          <w:szCs w:val="24"/>
          <w:lang w:eastAsia="uk-UA"/>
        </w:rPr>
      </w:pPr>
      <w:r w:rsidRPr="003821B8">
        <w:rPr>
          <w:rFonts w:ascii="Times New Roman" w:hAnsi="Times New Roman" w:cs="Times New Roman"/>
          <w:sz w:val="24"/>
          <w:szCs w:val="24"/>
          <w:lang w:val="ru-RU" w:eastAsia="uk-UA"/>
        </w:rPr>
        <w:t>Проработать материал по ссылке</w:t>
      </w:r>
      <w:r w:rsidRPr="003821B8">
        <w:rPr>
          <w:rFonts w:ascii="Times New Roman" w:hAnsi="Times New Roman" w:cs="Times New Roman"/>
          <w:sz w:val="24"/>
          <w:szCs w:val="24"/>
          <w:lang w:eastAsia="uk-UA"/>
        </w:rPr>
        <w:fldChar w:fldCharType="begin"/>
      </w:r>
      <w:r w:rsidRPr="003821B8">
        <w:rPr>
          <w:rFonts w:ascii="Times New Roman" w:hAnsi="Times New Roman" w:cs="Times New Roman"/>
          <w:sz w:val="24"/>
          <w:szCs w:val="24"/>
          <w:lang w:eastAsia="uk-UA"/>
        </w:rPr>
        <w:instrText xml:space="preserve"> HYPERLINK "https://videouroki.net/video/54-globalizaciya-v-konce-xx---nachale-xxi-veka.html" \t "_blank" </w:instrText>
      </w:r>
      <w:r w:rsidRPr="003821B8">
        <w:rPr>
          <w:rFonts w:ascii="Times New Roman" w:hAnsi="Times New Roman" w:cs="Times New Roman"/>
          <w:sz w:val="24"/>
          <w:szCs w:val="24"/>
          <w:lang w:eastAsia="uk-UA"/>
        </w:rPr>
        <w:fldChar w:fldCharType="separate"/>
      </w:r>
      <w:r w:rsidRPr="003821B8">
        <w:rPr>
          <w:rFonts w:ascii="Times New Roman" w:hAnsi="Times New Roman" w:cs="Times New Roman"/>
          <w:color w:val="0000FF"/>
          <w:sz w:val="24"/>
          <w:szCs w:val="24"/>
          <w:lang w:val="ru-RU" w:eastAsia="uk-UA"/>
        </w:rPr>
        <w:t xml:space="preserve"> </w:t>
      </w:r>
      <w:r w:rsidRPr="003821B8">
        <w:rPr>
          <w:rFonts w:ascii="Times New Roman" w:hAnsi="Times New Roman" w:cs="Times New Roman"/>
          <w:b/>
          <w:bCs/>
          <w:color w:val="0000FF"/>
          <w:sz w:val="24"/>
          <w:szCs w:val="24"/>
          <w:lang w:eastAsia="uk-UA"/>
        </w:rPr>
        <w:t xml:space="preserve">Глобализация в </w:t>
      </w:r>
      <w:proofErr w:type="spellStart"/>
      <w:r w:rsidRPr="003821B8">
        <w:rPr>
          <w:rFonts w:ascii="Times New Roman" w:hAnsi="Times New Roman" w:cs="Times New Roman"/>
          <w:b/>
          <w:bCs/>
          <w:color w:val="0000FF"/>
          <w:sz w:val="24"/>
          <w:szCs w:val="24"/>
          <w:lang w:eastAsia="uk-UA"/>
        </w:rPr>
        <w:t>конце</w:t>
      </w:r>
      <w:proofErr w:type="spellEnd"/>
      <w:r w:rsidRPr="003821B8">
        <w:rPr>
          <w:rFonts w:ascii="Times New Roman" w:hAnsi="Times New Roman" w:cs="Times New Roman"/>
          <w:b/>
          <w:bCs/>
          <w:color w:val="0000FF"/>
          <w:sz w:val="24"/>
          <w:szCs w:val="24"/>
          <w:lang w:eastAsia="uk-UA"/>
        </w:rPr>
        <w:t xml:space="preserve"> XX - </w:t>
      </w:r>
      <w:proofErr w:type="spellStart"/>
      <w:r w:rsidRPr="003821B8">
        <w:rPr>
          <w:rFonts w:ascii="Times New Roman" w:hAnsi="Times New Roman" w:cs="Times New Roman"/>
          <w:b/>
          <w:bCs/>
          <w:color w:val="0000FF"/>
          <w:sz w:val="24"/>
          <w:szCs w:val="24"/>
          <w:lang w:eastAsia="uk-UA"/>
        </w:rPr>
        <w:t>начале X</w:t>
      </w:r>
      <w:proofErr w:type="spellEnd"/>
      <w:r w:rsidRPr="003821B8">
        <w:rPr>
          <w:rFonts w:ascii="Times New Roman" w:hAnsi="Times New Roman" w:cs="Times New Roman"/>
          <w:b/>
          <w:bCs/>
          <w:color w:val="0000FF"/>
          <w:sz w:val="24"/>
          <w:szCs w:val="24"/>
          <w:lang w:eastAsia="uk-UA"/>
        </w:rPr>
        <w:t>XI века</w:t>
      </w:r>
    </w:p>
    <w:p w:rsidR="00624C8A" w:rsidRDefault="003821B8" w:rsidP="00624C8A">
      <w:pPr>
        <w:pStyle w:val="a5"/>
        <w:jc w:val="both"/>
        <w:rPr>
          <w:rFonts w:ascii="Times New Roman" w:hAnsi="Times New Roman" w:cs="Times New Roman"/>
          <w:sz w:val="24"/>
          <w:szCs w:val="24"/>
          <w:lang w:val="ru-RU" w:eastAsia="uk-UA"/>
        </w:rPr>
      </w:pPr>
      <w:r w:rsidRPr="003821B8">
        <w:rPr>
          <w:rFonts w:ascii="Times New Roman" w:hAnsi="Times New Roman" w:cs="Times New Roman"/>
          <w:sz w:val="24"/>
          <w:szCs w:val="24"/>
          <w:lang w:eastAsia="uk-UA"/>
        </w:rPr>
        <w:fldChar w:fldCharType="end"/>
      </w:r>
      <w:hyperlink r:id="rId7" w:tgtFrame="_blank" w:history="1">
        <w:proofErr w:type="spellStart"/>
        <w:r w:rsidRPr="003821B8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eastAsia="uk-UA"/>
          </w:rPr>
          <w:t>videouroki.net</w:t>
        </w:r>
        <w:r w:rsidRPr="003821B8">
          <w:rPr>
            <w:rFonts w:ascii="Times New Roman" w:hAnsi="Times New Roman" w:cs="Times New Roman"/>
            <w:color w:val="0000FF"/>
            <w:sz w:val="24"/>
            <w:szCs w:val="24"/>
            <w:lang w:eastAsia="uk-UA"/>
          </w:rPr>
          <w:t>›</w:t>
        </w:r>
        <w:r w:rsidRPr="003821B8">
          <w:rPr>
            <w:rFonts w:ascii="Times New Roman" w:hAnsi="Times New Roman" w:cs="Times New Roman"/>
            <w:color w:val="0000FF"/>
            <w:sz w:val="24"/>
            <w:szCs w:val="24"/>
            <w:u w:val="single"/>
            <w:lang w:eastAsia="uk-UA"/>
          </w:rPr>
          <w:t>video</w:t>
        </w:r>
        <w:proofErr w:type="spellEnd"/>
        <w:r w:rsidRPr="003821B8">
          <w:rPr>
            <w:rFonts w:ascii="Times New Roman" w:hAnsi="Times New Roman" w:cs="Times New Roman"/>
            <w:color w:val="0000FF"/>
            <w:sz w:val="24"/>
            <w:szCs w:val="24"/>
            <w:u w:val="single"/>
            <w:lang w:eastAsia="uk-UA"/>
          </w:rPr>
          <w:t>…globalizaciya-v…xxi-veka.html</w:t>
        </w:r>
      </w:hyperlink>
    </w:p>
    <w:p w:rsidR="003821B8" w:rsidRPr="003821B8" w:rsidRDefault="003821B8" w:rsidP="00624C8A">
      <w:pPr>
        <w:pStyle w:val="a5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  <w:lang w:val="ru-RU" w:eastAsia="uk-UA"/>
        </w:rPr>
      </w:pPr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Написать эссе на тему: «Глобализация-путь к единству человечества или углубление раскола мира?»</w:t>
      </w:r>
    </w:p>
    <w:p w:rsidR="003821B8" w:rsidRPr="003821B8" w:rsidRDefault="003821B8" w:rsidP="00624C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.</w:t>
      </w:r>
    </w:p>
    <w:p w:rsidR="00063D63" w:rsidRPr="003206B1" w:rsidRDefault="00063D63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sectPr w:rsidR="00063D63" w:rsidRPr="003206B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C378A6"/>
    <w:multiLevelType w:val="hybridMultilevel"/>
    <w:tmpl w:val="B52E4332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15690A09"/>
    <w:multiLevelType w:val="multilevel"/>
    <w:tmpl w:val="699AB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DF86361"/>
    <w:multiLevelType w:val="hybridMultilevel"/>
    <w:tmpl w:val="F1F4BF1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931CE0"/>
    <w:multiLevelType w:val="multilevel"/>
    <w:tmpl w:val="EA02D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0DE70BC"/>
    <w:multiLevelType w:val="multilevel"/>
    <w:tmpl w:val="5AB2DC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2FF2DFC"/>
    <w:multiLevelType w:val="multilevel"/>
    <w:tmpl w:val="A35ED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CD0"/>
    <w:rsid w:val="00063D63"/>
    <w:rsid w:val="00200CD0"/>
    <w:rsid w:val="002A4865"/>
    <w:rsid w:val="002D4390"/>
    <w:rsid w:val="003206B1"/>
    <w:rsid w:val="003821B8"/>
    <w:rsid w:val="00415879"/>
    <w:rsid w:val="00624C8A"/>
    <w:rsid w:val="009A1018"/>
    <w:rsid w:val="009D6380"/>
    <w:rsid w:val="00A6502C"/>
    <w:rsid w:val="00C41869"/>
    <w:rsid w:val="00CE4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unhideWhenUsed/>
    <w:rsid w:val="003206B1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C4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41587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unhideWhenUsed/>
    <w:rsid w:val="003206B1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C4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41587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0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3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05287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13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93730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472084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934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21282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40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9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87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3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0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059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9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videouroki.net/video/54-globalizaciya-v-konce-xx---nachale-xxi-veka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HKk73RrXcb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2611</Words>
  <Characters>1489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2022-02-08T04:40:00Z</dcterms:created>
  <dcterms:modified xsi:type="dcterms:W3CDTF">2022-04-27T08:07:00Z</dcterms:modified>
</cp:coreProperties>
</file>