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2E7D1B">
        <w:rPr>
          <w:b/>
          <w:sz w:val="24"/>
          <w:szCs w:val="24"/>
        </w:rPr>
        <w:t>4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2E7D1B">
        <w:rPr>
          <w:b/>
          <w:sz w:val="24"/>
          <w:szCs w:val="24"/>
        </w:rPr>
        <w:t>04.05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Default="009B2AB2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2E7D1B">
        <w:rPr>
          <w:sz w:val="24"/>
          <w:szCs w:val="24"/>
        </w:rPr>
        <w:t>Правила безопасной работы с едкими, горючими и токсичными веществами, средств</w:t>
      </w:r>
      <w:r w:rsidR="002E7D1B">
        <w:rPr>
          <w:sz w:val="24"/>
          <w:szCs w:val="24"/>
        </w:rPr>
        <w:t>а</w:t>
      </w:r>
      <w:r w:rsidR="002E7D1B">
        <w:rPr>
          <w:sz w:val="24"/>
          <w:szCs w:val="24"/>
        </w:rPr>
        <w:t>ми бытовой химии. Химия и сельское хозя</w:t>
      </w:r>
      <w:r w:rsidR="002E7D1B">
        <w:rPr>
          <w:sz w:val="24"/>
          <w:szCs w:val="24"/>
        </w:rPr>
        <w:t>й</w:t>
      </w:r>
      <w:r w:rsidR="002E7D1B">
        <w:rPr>
          <w:sz w:val="24"/>
          <w:szCs w:val="24"/>
        </w:rPr>
        <w:t>ство.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0540F0">
        <w:rPr>
          <w:sz w:val="24"/>
          <w:szCs w:val="24"/>
        </w:rPr>
        <w:t xml:space="preserve">закрепление основных правил безопасной работы с химическими веществами; изучение взаимосвязи </w:t>
      </w:r>
      <w:r w:rsidR="00EC53AA">
        <w:rPr>
          <w:sz w:val="24"/>
          <w:szCs w:val="24"/>
        </w:rPr>
        <w:t>химии и сельского хозяйства.</w:t>
      </w:r>
      <w:bookmarkStart w:id="0" w:name="_GoBack"/>
      <w:bookmarkEnd w:id="0"/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 xml:space="preserve">Ознакомьтесь с </w:t>
      </w:r>
      <w:r w:rsidR="000540F0">
        <w:rPr>
          <w:bCs/>
          <w:sz w:val="24"/>
          <w:szCs w:val="24"/>
          <w:u w:val="thick" w:color="FF0000"/>
        </w:rPr>
        <w:t>основными правилами безопасной работы с химическими веществами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62371F" w:rsidRPr="0062371F" w:rsidRDefault="0062371F" w:rsidP="0062371F">
      <w:pPr>
        <w:pStyle w:val="a3"/>
        <w:ind w:firstLine="0"/>
        <w:jc w:val="center"/>
        <w:rPr>
          <w:b/>
          <w:sz w:val="24"/>
          <w:szCs w:val="24"/>
        </w:rPr>
      </w:pPr>
      <w:r w:rsidRPr="0062371F">
        <w:rPr>
          <w:b/>
          <w:sz w:val="24"/>
          <w:szCs w:val="24"/>
        </w:rPr>
        <w:t>Правила техники безопасности при работе с едкими веществами: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Для приготовления растворов серной, азотной и других кислот необходимо их приливать к воде тонкой струей при непрерывном перемешивании, а не наоборот. Приливать воду в кислоту запр</w:t>
      </w:r>
      <w:r w:rsidRPr="0062371F">
        <w:rPr>
          <w:sz w:val="24"/>
          <w:szCs w:val="24"/>
        </w:rPr>
        <w:t>е</w:t>
      </w:r>
      <w:r w:rsidRPr="0062371F">
        <w:rPr>
          <w:sz w:val="24"/>
          <w:szCs w:val="24"/>
        </w:rPr>
        <w:t>щается!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смешивании веществ, которое сопровождается выделением тепла, необходимо польз</w:t>
      </w:r>
      <w:r w:rsidRPr="0062371F">
        <w:rPr>
          <w:sz w:val="24"/>
          <w:szCs w:val="24"/>
        </w:rPr>
        <w:t>о</w:t>
      </w:r>
      <w:r w:rsidRPr="0062371F">
        <w:rPr>
          <w:sz w:val="24"/>
          <w:szCs w:val="24"/>
        </w:rPr>
        <w:t>ваться термостойким толстостенной стеклянной или фарфоровой посудой.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проведении работ, связанных с нагреванием жидкостей до температуры кипения, использ</w:t>
      </w:r>
      <w:r w:rsidRPr="0062371F">
        <w:rPr>
          <w:sz w:val="24"/>
          <w:szCs w:val="24"/>
        </w:rPr>
        <w:t>о</w:t>
      </w:r>
      <w:r w:rsidRPr="0062371F">
        <w:rPr>
          <w:sz w:val="24"/>
          <w:szCs w:val="24"/>
        </w:rPr>
        <w:t>ванием разъедающих растворов, необходимо пользоваться защитными очками.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Разлитые кислоты необходимо немедленно засыпать песком, нейтрализовать, и только после этого пр</w:t>
      </w:r>
      <w:r w:rsidRPr="0062371F">
        <w:rPr>
          <w:sz w:val="24"/>
          <w:szCs w:val="24"/>
        </w:rPr>
        <w:t>о</w:t>
      </w:r>
      <w:r w:rsidRPr="0062371F">
        <w:rPr>
          <w:sz w:val="24"/>
          <w:szCs w:val="24"/>
        </w:rPr>
        <w:t>водить уборку.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попадании на кожу или одежду кислоты, надо смыть ее большим количеством воды, а затем обработать 3-5% раствором питьевой соды или разбавленным раствором амми</w:t>
      </w:r>
      <w:r w:rsidRPr="0062371F">
        <w:rPr>
          <w:sz w:val="24"/>
          <w:szCs w:val="24"/>
        </w:rPr>
        <w:t>а</w:t>
      </w:r>
      <w:r w:rsidRPr="0062371F">
        <w:rPr>
          <w:sz w:val="24"/>
          <w:szCs w:val="24"/>
        </w:rPr>
        <w:t>ка.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Вещества, фильтры, бумагу, использованные при работе, следует выбрасывать в специальное ве</w:t>
      </w:r>
      <w:r w:rsidRPr="0062371F">
        <w:rPr>
          <w:sz w:val="24"/>
          <w:szCs w:val="24"/>
        </w:rPr>
        <w:t>д</w:t>
      </w:r>
      <w:r w:rsidRPr="0062371F">
        <w:rPr>
          <w:sz w:val="24"/>
          <w:szCs w:val="24"/>
        </w:rPr>
        <w:t>ро, концентрированные растворы кислот сливать в специальную посуду.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Растворять тве</w:t>
      </w:r>
      <w:r w:rsidRPr="0062371F">
        <w:rPr>
          <w:sz w:val="24"/>
          <w:szCs w:val="24"/>
        </w:rPr>
        <w:t>р</w:t>
      </w:r>
      <w:r w:rsidRPr="0062371F">
        <w:rPr>
          <w:sz w:val="24"/>
          <w:szCs w:val="24"/>
        </w:rPr>
        <w:t>дые щелочи следует путем медленного добавления их небольшими кусочками к воде при непрерывном перемешивании. Кусочки щелочи нужно брать только пинцетом или щи</w:t>
      </w:r>
      <w:r w:rsidRPr="0062371F">
        <w:rPr>
          <w:sz w:val="24"/>
          <w:szCs w:val="24"/>
        </w:rPr>
        <w:t>п</w:t>
      </w:r>
      <w:r w:rsidRPr="0062371F">
        <w:rPr>
          <w:sz w:val="24"/>
          <w:szCs w:val="24"/>
        </w:rPr>
        <w:t>цами.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смешивании веществ, которое сопровождается выделением тепла, необходимо польз</w:t>
      </w:r>
      <w:r w:rsidRPr="0062371F">
        <w:rPr>
          <w:sz w:val="24"/>
          <w:szCs w:val="24"/>
        </w:rPr>
        <w:t>о</w:t>
      </w:r>
      <w:r w:rsidRPr="0062371F">
        <w:rPr>
          <w:sz w:val="24"/>
          <w:szCs w:val="24"/>
        </w:rPr>
        <w:t>ваться термостойким толстостенной стеклянной или фарфоровой посудой.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проведении работ, связанных с нагреванием жидкостей до температуры кипения, использ</w:t>
      </w:r>
      <w:r w:rsidRPr="0062371F">
        <w:rPr>
          <w:sz w:val="24"/>
          <w:szCs w:val="24"/>
        </w:rPr>
        <w:t>о</w:t>
      </w:r>
      <w:r w:rsidRPr="0062371F">
        <w:rPr>
          <w:sz w:val="24"/>
          <w:szCs w:val="24"/>
        </w:rPr>
        <w:t>ванием разъедающих растворов, необходимо пользоваться защитными очками.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426"/>
        <w:rPr>
          <w:sz w:val="24"/>
          <w:szCs w:val="24"/>
        </w:rPr>
      </w:pPr>
      <w:r w:rsidRPr="0062371F">
        <w:rPr>
          <w:sz w:val="24"/>
          <w:szCs w:val="24"/>
        </w:rPr>
        <w:t>Разлитые щелочи необходимо немедленно засыпать песком, нейтрализовать, и только после этого проводить уборку.</w:t>
      </w:r>
    </w:p>
    <w:p w:rsidR="0062371F" w:rsidRDefault="0062371F" w:rsidP="0062371F">
      <w:pPr>
        <w:pStyle w:val="a3"/>
        <w:numPr>
          <w:ilvl w:val="0"/>
          <w:numId w:val="41"/>
        </w:numPr>
        <w:ind w:left="284" w:hanging="426"/>
        <w:rPr>
          <w:sz w:val="24"/>
          <w:szCs w:val="24"/>
        </w:rPr>
      </w:pPr>
      <w:r w:rsidRPr="0062371F">
        <w:rPr>
          <w:sz w:val="24"/>
          <w:szCs w:val="24"/>
        </w:rPr>
        <w:t>При попадании на кожу или одежду щелочи, после смывания ее большим количеством воды, нужно провести обработку 2-3% раствором борной, лимонной или уксусной кислот</w:t>
      </w:r>
      <w:r w:rsidRPr="0062371F">
        <w:rPr>
          <w:sz w:val="24"/>
          <w:szCs w:val="24"/>
        </w:rPr>
        <w:t>а</w:t>
      </w:r>
      <w:r w:rsidRPr="0062371F">
        <w:rPr>
          <w:sz w:val="24"/>
          <w:szCs w:val="24"/>
        </w:rPr>
        <w:t>ми.</w:t>
      </w:r>
    </w:p>
    <w:p w:rsidR="0062371F" w:rsidRPr="0062371F" w:rsidRDefault="0062371F" w:rsidP="0062371F">
      <w:pPr>
        <w:pStyle w:val="a3"/>
        <w:numPr>
          <w:ilvl w:val="0"/>
          <w:numId w:val="41"/>
        </w:numPr>
        <w:ind w:left="284" w:hanging="426"/>
        <w:rPr>
          <w:sz w:val="24"/>
          <w:szCs w:val="24"/>
        </w:rPr>
      </w:pPr>
      <w:r w:rsidRPr="0062371F">
        <w:rPr>
          <w:sz w:val="24"/>
          <w:szCs w:val="24"/>
        </w:rPr>
        <w:t>Вещества, фильтры, бумагу, использованные при работе, следует выбрасывать в специал</w:t>
      </w:r>
      <w:r w:rsidRPr="0062371F">
        <w:rPr>
          <w:sz w:val="24"/>
          <w:szCs w:val="24"/>
        </w:rPr>
        <w:t>ь</w:t>
      </w:r>
      <w:r w:rsidRPr="0062371F">
        <w:rPr>
          <w:sz w:val="24"/>
          <w:szCs w:val="24"/>
        </w:rPr>
        <w:t>ное ведро, растворы щелочей сливать в специальную посуду.</w:t>
      </w:r>
    </w:p>
    <w:p w:rsidR="0062371F" w:rsidRPr="0062371F" w:rsidRDefault="0062371F" w:rsidP="0062371F">
      <w:pPr>
        <w:pStyle w:val="a3"/>
        <w:ind w:firstLine="0"/>
        <w:jc w:val="center"/>
        <w:rPr>
          <w:b/>
          <w:sz w:val="24"/>
          <w:szCs w:val="24"/>
        </w:rPr>
      </w:pPr>
      <w:r w:rsidRPr="0062371F">
        <w:rPr>
          <w:b/>
          <w:sz w:val="24"/>
          <w:szCs w:val="24"/>
        </w:rPr>
        <w:t>Правила техники безопасности при работе с горючими веществами</w:t>
      </w:r>
      <w:r>
        <w:rPr>
          <w:b/>
          <w:sz w:val="24"/>
          <w:szCs w:val="24"/>
        </w:rPr>
        <w:t>: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Все работы с горючими веществами должны осуществляться в вытяжном шкафу при вкл</w:t>
      </w:r>
      <w:r w:rsidRPr="0062371F">
        <w:rPr>
          <w:sz w:val="24"/>
          <w:szCs w:val="24"/>
        </w:rPr>
        <w:t>ю</w:t>
      </w:r>
      <w:r w:rsidRPr="0062371F">
        <w:rPr>
          <w:sz w:val="24"/>
          <w:szCs w:val="24"/>
        </w:rPr>
        <w:t>ченной вентиляции, отключенных газовых проводках и электронагревательных приборов.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Не допускать попадания горючих паров в атмосферу.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Не держать горючие вещества вблизи огня, в теплом месте или вблизи нагревательных пр</w:t>
      </w:r>
      <w:r w:rsidRPr="0062371F">
        <w:rPr>
          <w:sz w:val="24"/>
          <w:szCs w:val="24"/>
        </w:rPr>
        <w:t>и</w:t>
      </w:r>
      <w:r w:rsidRPr="0062371F">
        <w:rPr>
          <w:sz w:val="24"/>
          <w:szCs w:val="24"/>
        </w:rPr>
        <w:t>боров.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Сосуды, в которых проводились работы с горючими веществами, после окончания исследов</w:t>
      </w:r>
      <w:r w:rsidRPr="0062371F">
        <w:rPr>
          <w:sz w:val="24"/>
          <w:szCs w:val="24"/>
        </w:rPr>
        <w:t>а</w:t>
      </w:r>
      <w:r w:rsidRPr="0062371F">
        <w:rPr>
          <w:sz w:val="24"/>
          <w:szCs w:val="24"/>
        </w:rPr>
        <w:t>ний должны быть немедленно освобождены от оставшейся жидкости и промыты.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тушении бензина, спирта, эфира, пользоваться песком, которым следует засыпать на вспы</w:t>
      </w:r>
      <w:r w:rsidRPr="0062371F">
        <w:rPr>
          <w:sz w:val="24"/>
          <w:szCs w:val="24"/>
        </w:rPr>
        <w:t>х</w:t>
      </w:r>
      <w:r w:rsidRPr="0062371F">
        <w:rPr>
          <w:sz w:val="24"/>
          <w:szCs w:val="24"/>
        </w:rPr>
        <w:t>нувшее пламя.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Хранят горючие вещества в герметично закрытой толстостенной таре.</w:t>
      </w:r>
    </w:p>
    <w:p w:rsidR="0062371F" w:rsidRDefault="0062371F" w:rsidP="0062371F">
      <w:pPr>
        <w:pStyle w:val="a3"/>
        <w:numPr>
          <w:ilvl w:val="0"/>
          <w:numId w:val="42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Сливать горючие вещества в канализацию запрещается. Выливать их необходимо только в скля</w:t>
      </w:r>
      <w:r w:rsidRPr="0062371F">
        <w:rPr>
          <w:sz w:val="24"/>
          <w:szCs w:val="24"/>
        </w:rPr>
        <w:t>н</w:t>
      </w:r>
      <w:r w:rsidRPr="0062371F">
        <w:rPr>
          <w:sz w:val="24"/>
          <w:szCs w:val="24"/>
        </w:rPr>
        <w:t>ки, предназначе</w:t>
      </w:r>
      <w:r w:rsidRPr="0062371F">
        <w:rPr>
          <w:sz w:val="24"/>
          <w:szCs w:val="24"/>
        </w:rPr>
        <w:t>н</w:t>
      </w:r>
      <w:r w:rsidRPr="0062371F">
        <w:rPr>
          <w:sz w:val="24"/>
          <w:szCs w:val="24"/>
        </w:rPr>
        <w:t>ные для их слива.</w:t>
      </w:r>
    </w:p>
    <w:p w:rsidR="0062371F" w:rsidRPr="0062371F" w:rsidRDefault="0062371F" w:rsidP="0062371F">
      <w:pPr>
        <w:pStyle w:val="a3"/>
        <w:rPr>
          <w:sz w:val="24"/>
          <w:szCs w:val="24"/>
        </w:rPr>
      </w:pPr>
    </w:p>
    <w:p w:rsidR="0062371F" w:rsidRPr="0062371F" w:rsidRDefault="0062371F" w:rsidP="0062371F">
      <w:pPr>
        <w:pStyle w:val="a3"/>
        <w:ind w:firstLine="0"/>
        <w:jc w:val="center"/>
        <w:rPr>
          <w:b/>
          <w:sz w:val="24"/>
          <w:szCs w:val="24"/>
        </w:rPr>
      </w:pPr>
      <w:r w:rsidRPr="0062371F">
        <w:rPr>
          <w:b/>
          <w:sz w:val="24"/>
          <w:szCs w:val="24"/>
        </w:rPr>
        <w:lastRenderedPageBreak/>
        <w:t>Правила техники безопасности при работе с токсичными веществами:</w:t>
      </w:r>
    </w:p>
    <w:p w:rsidR="0062371F" w:rsidRDefault="0062371F" w:rsidP="0062371F">
      <w:pPr>
        <w:pStyle w:val="a3"/>
        <w:numPr>
          <w:ilvl w:val="0"/>
          <w:numId w:val="43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Перед выполнением каждого эксперимента необходимо получить информацию об основных ф</w:t>
      </w:r>
      <w:r w:rsidRPr="0062371F">
        <w:rPr>
          <w:sz w:val="24"/>
          <w:szCs w:val="24"/>
        </w:rPr>
        <w:t>и</w:t>
      </w:r>
      <w:r w:rsidRPr="0062371F">
        <w:rPr>
          <w:sz w:val="24"/>
          <w:szCs w:val="24"/>
        </w:rPr>
        <w:t>зических, химических и токсических свойствах реагентов и продуктов, а также о мерах первой помощи при ожогах и отравлениях ими.</w:t>
      </w:r>
    </w:p>
    <w:p w:rsidR="0062371F" w:rsidRDefault="0062371F" w:rsidP="0062371F">
      <w:pPr>
        <w:pStyle w:val="a3"/>
        <w:numPr>
          <w:ilvl w:val="0"/>
          <w:numId w:val="43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Использовать средства индивидуальной защиты (лицевые маски, защитные очки, перчатки, фа</w:t>
      </w:r>
      <w:r w:rsidRPr="0062371F">
        <w:rPr>
          <w:sz w:val="24"/>
          <w:szCs w:val="24"/>
        </w:rPr>
        <w:t>р</w:t>
      </w:r>
      <w:r w:rsidRPr="0062371F">
        <w:rPr>
          <w:sz w:val="24"/>
          <w:szCs w:val="24"/>
        </w:rPr>
        <w:t>туки).</w:t>
      </w:r>
    </w:p>
    <w:p w:rsidR="0062371F" w:rsidRPr="0062371F" w:rsidRDefault="0062371F" w:rsidP="0062371F">
      <w:pPr>
        <w:pStyle w:val="a3"/>
        <w:numPr>
          <w:ilvl w:val="0"/>
          <w:numId w:val="43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Опыты с токсичными веществами и веществами, которые имеют сильно выраженный запах, мо</w:t>
      </w:r>
      <w:r w:rsidRPr="0062371F">
        <w:rPr>
          <w:sz w:val="24"/>
          <w:szCs w:val="24"/>
        </w:rPr>
        <w:t>ж</w:t>
      </w:r>
      <w:r w:rsidRPr="0062371F">
        <w:rPr>
          <w:sz w:val="24"/>
          <w:szCs w:val="24"/>
        </w:rPr>
        <w:t>но проводить только в вытяжном шкафу при исправной вентиляции.</w:t>
      </w:r>
    </w:p>
    <w:p w:rsidR="0062371F" w:rsidRPr="0062371F" w:rsidRDefault="0062371F" w:rsidP="0062371F">
      <w:pPr>
        <w:pStyle w:val="a3"/>
        <w:ind w:firstLine="0"/>
        <w:jc w:val="center"/>
        <w:rPr>
          <w:b/>
          <w:sz w:val="24"/>
          <w:szCs w:val="24"/>
        </w:rPr>
      </w:pPr>
      <w:r w:rsidRPr="0062371F">
        <w:rPr>
          <w:b/>
          <w:sz w:val="24"/>
          <w:szCs w:val="24"/>
        </w:rPr>
        <w:t>Правила техники безопасности при работе со средствами бытовой химии:</w:t>
      </w:r>
    </w:p>
    <w:p w:rsid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Все препараты следует применять только по прямому назначению, строго соблюдая инстру</w:t>
      </w:r>
      <w:r w:rsidRPr="0062371F">
        <w:rPr>
          <w:sz w:val="24"/>
          <w:szCs w:val="24"/>
        </w:rPr>
        <w:t>к</w:t>
      </w:r>
      <w:r w:rsidRPr="0062371F">
        <w:rPr>
          <w:sz w:val="24"/>
          <w:szCs w:val="24"/>
        </w:rPr>
        <w:t>ции и рекомендации по их использов</w:t>
      </w:r>
      <w:r w:rsidRPr="0062371F">
        <w:rPr>
          <w:sz w:val="24"/>
          <w:szCs w:val="24"/>
        </w:rPr>
        <w:t>а</w:t>
      </w:r>
      <w:r w:rsidRPr="0062371F">
        <w:rPr>
          <w:sz w:val="24"/>
          <w:szCs w:val="24"/>
        </w:rPr>
        <w:t>нию.</w:t>
      </w:r>
    </w:p>
    <w:p w:rsid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Применять можно только препараты, купленные в магазине и имеющие этикетку на упа</w:t>
      </w:r>
      <w:r>
        <w:rPr>
          <w:sz w:val="24"/>
          <w:szCs w:val="24"/>
        </w:rPr>
        <w:t>ковке.</w:t>
      </w:r>
    </w:p>
    <w:p w:rsid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Хранить средства бытовой химии в таре без этикеток категорически запрещается.</w:t>
      </w:r>
    </w:p>
    <w:p w:rsid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При использовании и хранении средств бытовой химии необходимо знать, что жидкие вещ</w:t>
      </w:r>
      <w:r w:rsidRPr="0062371F">
        <w:rPr>
          <w:sz w:val="24"/>
          <w:szCs w:val="24"/>
        </w:rPr>
        <w:t>е</w:t>
      </w:r>
      <w:r w:rsidRPr="0062371F">
        <w:rPr>
          <w:sz w:val="24"/>
          <w:szCs w:val="24"/>
        </w:rPr>
        <w:t>ства в случае необходимости следует переливать, обязательно пользуясь воронкой, а сыпучие перес</w:t>
      </w:r>
      <w:r w:rsidRPr="0062371F">
        <w:rPr>
          <w:sz w:val="24"/>
          <w:szCs w:val="24"/>
        </w:rPr>
        <w:t>ы</w:t>
      </w:r>
      <w:r w:rsidRPr="0062371F">
        <w:rPr>
          <w:sz w:val="24"/>
          <w:szCs w:val="24"/>
        </w:rPr>
        <w:t>пать – ложкой. При этом надо беречь глаза от попадания в них брызг или мелкого порошка. В</w:t>
      </w:r>
      <w:r w:rsidRPr="0062371F">
        <w:rPr>
          <w:sz w:val="24"/>
          <w:szCs w:val="24"/>
        </w:rPr>
        <w:t>о</w:t>
      </w:r>
      <w:r w:rsidRPr="0062371F">
        <w:rPr>
          <w:sz w:val="24"/>
          <w:szCs w:val="24"/>
        </w:rPr>
        <w:t>ронку и ложку после употребления необходимо вымыть и высушить.</w:t>
      </w:r>
    </w:p>
    <w:p w:rsid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Средства, опасные в пожарном отношении, должны стоять в закрытых склянках, далеко от исто</w:t>
      </w:r>
      <w:r w:rsidRPr="0062371F">
        <w:rPr>
          <w:sz w:val="24"/>
          <w:szCs w:val="24"/>
        </w:rPr>
        <w:t>ч</w:t>
      </w:r>
      <w:r w:rsidRPr="0062371F">
        <w:rPr>
          <w:sz w:val="24"/>
          <w:szCs w:val="24"/>
        </w:rPr>
        <w:t>ников тепла или огня, желательно – в прохладном месте. При работе с пожароопасными средств</w:t>
      </w:r>
      <w:r w:rsidRPr="0062371F">
        <w:rPr>
          <w:sz w:val="24"/>
          <w:szCs w:val="24"/>
        </w:rPr>
        <w:t>а</w:t>
      </w:r>
      <w:r w:rsidRPr="0062371F">
        <w:rPr>
          <w:sz w:val="24"/>
          <w:szCs w:val="24"/>
        </w:rPr>
        <w:t>ми нельзя зажигать газовые горелки, спички, пользоваться электронагревательными приборами.</w:t>
      </w:r>
    </w:p>
    <w:p w:rsid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Все работы с ядохимикатами надо производить в специальной одежде – халате, фартуке и в рез</w:t>
      </w:r>
      <w:r w:rsidRPr="0062371F">
        <w:rPr>
          <w:sz w:val="24"/>
          <w:szCs w:val="24"/>
        </w:rPr>
        <w:t>и</w:t>
      </w:r>
      <w:r w:rsidRPr="0062371F">
        <w:rPr>
          <w:sz w:val="24"/>
          <w:szCs w:val="24"/>
        </w:rPr>
        <w:t>новых перчатках. Рекомендуется также пользоваться защитными очками (особенно при работе с ядовитыми веществами на открытом воздухе).</w:t>
      </w:r>
    </w:p>
    <w:p w:rsidR="00DF2232" w:rsidRPr="0062371F" w:rsidRDefault="0062371F" w:rsidP="0062371F">
      <w:pPr>
        <w:pStyle w:val="a3"/>
        <w:numPr>
          <w:ilvl w:val="0"/>
          <w:numId w:val="44"/>
        </w:numPr>
        <w:ind w:left="284" w:hanging="284"/>
        <w:rPr>
          <w:sz w:val="24"/>
          <w:szCs w:val="24"/>
        </w:rPr>
      </w:pPr>
      <w:r w:rsidRPr="0062371F">
        <w:rPr>
          <w:sz w:val="24"/>
          <w:szCs w:val="24"/>
        </w:rPr>
        <w:t>Средства бытовой химии следует хр</w:t>
      </w:r>
      <w:r w:rsidRPr="0062371F">
        <w:rPr>
          <w:sz w:val="24"/>
          <w:szCs w:val="24"/>
        </w:rPr>
        <w:t>а</w:t>
      </w:r>
      <w:r w:rsidRPr="0062371F">
        <w:rPr>
          <w:sz w:val="24"/>
          <w:szCs w:val="24"/>
        </w:rPr>
        <w:t>нить отдельно от любых пищевых продуктов.</w:t>
      </w:r>
    </w:p>
    <w:p w:rsidR="00995417" w:rsidRDefault="0099541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6B54AD" w:rsidP="0057515A">
      <w:pPr>
        <w:pStyle w:val="a3"/>
        <w:ind w:firstLine="0"/>
        <w:rPr>
          <w:sz w:val="24"/>
          <w:szCs w:val="24"/>
        </w:rPr>
      </w:pPr>
    </w:p>
    <w:p w:rsidR="0057515A" w:rsidRDefault="00D524F9" w:rsidP="000540F0">
      <w:pPr>
        <w:pStyle w:val="a3"/>
        <w:numPr>
          <w:ilvl w:val="0"/>
          <w:numId w:val="28"/>
        </w:numPr>
        <w:rPr>
          <w:sz w:val="24"/>
          <w:szCs w:val="24"/>
        </w:rPr>
      </w:pPr>
      <w:r w:rsidRPr="000540F0">
        <w:rPr>
          <w:sz w:val="24"/>
          <w:szCs w:val="24"/>
        </w:rPr>
        <w:t>Посмотрите видеоурок по теме:</w:t>
      </w:r>
      <w:r w:rsidR="004F23E4" w:rsidRPr="000540F0">
        <w:rPr>
          <w:sz w:val="24"/>
          <w:szCs w:val="24"/>
        </w:rPr>
        <w:t xml:space="preserve"> </w:t>
      </w:r>
      <w:hyperlink r:id="rId7" w:history="1">
        <w:r w:rsidR="000540F0" w:rsidRPr="000540F0">
          <w:rPr>
            <w:rStyle w:val="a5"/>
            <w:sz w:val="24"/>
            <w:szCs w:val="24"/>
          </w:rPr>
          <w:t>https://youtu.be/SFWRcqpH8R0</w:t>
        </w:r>
      </w:hyperlink>
      <w:r w:rsidR="000540F0" w:rsidRPr="000540F0">
        <w:rPr>
          <w:sz w:val="24"/>
          <w:szCs w:val="24"/>
        </w:rPr>
        <w:t xml:space="preserve"> </w:t>
      </w:r>
    </w:p>
    <w:p w:rsidR="000540F0" w:rsidRPr="000540F0" w:rsidRDefault="000540F0" w:rsidP="000540F0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презентацию: </w:t>
      </w:r>
      <w:hyperlink r:id="rId8" w:history="1">
        <w:r w:rsidRPr="0022297D">
          <w:rPr>
            <w:rStyle w:val="a5"/>
            <w:sz w:val="24"/>
            <w:szCs w:val="24"/>
          </w:rPr>
          <w:t>https://infourok.ru/prezentaciya-po-himii-na-temu-himiya-i-selskoe-hozyajstvo-5704087.html</w:t>
        </w:r>
      </w:hyperlink>
      <w:r>
        <w:rPr>
          <w:sz w:val="24"/>
          <w:szCs w:val="24"/>
        </w:rPr>
        <w:t xml:space="preserve"> </w:t>
      </w: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0F278F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</w:t>
      </w:r>
      <w:r w:rsidR="00BC0CE7">
        <w:rPr>
          <w:sz w:val="24"/>
          <w:szCs w:val="24"/>
        </w:rPr>
        <w:t xml:space="preserve">ие </w:t>
      </w:r>
      <w:r w:rsidR="000540F0">
        <w:rPr>
          <w:sz w:val="24"/>
          <w:szCs w:val="24"/>
        </w:rPr>
        <w:t>соединения в химии относят к едким? А какие к токсичным</w:t>
      </w:r>
      <w:r w:rsidR="00BC0CE7">
        <w:rPr>
          <w:sz w:val="24"/>
          <w:szCs w:val="24"/>
        </w:rPr>
        <w:t>?</w:t>
      </w:r>
    </w:p>
    <w:p w:rsidR="006C3FFD" w:rsidRPr="00D524F9" w:rsidRDefault="000540F0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Перечислите основные правила работы со средствами бытовой химии.</w:t>
      </w:r>
      <w:r w:rsidR="00D524F9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27580D" w:rsidRPr="00165C3D" w:rsidRDefault="0027580D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0F278F" w:rsidRPr="00165C3D" w:rsidRDefault="000540F0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Подготовьте сообщение на тему «Химия и сельское хозяйство». Можно написать в рабочей тетради или в электронном формате (</w:t>
      </w:r>
      <w:r>
        <w:rPr>
          <w:sz w:val="24"/>
          <w:szCs w:val="24"/>
          <w:lang w:val="en-US"/>
        </w:rPr>
        <w:t>Word</w:t>
      </w:r>
      <w:r>
        <w:rPr>
          <w:sz w:val="24"/>
          <w:szCs w:val="24"/>
        </w:rPr>
        <w:t>).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9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3"/>
  </w:num>
  <w:num w:numId="3">
    <w:abstractNumId w:val="28"/>
  </w:num>
  <w:num w:numId="4">
    <w:abstractNumId w:val="5"/>
  </w:num>
  <w:num w:numId="5">
    <w:abstractNumId w:val="43"/>
  </w:num>
  <w:num w:numId="6">
    <w:abstractNumId w:val="11"/>
  </w:num>
  <w:num w:numId="7">
    <w:abstractNumId w:val="36"/>
  </w:num>
  <w:num w:numId="8">
    <w:abstractNumId w:val="27"/>
  </w:num>
  <w:num w:numId="9">
    <w:abstractNumId w:val="34"/>
  </w:num>
  <w:num w:numId="10">
    <w:abstractNumId w:val="4"/>
  </w:num>
  <w:num w:numId="11">
    <w:abstractNumId w:val="13"/>
  </w:num>
  <w:num w:numId="12">
    <w:abstractNumId w:val="20"/>
  </w:num>
  <w:num w:numId="13">
    <w:abstractNumId w:val="24"/>
  </w:num>
  <w:num w:numId="14">
    <w:abstractNumId w:val="18"/>
  </w:num>
  <w:num w:numId="15">
    <w:abstractNumId w:val="6"/>
  </w:num>
  <w:num w:numId="16">
    <w:abstractNumId w:val="42"/>
  </w:num>
  <w:num w:numId="17">
    <w:abstractNumId w:val="17"/>
  </w:num>
  <w:num w:numId="18">
    <w:abstractNumId w:val="41"/>
  </w:num>
  <w:num w:numId="19">
    <w:abstractNumId w:val="14"/>
  </w:num>
  <w:num w:numId="20">
    <w:abstractNumId w:val="8"/>
  </w:num>
  <w:num w:numId="21">
    <w:abstractNumId w:val="7"/>
  </w:num>
  <w:num w:numId="22">
    <w:abstractNumId w:val="40"/>
  </w:num>
  <w:num w:numId="23">
    <w:abstractNumId w:val="29"/>
  </w:num>
  <w:num w:numId="24">
    <w:abstractNumId w:val="39"/>
  </w:num>
  <w:num w:numId="25">
    <w:abstractNumId w:val="3"/>
  </w:num>
  <w:num w:numId="26">
    <w:abstractNumId w:val="21"/>
  </w:num>
  <w:num w:numId="27">
    <w:abstractNumId w:val="37"/>
  </w:num>
  <w:num w:numId="28">
    <w:abstractNumId w:val="19"/>
  </w:num>
  <w:num w:numId="29">
    <w:abstractNumId w:val="0"/>
  </w:num>
  <w:num w:numId="30">
    <w:abstractNumId w:val="9"/>
  </w:num>
  <w:num w:numId="31">
    <w:abstractNumId w:val="1"/>
  </w:num>
  <w:num w:numId="32">
    <w:abstractNumId w:val="31"/>
  </w:num>
  <w:num w:numId="33">
    <w:abstractNumId w:val="22"/>
  </w:num>
  <w:num w:numId="34">
    <w:abstractNumId w:val="35"/>
  </w:num>
  <w:num w:numId="35">
    <w:abstractNumId w:val="32"/>
  </w:num>
  <w:num w:numId="36">
    <w:abstractNumId w:val="12"/>
  </w:num>
  <w:num w:numId="37">
    <w:abstractNumId w:val="10"/>
  </w:num>
  <w:num w:numId="38">
    <w:abstractNumId w:val="2"/>
  </w:num>
  <w:num w:numId="39">
    <w:abstractNumId w:val="26"/>
  </w:num>
  <w:num w:numId="40">
    <w:abstractNumId w:val="16"/>
  </w:num>
  <w:num w:numId="41">
    <w:abstractNumId w:val="30"/>
  </w:num>
  <w:num w:numId="42">
    <w:abstractNumId w:val="33"/>
  </w:num>
  <w:num w:numId="43">
    <w:abstractNumId w:val="38"/>
  </w:num>
  <w:num w:numId="4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7515A"/>
    <w:rsid w:val="005857AD"/>
    <w:rsid w:val="005C6AB9"/>
    <w:rsid w:val="005F60D3"/>
    <w:rsid w:val="005F66DB"/>
    <w:rsid w:val="0060395A"/>
    <w:rsid w:val="0062371F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himii-na-temu-himiya-i-selskoe-hozyajstvo-5704087.html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SFWRcqpH8R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6BC26-0DEE-4E65-B4B7-411CFDBF3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1431</TotalTime>
  <Pages>2</Pages>
  <Words>887</Words>
  <Characters>5060</Characters>
  <Application>Microsoft Office Word</Application>
  <DocSecurity>0</DocSecurity>
  <Lines>42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43</cp:revision>
  <cp:lastPrinted>2020-03-30T15:28:00Z</cp:lastPrinted>
  <dcterms:created xsi:type="dcterms:W3CDTF">2020-03-19T15:21:00Z</dcterms:created>
  <dcterms:modified xsi:type="dcterms:W3CDTF">2022-05-01T20:13:00Z</dcterms:modified>
</cp:coreProperties>
</file>