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C942BF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17</w:t>
      </w:r>
      <w:r w:rsidR="001A658B">
        <w:rPr>
          <w:rFonts w:ascii="Times New Roman" w:hAnsi="Times New Roman" w:cs="Times New Roman"/>
          <w:b/>
          <w:sz w:val="36"/>
          <w:szCs w:val="36"/>
        </w:rPr>
        <w:t>.05</w:t>
      </w:r>
      <w:r>
        <w:rPr>
          <w:rFonts w:ascii="Times New Roman" w:hAnsi="Times New Roman" w:cs="Times New Roman"/>
          <w:b/>
          <w:sz w:val="36"/>
          <w:szCs w:val="36"/>
        </w:rPr>
        <w:t>.2022</w:t>
      </w:r>
      <w:r w:rsidR="000025EC">
        <w:rPr>
          <w:rFonts w:ascii="Times New Roman" w:hAnsi="Times New Roman" w:cs="Times New Roman"/>
          <w:b/>
          <w:sz w:val="36"/>
          <w:szCs w:val="36"/>
        </w:rPr>
        <w:t xml:space="preserve">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DE0455">
      <w:pPr>
        <w:rPr>
          <w:rFonts w:ascii="Times New Roman" w:hAnsi="Times New Roman" w:cs="Times New Roman"/>
          <w:sz w:val="36"/>
          <w:szCs w:val="36"/>
        </w:rPr>
      </w:pPr>
      <w:bookmarkStart w:id="0" w:name="_GoBack"/>
      <w:r>
        <w:rPr>
          <w:rFonts w:ascii="Times New Roman" w:hAnsi="Times New Roman" w:cs="Times New Roman"/>
          <w:b/>
          <w:sz w:val="36"/>
          <w:szCs w:val="36"/>
        </w:rPr>
        <w:t>Тема 5 урок 62</w:t>
      </w:r>
    </w:p>
    <w:bookmarkEnd w:id="0"/>
    <w:p w:rsidR="00021016" w:rsidRDefault="0015183A" w:rsidP="00021016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2"/>
          <w:szCs w:val="32"/>
        </w:rPr>
        <w:t>Тема урока: «</w:t>
      </w:r>
      <w:r w:rsidR="00DE0455">
        <w:rPr>
          <w:rFonts w:ascii="Times New Roman" w:hAnsi="Times New Roman" w:cs="Times New Roman"/>
          <w:sz w:val="32"/>
          <w:szCs w:val="32"/>
        </w:rPr>
        <w:t>Решение задач на комбинацию геометрических тел</w:t>
      </w:r>
      <w:r>
        <w:rPr>
          <w:rFonts w:ascii="Times New Roman" w:hAnsi="Times New Roman" w:cs="Times New Roman"/>
          <w:sz w:val="32"/>
          <w:szCs w:val="32"/>
        </w:rPr>
        <w:t>»</w:t>
      </w:r>
      <w:r w:rsidR="001970CE">
        <w:rPr>
          <w:rFonts w:ascii="Times New Roman" w:hAnsi="Times New Roman" w:cs="Times New Roman"/>
          <w:b/>
          <w:sz w:val="36"/>
          <w:szCs w:val="36"/>
        </w:rPr>
        <w:t>.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Задача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:rsidR="00A97AD2" w:rsidRPr="00A97AD2" w:rsidRDefault="00A97AD2" w:rsidP="00A97AD2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Arial" w:eastAsia="Times New Roman" w:hAnsi="Arial" w:cs="Arial"/>
          <w:noProof/>
          <w:color w:val="000000"/>
          <w:sz w:val="28"/>
          <w:szCs w:val="28"/>
          <w:lang w:eastAsia="ru-RU"/>
        </w:rPr>
        <w:drawing>
          <wp:anchor distT="0" distB="0" distL="0" distR="0" simplePos="0" relativeHeight="251659264" behindDoc="0" locked="0" layoutInCell="1" allowOverlap="0" wp14:anchorId="3985E598" wp14:editId="60C5D727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1800225" cy="1571625"/>
            <wp:effectExtent l="0" t="0" r="9525" b="9525"/>
            <wp:wrapSquare wrapText="bothSides"/>
            <wp:docPr id="1" name="Рисунок 2" descr="hello_html_6d8678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6d867842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97AD2">
        <w:rPr>
          <w:rFonts w:ascii="Arial" w:eastAsia="Times New Roman" w:hAnsi="Arial" w:cs="Arial"/>
          <w:color w:val="000000"/>
          <w:sz w:val="28"/>
          <w:szCs w:val="28"/>
          <w:lang w:eastAsia="ru-RU"/>
        </w:rPr>
        <w:br/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Около прямой четырехугольной призмы описан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цилиндр, причем его высота больше радиуса основания,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плоскость основания совпадает с плоскостью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основания цилиндра. Основание призмы – прямоугольник,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котором диагональ и сторона образуют угол, тангенс которого равен 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20DBD254" wp14:editId="2C20AE38">
            <wp:extent cx="219075" cy="266700"/>
            <wp:effectExtent l="0" t="0" r="9525" b="0"/>
            <wp:docPr id="2" name="Рисунок 2" descr="hello_html_7a2bcf9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7a2bcf9c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. Боковая поверхность цилиндра равна 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7CC85BAE" wp14:editId="2D720B09">
            <wp:extent cx="428625" cy="266700"/>
            <wp:effectExtent l="0" t="0" r="9525" b="0"/>
            <wp:docPr id="3" name="Рисунок 3" descr="hello_html_6e8786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6e87866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, а расстояние между диагональю боковой грани призмы и скрещивающейся с ней диагональю основания равно 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B1E369C" wp14:editId="2121A616">
            <wp:extent cx="447675" cy="466725"/>
            <wp:effectExtent l="0" t="0" r="9525" b="9525"/>
            <wp:docPr id="4" name="Рисунок 4" descr="hello_html_m185af8a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m185af8ae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 Найдите объем пирамиды.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Решение.</w:t>
      </w:r>
    </w:p>
    <w:p w:rsidR="00A97AD2" w:rsidRPr="00A97AD2" w:rsidRDefault="00A97AD2" w:rsidP="00A97AD2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Arial" w:eastAsia="Times New Roman" w:hAnsi="Arial" w:cs="Arial"/>
          <w:noProof/>
          <w:color w:val="000000"/>
          <w:sz w:val="28"/>
          <w:szCs w:val="28"/>
          <w:lang w:eastAsia="ru-RU"/>
        </w:rPr>
        <w:drawing>
          <wp:anchor distT="0" distB="0" distL="0" distR="0" simplePos="0" relativeHeight="251660288" behindDoc="0" locked="0" layoutInCell="1" allowOverlap="0" wp14:anchorId="22ED624D" wp14:editId="07E0E251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1762125" cy="1323975"/>
            <wp:effectExtent l="0" t="0" r="9525" b="9525"/>
            <wp:wrapSquare wrapText="bothSides"/>
            <wp:docPr id="5" name="Рисунок 3" descr="hello_html_7d5ecbb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7d5ecbb7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97AD2">
        <w:rPr>
          <w:rFonts w:ascii="Arial" w:eastAsia="Times New Roman" w:hAnsi="Arial" w:cs="Arial"/>
          <w:color w:val="000000"/>
          <w:sz w:val="28"/>
          <w:szCs w:val="28"/>
          <w:lang w:eastAsia="ru-RU"/>
        </w:rPr>
        <w:br/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1)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Положим,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 = AD, b = DC =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956F5B2" wp14:editId="781C974F">
            <wp:extent cx="2019300" cy="266700"/>
            <wp:effectExtent l="0" t="0" r="0" b="0"/>
            <wp:docPr id="6" name="Рисунок 6" descr="hello_html_150a56a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150a56a3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 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proofErr w:type="spellStart"/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Toгда</w:t>
      </w:r>
      <w:proofErr w:type="spellEnd"/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радиус основания цилиндра будет равен  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7BE5B63E" wp14:editId="368D752A">
            <wp:extent cx="1171575" cy="428625"/>
            <wp:effectExtent l="0" t="0" r="9525" b="9525"/>
            <wp:docPr id="7" name="Рисунок 7" descr="hello_html_5accfe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ello_html_5accfe68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Площадь боковой поверхности цилиндра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6BD4A3D9" wp14:editId="579EA2A2">
            <wp:extent cx="1905000" cy="266700"/>
            <wp:effectExtent l="0" t="0" r="0" b="0"/>
            <wp:docPr id="8" name="Рисунок 8" descr="hello_html_m215673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ello_html_m215673a1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 условию равна 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7BD202C8" wp14:editId="42C19C01">
            <wp:extent cx="428625" cy="266700"/>
            <wp:effectExtent l="0" t="0" r="9525" b="0"/>
            <wp:docPr id="9" name="Рисунок 9" descr="hello_html_6e8786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ello_html_6e87866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, откуда получаем первое уравнение, связывающее длину основания и высоту призмы: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88ABB31" wp14:editId="1D3BFEB3">
            <wp:extent cx="914400" cy="266700"/>
            <wp:effectExtent l="0" t="0" r="0" b="0"/>
            <wp:docPr id="10" name="Рисунок 10" descr="hello_html_3249dcd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ello_html_3249dcdc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2)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Развернем призму так, чтобы боковая диагональ была перпендикулярна чертежу, то есть в виде точки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F(DC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):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тогда диагональ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АС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будет видна в виде линии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А'С'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плоскости, одновременно параллельной прямой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DC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и перпендикулярной плоскости чертежа. Значит, расстояние между прямой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DC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и параллельной ей плоскости, в которой лежит диагональ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АС,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будет равно перпендикуляру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FE,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опущенному на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А'С':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то есть достаточно найти высоту </w:t>
      </w:r>
      <w:proofErr w:type="spellStart"/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треугольника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AFC</w:t>
      </w:r>
      <w:proofErr w:type="spellEnd"/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.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3)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 рисунка видно, что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A'F = AD = а.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Длину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F'C'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найдем из треугольника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DCC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Arial" w:eastAsia="Times New Roman" w:hAnsi="Arial" w:cs="Arial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21A6DFD6" wp14:editId="19E5E12C">
            <wp:extent cx="3028950" cy="466725"/>
            <wp:effectExtent l="0" t="0" r="0" b="9525"/>
            <wp:docPr id="11" name="Рисунок 11" descr="hello_html_m588a918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ello_html_m588a9187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Arial" w:eastAsia="Times New Roman" w:hAnsi="Arial" w:cs="Arial"/>
          <w:noProof/>
          <w:color w:val="000000"/>
          <w:sz w:val="28"/>
          <w:szCs w:val="28"/>
          <w:lang w:eastAsia="ru-RU"/>
        </w:rPr>
        <w:drawing>
          <wp:inline distT="0" distB="0" distL="0" distR="0" wp14:anchorId="22FC12F4" wp14:editId="3B6FD66F">
            <wp:extent cx="2628900" cy="466725"/>
            <wp:effectExtent l="0" t="0" r="0" b="9525"/>
            <wp:docPr id="12" name="Рисунок 12" descr="hello_html_4010aa5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ello_html_4010aa5a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Arial" w:eastAsia="Times New Roman" w:hAnsi="Arial" w:cs="Arial"/>
          <w:noProof/>
          <w:color w:val="000000"/>
          <w:sz w:val="28"/>
          <w:szCs w:val="28"/>
          <w:lang w:eastAsia="ru-RU"/>
        </w:rPr>
        <w:drawing>
          <wp:inline distT="0" distB="0" distL="0" distR="0" wp14:anchorId="4C823837" wp14:editId="3AB3724B">
            <wp:extent cx="1400175" cy="523875"/>
            <wp:effectExtent l="0" t="0" r="9525" b="9525"/>
            <wp:docPr id="13" name="Рисунок 13" descr="hello_html_m7e386c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ello_html_m7e386c32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4) 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13478B2" wp14:editId="25070927">
            <wp:extent cx="3533775" cy="381000"/>
            <wp:effectExtent l="0" t="0" r="9525" b="0"/>
            <wp:docPr id="14" name="Рисунок 14" descr="hello_html_m42623b9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ello_html_m42623b9e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3775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Arial" w:eastAsia="Times New Roman" w:hAnsi="Arial" w:cs="Arial"/>
          <w:noProof/>
          <w:color w:val="000000"/>
          <w:sz w:val="28"/>
          <w:szCs w:val="28"/>
          <w:lang w:eastAsia="ru-RU"/>
        </w:rPr>
        <w:drawing>
          <wp:inline distT="0" distB="0" distL="0" distR="0" wp14:anchorId="19F6D165" wp14:editId="2CCBDA52">
            <wp:extent cx="1590675" cy="466725"/>
            <wp:effectExtent l="0" t="0" r="9525" b="9525"/>
            <wp:docPr id="15" name="Рисунок 15" descr="hello_html_636493b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ello_html_636493be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   </w:t>
      </w:r>
      <w:r w:rsidRPr="00A97AD2">
        <w:rPr>
          <w:rFonts w:ascii="Arial" w:eastAsia="Times New Roman" w:hAnsi="Arial" w:cs="Arial"/>
          <w:noProof/>
          <w:color w:val="000000"/>
          <w:sz w:val="28"/>
          <w:szCs w:val="28"/>
          <w:lang w:eastAsia="ru-RU"/>
        </w:rPr>
        <w:drawing>
          <wp:inline distT="0" distB="0" distL="0" distR="0" wp14:anchorId="23835255" wp14:editId="7FFA58D9">
            <wp:extent cx="1343025" cy="409575"/>
            <wp:effectExtent l="0" t="0" r="9525" b="9525"/>
            <wp:docPr id="16" name="Рисунок 16" descr="hello_html_2a0b62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ello_html_2a0b62a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 условию задачи длина F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422F7218" wp14:editId="3138E6E6">
            <wp:extent cx="47625" cy="238125"/>
            <wp:effectExtent l="0" t="0" r="9525" b="0"/>
            <wp:docPr id="17" name="Рисунок 17" descr="hello_html_m31d7b19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ello_html_m31d7b197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 равная 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6EFED9C6" wp14:editId="41F56110">
            <wp:extent cx="295275" cy="361950"/>
            <wp:effectExtent l="0" t="0" r="9525" b="0"/>
            <wp:docPr id="18" name="Рисунок 18" descr="hello_html_2bc545b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ello_html_2bc545ba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,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получаем второе уравнение, которое связывает неизвестные 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a, h: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</w:t>
      </w:r>
      <w:r w:rsidRPr="00A97AD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4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= 9(2а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4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+ 3a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), объединяя которое с уравнением из 1), получаем: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Arial" w:eastAsia="Times New Roman" w:hAnsi="Arial" w:cs="Arial"/>
          <w:noProof/>
          <w:color w:val="000000"/>
          <w:sz w:val="28"/>
          <w:szCs w:val="28"/>
          <w:lang w:eastAsia="ru-RU"/>
        </w:rPr>
        <w:drawing>
          <wp:inline distT="0" distB="0" distL="0" distR="0" wp14:anchorId="7D997E72" wp14:editId="0494E13D">
            <wp:extent cx="1905000" cy="238125"/>
            <wp:effectExtent l="0" t="0" r="0" b="9525"/>
            <wp:docPr id="19" name="Рисунок 19" descr="hello_html_m389b0d4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ello_html_m389b0d4d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Или a = 1 и h = 3 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E91A485" wp14:editId="14616779">
            <wp:extent cx="219075" cy="266700"/>
            <wp:effectExtent l="0" t="0" r="9525" b="0"/>
            <wp:docPr id="20" name="Рисунок 20" descr="hello_html_7a2bcf9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ello_html_7a2bcf9c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5)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Объем призмы равен </w:t>
      </w:r>
      <w:r w:rsidRPr="00A97AD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77CB48AC" wp14:editId="4CAFE5C5">
            <wp:extent cx="2019300" cy="266700"/>
            <wp:effectExtent l="0" t="0" r="0" b="0"/>
            <wp:docPr id="21" name="Рисунок 21" descr="hello_html_52d1ef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ello_html_52d1ef67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. </w:t>
      </w:r>
    </w:p>
    <w:p w:rsidR="00A97AD2" w:rsidRPr="00A97AD2" w:rsidRDefault="00A97AD2" w:rsidP="00A97AD2">
      <w:pPr>
        <w:shd w:val="clear" w:color="auto" w:fill="FFFFFF"/>
        <w:spacing w:after="0" w:line="301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Ответ. </w:t>
      </w:r>
      <w:r w:rsidRPr="00A97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</w:t>
      </w:r>
    </w:p>
    <w:p w:rsidR="00A97AD2" w:rsidRPr="00A97AD2" w:rsidRDefault="00A97AD2" w:rsidP="00021016">
      <w:pPr>
        <w:rPr>
          <w:rFonts w:ascii="Times New Roman" w:hAnsi="Times New Roman" w:cs="Times New Roman"/>
          <w:b/>
          <w:sz w:val="28"/>
          <w:szCs w:val="28"/>
        </w:rPr>
      </w:pPr>
    </w:p>
    <w:p w:rsidR="004C431E" w:rsidRPr="001970CE" w:rsidRDefault="004C431E" w:rsidP="001970CE">
      <w:pPr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        Учитель математики                 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Пухальская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 xml:space="preserve"> Н.П.</w:t>
      </w:r>
    </w:p>
    <w:p w:rsidR="001970CE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p w:rsidR="001970CE" w:rsidRPr="00021016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1970CE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F1F3B"/>
    <w:multiLevelType w:val="multilevel"/>
    <w:tmpl w:val="AE5CA6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15183A"/>
    <w:rsid w:val="001970CE"/>
    <w:rsid w:val="001A658B"/>
    <w:rsid w:val="001C2633"/>
    <w:rsid w:val="002E0AC8"/>
    <w:rsid w:val="003337DB"/>
    <w:rsid w:val="00353A5F"/>
    <w:rsid w:val="00426EB4"/>
    <w:rsid w:val="00442ED1"/>
    <w:rsid w:val="00465836"/>
    <w:rsid w:val="004709E2"/>
    <w:rsid w:val="004C431E"/>
    <w:rsid w:val="00594047"/>
    <w:rsid w:val="005E1201"/>
    <w:rsid w:val="00756990"/>
    <w:rsid w:val="007A58C9"/>
    <w:rsid w:val="008A384F"/>
    <w:rsid w:val="00A334AE"/>
    <w:rsid w:val="00A47939"/>
    <w:rsid w:val="00A97AD2"/>
    <w:rsid w:val="00BB0AC9"/>
    <w:rsid w:val="00C942BF"/>
    <w:rsid w:val="00D77AD0"/>
    <w:rsid w:val="00DE0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653CC"/>
  <w15:docId w15:val="{F06E5574-3E0E-4B88-8857-6BD3ACDCE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3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5168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6493">
              <w:marLeft w:val="0"/>
              <w:marRight w:val="0"/>
              <w:marTop w:val="0"/>
              <w:marBottom w:val="0"/>
              <w:divBdr>
                <w:top w:val="single" w:sz="12" w:space="9" w:color="DEF3C5"/>
                <w:left w:val="single" w:sz="12" w:space="11" w:color="DEF3C5"/>
                <w:bottom w:val="single" w:sz="12" w:space="9" w:color="DEF3C5"/>
                <w:right w:val="single" w:sz="12" w:space="11" w:color="DEF3C5"/>
              </w:divBdr>
            </w:div>
          </w:divsChild>
        </w:div>
        <w:div w:id="1766071310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990701">
              <w:marLeft w:val="0"/>
              <w:marRight w:val="0"/>
              <w:marTop w:val="0"/>
              <w:marBottom w:val="0"/>
              <w:divBdr>
                <w:top w:val="single" w:sz="12" w:space="9" w:color="FCD0CC"/>
                <w:left w:val="single" w:sz="12" w:space="11" w:color="FCD0CC"/>
                <w:bottom w:val="single" w:sz="12" w:space="9" w:color="FCD0CC"/>
                <w:right w:val="single" w:sz="12" w:space="11" w:color="FCD0CC"/>
              </w:divBdr>
            </w:div>
          </w:divsChild>
        </w:div>
        <w:div w:id="1895005182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365117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  <w:div w:id="109865193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554021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</w:divsChild>
    </w:div>
    <w:div w:id="146408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7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2020-05-17T17:07:00Z</dcterms:created>
  <dcterms:modified xsi:type="dcterms:W3CDTF">2022-05-18T09:24:00Z</dcterms:modified>
</cp:coreProperties>
</file>