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7F0" w:rsidRDefault="00033D79" w:rsidP="000007F0">
      <w:pPr>
        <w:shd w:val="clear" w:color="auto" w:fill="FFFFFF"/>
        <w:spacing w:after="0" w:line="240" w:lineRule="auto"/>
        <w:jc w:val="center"/>
        <w:rPr>
          <w:rFonts w:ascii="Monotype Corsiva" w:eastAsia="Times New Roman" w:hAnsi="Monotype Corsiva" w:cs="Times New Roman"/>
          <w:color w:val="000080"/>
          <w:sz w:val="24"/>
          <w:szCs w:val="24"/>
          <w:lang w:eastAsia="ru-RU"/>
        </w:rPr>
      </w:pPr>
      <w:r>
        <w:rPr>
          <w:rFonts w:ascii="Monotype Corsiva" w:eastAsia="Times New Roman" w:hAnsi="Monotype Corsiva" w:cs="Times New Roman"/>
          <w:color w:val="000080"/>
          <w:sz w:val="24"/>
          <w:szCs w:val="24"/>
          <w:lang w:eastAsia="ru-RU"/>
        </w:rPr>
        <w:t>11 класс. Русский язык. Обобщение изученного материала по теме: « Нормы литературного языка»</w:t>
      </w:r>
    </w:p>
    <w:p w:rsidR="00033D79" w:rsidRDefault="00033D79" w:rsidP="000007F0">
      <w:pPr>
        <w:shd w:val="clear" w:color="auto" w:fill="FFFFFF"/>
        <w:spacing w:after="0" w:line="240" w:lineRule="auto"/>
        <w:jc w:val="center"/>
        <w:rPr>
          <w:rFonts w:ascii="Monotype Corsiva" w:eastAsia="Times New Roman" w:hAnsi="Monotype Corsiva" w:cs="Times New Roman"/>
          <w:color w:val="000080"/>
          <w:sz w:val="24"/>
          <w:szCs w:val="24"/>
          <w:lang w:eastAsia="ru-RU"/>
        </w:rPr>
      </w:pPr>
      <w:r>
        <w:rPr>
          <w:rFonts w:ascii="Monotype Corsiva" w:eastAsia="Times New Roman" w:hAnsi="Monotype Corsiva" w:cs="Times New Roman"/>
          <w:color w:val="000080"/>
          <w:sz w:val="24"/>
          <w:szCs w:val="24"/>
          <w:lang w:eastAsia="ru-RU"/>
        </w:rPr>
        <w:t xml:space="preserve">Запомнить! </w:t>
      </w:r>
    </w:p>
    <w:p w:rsidR="00033D79" w:rsidRPr="000007F0" w:rsidRDefault="00033D79" w:rsidP="00033D79">
      <w:pP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4"/>
          <w:szCs w:val="24"/>
          <w:lang w:eastAsia="ru-RU"/>
        </w:rPr>
      </w:pPr>
      <w:r>
        <w:rPr>
          <w:rFonts w:ascii="Monotype Corsiva" w:eastAsia="Times New Roman" w:hAnsi="Monotype Corsiva" w:cs="Times New Roman"/>
          <w:color w:val="000080"/>
          <w:sz w:val="24"/>
          <w:szCs w:val="24"/>
          <w:lang w:eastAsia="ru-RU"/>
        </w:rPr>
        <w:t>Выпускники! Прочитайте данный материал и запомните, как следует говор</w:t>
      </w:r>
      <w:r w:rsidR="002256E6">
        <w:rPr>
          <w:rFonts w:ascii="Monotype Corsiva" w:eastAsia="Times New Roman" w:hAnsi="Monotype Corsiva" w:cs="Times New Roman"/>
          <w:color w:val="000080"/>
          <w:sz w:val="24"/>
          <w:szCs w:val="24"/>
          <w:lang w:eastAsia="ru-RU"/>
        </w:rPr>
        <w:t>и</w:t>
      </w:r>
      <w:bookmarkStart w:id="0" w:name="_GoBack"/>
      <w:bookmarkEnd w:id="0"/>
      <w:r>
        <w:rPr>
          <w:rFonts w:ascii="Monotype Corsiva" w:eastAsia="Times New Roman" w:hAnsi="Monotype Corsiva" w:cs="Times New Roman"/>
          <w:color w:val="000080"/>
          <w:sz w:val="24"/>
          <w:szCs w:val="24"/>
          <w:lang w:eastAsia="ru-RU"/>
        </w:rPr>
        <w:t>ть!</w:t>
      </w:r>
    </w:p>
    <w:p w:rsidR="000007F0" w:rsidRPr="000007F0" w:rsidRDefault="000007F0" w:rsidP="000007F0">
      <w:pPr>
        <w:shd w:val="clear" w:color="auto" w:fill="FFFFFF"/>
        <w:spacing w:after="0" w:line="336" w:lineRule="auto"/>
        <w:jc w:val="center"/>
        <w:outlineLvl w:val="0"/>
        <w:rPr>
          <w:rFonts w:ascii="Lobster" w:eastAsia="Times New Roman" w:hAnsi="Lobster" w:cs="Times New Roman"/>
          <w:i/>
          <w:iCs/>
          <w:color w:val="0035B1"/>
          <w:kern w:val="36"/>
          <w:sz w:val="38"/>
          <w:szCs w:val="38"/>
          <w:lang w:eastAsia="ru-RU"/>
        </w:rPr>
      </w:pPr>
      <w:r w:rsidRPr="000007F0">
        <w:rPr>
          <w:rFonts w:ascii="Lobster" w:eastAsia="Times New Roman" w:hAnsi="Lobster" w:cs="Times New Roman"/>
          <w:i/>
          <w:iCs/>
          <w:color w:val="0035B1"/>
          <w:kern w:val="36"/>
          <w:sz w:val="38"/>
          <w:szCs w:val="38"/>
          <w:lang w:eastAsia="ru-RU"/>
        </w:rPr>
        <w:t>13 самых смертоносных ошибок в русском языке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В русском языке </w:t>
      </w:r>
      <w:r w:rsidRPr="000007F0">
        <w:rPr>
          <w:rFonts w:ascii="Monotype Corsiva" w:eastAsia="Times New Roman" w:hAnsi="Monotype Corsiva" w:cs="Times New Roman"/>
          <w:b/>
          <w:color w:val="000000"/>
          <w:sz w:val="32"/>
          <w:szCs w:val="32"/>
          <w:lang w:eastAsia="ru-RU"/>
        </w:rPr>
        <w:t>НЕ СУЩЕСТВУЕТ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слова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«ЛОЖИТЬ»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! С приставками – пожалуйста: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ПО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ложить</w:t>
      </w:r>
      <w:proofErr w:type="spellEnd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 xml:space="preserve">,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ЗА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ложить</w:t>
      </w:r>
      <w:proofErr w:type="spellEnd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 xml:space="preserve">,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ПЕРЕ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ложить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.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Вы все ещё 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зв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О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ните</w:t>
      </w:r>
      <w:proofErr w:type="spellEnd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? Тогда мы идём к вам! Образованные люди говорят: 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 xml:space="preserve">«тебе Вася </w:t>
      </w:r>
      <w:proofErr w:type="spellStart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звон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И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т</w:t>
      </w:r>
      <w:proofErr w:type="spellEnd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, 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позвон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И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шь</w:t>
      </w:r>
      <w:proofErr w:type="spellEnd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 xml:space="preserve"> маме».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Сколько можно сомневаться: 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при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ЙТ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и</w:t>
      </w:r>
      <w:proofErr w:type="spellEnd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или 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при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ДТ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и</w:t>
      </w:r>
      <w:proofErr w:type="spellEnd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? Запомните раз и навсегда, правильно  –  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при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ЙТ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и</w:t>
      </w:r>
      <w:proofErr w:type="spellEnd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».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 xml:space="preserve">НО в </w:t>
      </w:r>
      <w:proofErr w:type="spell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будущем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 xml:space="preserve">: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ПРИДУ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val="en-US" w:eastAsia="ru-RU"/>
        </w:rPr>
        <w:t xml:space="preserve">,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ПРИДЁШЬ</w:t>
      </w:r>
      <w:r w:rsidRPr="000007F0">
        <w:rPr>
          <w:rFonts w:ascii="Monotype Corsiva" w:eastAsia="Times New Roman" w:hAnsi="Monotype Corsiva" w:cs="Times New Roman"/>
          <w:b/>
          <w:i/>
          <w:color w:val="000000"/>
          <w:sz w:val="32"/>
          <w:szCs w:val="32"/>
          <w:lang w:val="en-US" w:eastAsia="ru-RU"/>
        </w:rPr>
        <w:t xml:space="preserve">,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ПРИДУТ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.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Как известно, в России две беды: </w:t>
      </w:r>
      <w:proofErr w:type="gram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«-</w:t>
      </w:r>
      <w:proofErr w:type="spellStart"/>
      <w:proofErr w:type="gram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ТСЯ»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и</w:t>
      </w:r>
      <w:proofErr w:type="spellEnd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 xml:space="preserve">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«-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ТЬСЯ»</w:t>
      </w:r>
      <w:r w:rsidRPr="000007F0">
        <w:rPr>
          <w:rFonts w:ascii="Monotype Corsiva" w:eastAsia="Times New Roman" w:hAnsi="Monotype Corsiva" w:cs="Times New Roman"/>
          <w:i/>
          <w:color w:val="FF0000"/>
          <w:sz w:val="32"/>
          <w:szCs w:val="32"/>
          <w:lang w:eastAsia="ru-RU"/>
        </w:rPr>
        <w:t>.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Так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почему бы их не исправить ещё в пятом классе? Задайте вопрос глаголу: «Что (с</w:t>
      </w:r>
      <w:proofErr w:type="gram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)д</w:t>
      </w:r>
      <w:proofErr w:type="gram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елает?» или «Что (с)делать?» Если в вопросе есть «Ь», то и в глаголе есть, если нет  –  в глаголе тоже НЕТ!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Можете смело убивать кондукторов, которые говорят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«ОПЛАТИТЕ ЗА ПРОЕЗД»!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</w:t>
      </w:r>
      <w:proofErr w:type="spell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Можно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 xml:space="preserve"> </w:t>
      </w:r>
      <w:proofErr w:type="spell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или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 xml:space="preserve">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оплатить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 xml:space="preserve">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проезд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 xml:space="preserve">, </w:t>
      </w:r>
      <w:proofErr w:type="spell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или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 xml:space="preserve">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заплатить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 xml:space="preserve">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за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 xml:space="preserve">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проезд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!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Не существует слов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вообщем</w:t>
      </w:r>
      <w:proofErr w:type="gram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и</w:t>
      </w:r>
      <w:proofErr w:type="spellEnd"/>
      <w:proofErr w:type="gramEnd"/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 xml:space="preserve">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вобщем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! Есть слова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ВООБЩЕ</w:t>
      </w:r>
      <w:proofErr w:type="gram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и</w:t>
      </w:r>
      <w:proofErr w:type="spellEnd"/>
      <w:proofErr w:type="gram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«В ОБЩЕМ»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.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 xml:space="preserve">И </w:t>
      </w:r>
      <w:proofErr w:type="spell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точка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.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За написание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извЕни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вместо </w:t>
      </w:r>
      <w:r w:rsidRPr="000007F0">
        <w:rPr>
          <w:rFonts w:ascii="Monotype Corsiva" w:eastAsia="Times New Roman" w:hAnsi="Monotype Corsiva" w:cs="Times New Roman"/>
          <w:color w:val="FF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color w:val="FF0000"/>
          <w:sz w:val="32"/>
          <w:szCs w:val="32"/>
          <w:lang w:eastAsia="ru-RU"/>
        </w:rPr>
        <w:t>извИни</w:t>
      </w:r>
      <w:proofErr w:type="spellEnd"/>
      <w:r w:rsidRPr="000007F0">
        <w:rPr>
          <w:rFonts w:ascii="Monotype Corsiva" w:eastAsia="Times New Roman" w:hAnsi="Monotype Corsiva" w:cs="Times New Roman"/>
          <w:b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пора вводить денежные штрафы.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Как можно в слово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«будущий»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запихнуть букву «Ю», чтобы получилось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будуЮщий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? Страдающих манией впихивания лишних букв  –  бить орфографическим словарём и повторять: «буду» –  «будущий», «следую» – 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следуЮщий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i/>
          <w:color w:val="000000"/>
          <w:sz w:val="32"/>
          <w:szCs w:val="32"/>
          <w:lang w:eastAsia="ru-RU"/>
        </w:rPr>
        <w:t>.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Заказали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«экспрессо»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? Чтобы быстрее приготовили? Кофе называется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«ЭСПРЕССО»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! А есть ещё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лАтте</w:t>
      </w:r>
      <w:proofErr w:type="spellEnd"/>
      <w:proofErr w:type="gram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(</w:t>
      </w:r>
      <w:proofErr w:type="gram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ударение на «А», две «Т») и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капуЧино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(одна «Ч»).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Поздравляю с (чем?) днём (чего?)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рожденИЯ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! Иду (куда?) на день (чего?)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рожденИЯ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! Был на ДНЕ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рожденИЯ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.  </w:t>
      </w:r>
      <w:proofErr w:type="gram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Никаких</w:t>
      </w:r>
      <w:proofErr w:type="gram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«иду на день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рожденИЕ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», «поздравляю, с днем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рожденИЕм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» и подобной ереси!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Девушки, если парень пишет </w:t>
      </w:r>
      <w:r w:rsidRPr="000007F0">
        <w:rPr>
          <w:rFonts w:ascii="Monotype Corsiva" w:eastAsia="Times New Roman" w:hAnsi="Monotype Corsiva" w:cs="Times New Roman"/>
          <w:i/>
          <w:color w:val="FF0000"/>
          <w:sz w:val="32"/>
          <w:szCs w:val="32"/>
          <w:lang w:eastAsia="ru-RU"/>
        </w:rPr>
        <w:t>«</w:t>
      </w:r>
      <w:proofErr w:type="spellStart"/>
      <w:r w:rsidRPr="000007F0">
        <w:rPr>
          <w:rFonts w:ascii="Monotype Corsiva" w:eastAsia="Times New Roman" w:hAnsi="Monotype Corsiva" w:cs="Times New Roman"/>
          <w:b/>
          <w:color w:val="FF0000"/>
          <w:sz w:val="32"/>
          <w:szCs w:val="32"/>
          <w:lang w:eastAsia="ru-RU"/>
        </w:rPr>
        <w:t>симпОтичная</w:t>
      </w:r>
      <w:proofErr w:type="spellEnd"/>
      <w:r w:rsidRPr="000007F0">
        <w:rPr>
          <w:rFonts w:ascii="Monotype Corsiva" w:eastAsia="Times New Roman" w:hAnsi="Monotype Corsiva" w:cs="Times New Roman"/>
          <w:b/>
          <w:color w:val="FF0000"/>
          <w:sz w:val="32"/>
          <w:szCs w:val="32"/>
          <w:lang w:eastAsia="ru-RU"/>
        </w:rPr>
        <w:t xml:space="preserve"> </w:t>
      </w:r>
      <w:proofErr w:type="spellStart"/>
      <w:r w:rsidRPr="000007F0">
        <w:rPr>
          <w:rFonts w:ascii="Monotype Corsiva" w:eastAsia="Times New Roman" w:hAnsi="Monotype Corsiva" w:cs="Times New Roman"/>
          <w:b/>
          <w:color w:val="FF0000"/>
          <w:sz w:val="32"/>
          <w:szCs w:val="32"/>
          <w:lang w:eastAsia="ru-RU"/>
        </w:rPr>
        <w:t>девчЁнка</w:t>
      </w:r>
      <w:proofErr w:type="gramStart"/>
      <w:r w:rsidRPr="000007F0">
        <w:rPr>
          <w:rFonts w:ascii="Monotype Corsiva" w:eastAsia="Times New Roman" w:hAnsi="Monotype Corsiva" w:cs="Times New Roman"/>
          <w:b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и</w:t>
      </w:r>
      <w:proofErr w:type="spellEnd"/>
      <w:proofErr w:type="gram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 xml:space="preserve">«хорошо </w:t>
      </w:r>
      <w:proofErr w:type="spellStart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выглЕдиШ</w:t>
      </w:r>
      <w:proofErr w:type="spellEnd"/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ставьте на нём жирный крест! </w:t>
      </w:r>
      <w:proofErr w:type="spell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Зачем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 xml:space="preserve"> </w:t>
      </w:r>
      <w:proofErr w:type="spell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вам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 xml:space="preserve"> </w:t>
      </w:r>
      <w:proofErr w:type="spell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такой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 xml:space="preserve"> </w:t>
      </w:r>
      <w:proofErr w:type="spellStart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грамотей</w:t>
      </w:r>
      <w:proofErr w:type="spellEnd"/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val="en-US" w:eastAsia="ru-RU"/>
        </w:rPr>
        <w:t>?!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Имейте в виду, что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«ИМЕТЬ В ВИДУ»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пишется раздельно!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0007F0" w:rsidRPr="000007F0" w:rsidRDefault="000007F0" w:rsidP="000007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 xml:space="preserve"> Все, кто ещё говорит 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eastAsia="ru-RU"/>
        </w:rPr>
        <w:t>«ИХНИЙ»</w:t>
      </w:r>
      <w:r w:rsidRPr="000007F0">
        <w:rPr>
          <w:rFonts w:ascii="Monotype Corsiva" w:eastAsia="Times New Roman" w:hAnsi="Monotype Corsiva" w:cs="Times New Roman"/>
          <w:color w:val="000000"/>
          <w:sz w:val="32"/>
          <w:szCs w:val="32"/>
          <w:lang w:eastAsia="ru-RU"/>
        </w:rPr>
        <w:t>, будут гореть в аду!</w:t>
      </w:r>
      <w:r w:rsidRPr="000007F0">
        <w:rPr>
          <w:rFonts w:ascii="Monotype Corsiva" w:eastAsia="Times New Roman" w:hAnsi="Monotype Corsiva" w:cs="Times New Roman"/>
          <w:b/>
          <w:i/>
          <w:color w:val="FF0000"/>
          <w:sz w:val="32"/>
          <w:szCs w:val="32"/>
          <w:lang w:val="en-US" w:eastAsia="ru-RU"/>
        </w:rPr>
        <w:t> </w:t>
      </w:r>
      <w:r w:rsidRPr="000007F0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0007F0" w:rsidP="00FA330B">
      <w:pPr>
        <w:shd w:val="clear" w:color="auto" w:fill="FFFFFF"/>
        <w:spacing w:after="0" w:line="240" w:lineRule="auto"/>
        <w:jc w:val="center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0007F0">
        <w:rPr>
          <w:rFonts w:ascii="Monotype Corsiva" w:eastAsia="Times New Roman" w:hAnsi="Monotype Corsiva" w:cs="Times New Roman"/>
          <w:b/>
          <w:i/>
          <w:color w:val="FF0000"/>
          <w:sz w:val="36"/>
          <w:szCs w:val="36"/>
          <w:lang w:eastAsia="ru-RU"/>
        </w:rPr>
        <w:t>Успешный человек обязан быть грамотным.</w:t>
      </w:r>
    </w:p>
    <w:p w:rsidR="00FA330B" w:rsidRPr="00FA330B" w:rsidRDefault="00033D79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lastRenderedPageBreak/>
        <w:t>1.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Как правильно: "ПОБЕДЮ" или "ПОБЕЖДУ"? Никак! У глагола "победить" нет формы 1-го лица ед. числа в будущем времени. "Одержу победу", "сумею победить" вполне себе заменяют эту форму.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033D79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2.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"Занять" - это взять взаймы! "Займи мне денег" - неверно. Нельзя занять КОМУ-ТО, можно только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У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КОГО-ТО. "Одолжи мне денег", "Можно мне занять у тебя?" - правильно.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033D79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3.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"В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течениЕ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 (какого-то времени, в продолжение), но "в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течениИ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 (например, реки, течение как направление в искусстве). Обратите внимание, всегда раздельно!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033D79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4.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АДронный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коллайдер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! Не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АНдронный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", кто такой этот "Андрон"? Адроны - это элементарные частицы, в их честь и был назван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коллайдер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. 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Коллайдер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",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кстати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, с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двумя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 "л".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  <w:r w:rsidR="00033D79"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>5.</w:t>
      </w:r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- </w:t>
      </w:r>
      <w:proofErr w:type="spell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ВыИграть</w:t>
      </w:r>
      <w:proofErr w:type="spell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! Не </w:t>
      </w:r>
      <w:proofErr w:type="spell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выЙграть</w:t>
      </w:r>
      <w:proofErr w:type="spell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! Искренне не понимаем, что движет людьми, которые ставят туда "Й". Проверочное слово - ИГРА.</w:t>
      </w:r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br/>
        <w:t>- Не подменяйте "извините" на "извиняюсь". "Извините" - я был не прав и прошу меня извинить, "извиняюсь" - я уже себя извинил за эту ерунду, а вы как хотите.</w:t>
      </w:r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br/>
        <w:t xml:space="preserve">- "Тебе это </w:t>
      </w:r>
      <w:proofErr w:type="spell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нравиТЬся</w:t>
      </w:r>
      <w:proofErr w:type="spell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?"- "Нет, мне не </w:t>
      </w:r>
      <w:proofErr w:type="spell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нравиТЬся</w:t>
      </w:r>
      <w:proofErr w:type="spell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!" - это ужас! Итак, вспоминаем школьную программу. Если глагол отвечает на вопрос "что </w:t>
      </w:r>
      <w:proofErr w:type="spell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делаЕТ</w:t>
      </w:r>
      <w:proofErr w:type="spell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?/что </w:t>
      </w:r>
      <w:proofErr w:type="spell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сделаЕТ</w:t>
      </w:r>
      <w:proofErr w:type="spell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?", то мягкий знак НЕ НУЖЕН. А если - на вопрос "что </w:t>
      </w:r>
      <w:proofErr w:type="spell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делаТЬ</w:t>
      </w:r>
      <w:proofErr w:type="spell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?/что </w:t>
      </w:r>
      <w:proofErr w:type="spell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сделаТЬ</w:t>
      </w:r>
      <w:proofErr w:type="spell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?", то мягкий знак НУЖЕН. Вот так вот, грамоте </w:t>
      </w:r>
      <w:proofErr w:type="spell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учиТЬся</w:t>
      </w:r>
      <w:proofErr w:type="spell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всегда </w:t>
      </w:r>
      <w:proofErr w:type="spell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пригодиТся</w:t>
      </w:r>
      <w:proofErr w:type="spell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. </w:t>
      </w:r>
    </w:p>
    <w:p w:rsid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 </w:t>
      </w:r>
    </w:p>
    <w:p w:rsidR="00FA330B" w:rsidRPr="00FA330B" w:rsidRDefault="00033D79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6.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Правильно ставьте ударения в словах: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красИвее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(не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красивЕе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),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жалюзИ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(не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жАлюзи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),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крЕмы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(не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кремА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),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цепОчка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(не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цЕпочка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),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поварА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(не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пОвары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).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033D79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7.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Кто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С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Москвы? Шагом марш в деревню! Литературная норма: я ИЗ Брянска, ИЗ Смоленска, ИЗ Екатеринбурга. "С Москвы" - просторечие.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033D79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8.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Не говорите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сосисЬки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", в этом слове в помине не было мягкого знака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lastRenderedPageBreak/>
        <w:t xml:space="preserve"> 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033D79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9.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"Что бы мне ОДЕТЬ?" - можно думать только Юдашкину. Ну, вспомните же: "надеть носки" - "снять трусы", "одеть Машу" - "раздеть Катю". Поэтому правильно: "Что бы мне НАДЕТЬ?".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FA330B" w:rsidRDefault="00033D79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10.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-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По-мо</w:t>
      </w:r>
      <w:proofErr w:type="spellEnd"/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E</w:t>
      </w:r>
      <w:proofErr w:type="spellStart"/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му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",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по-тво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E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му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" - пишется ЧЕРЕЗ ДЕФИС! Никаких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помойму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" и прочей ерунды!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br/>
        <w:t xml:space="preserve">- Правильно говорить: "Я люблю МОРОЖЕНОЕ (не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мороЖНое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не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морожЕННое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). Я хочу ПИРОЖНОЕ (не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пирожЕНое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не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пирожЕННое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)".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br/>
        <w:t xml:space="preserve">- Запомните, как пишутся слова: всё-таки,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вряД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ли,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пОТихоньку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ВКратце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иЗРедка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неужТО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как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будтО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ВПоследствиИ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.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Да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они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пишутся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именно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 xml:space="preserve">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так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  <w:t>!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2256E6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11. 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С точки зрения лексической сочетаемости выражение "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самый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лучший" звучит так же нелепо, как "более красивейший". Большой привет режиссёрам "Самого лучшего фильма".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2256E6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12.</w:t>
      </w:r>
      <w:r w:rsidR="00033D79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В документах стоит "ПОДПИСЬ", а вот в Сикстинской капелле на алтарной стене - "РОСПИСЬ". Не путаем, друзья, не путаем!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2256E6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13.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Как правильно: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едь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" или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ехай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 или " езжай"? Никак! 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Повелительная форма от глаголов "поехать" и "ехать" будет только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ПОезжай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" или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ЗАезжай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",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ПРИезжай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 и т.п.. Употребление слова "езжай" без приставки считается допустимым, но нежелательным в разговорной речи. </w:t>
      </w:r>
      <w:proofErr w:type="gramEnd"/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2256E6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14.</w:t>
      </w:r>
      <w:r w:rsidR="00033D79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Классика.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ПозвонИшь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мне?" - ударение всегда на последний слог! Без исключений! Проверяем песней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ПозвонИ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мне,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позвонИ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".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2256E6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15</w:t>
      </w:r>
      <w:r w:rsidR="00033D79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. 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В Митино или в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Митине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из Бутова или 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из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Бутово? (Склоняются ли топонимы славянского происхождения, оканчивающиеся на 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-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о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во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, -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ево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, -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ино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, -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ыно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)*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br/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lastRenderedPageBreak/>
        <w:t xml:space="preserve">Баба Люба (сама живет в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Митине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)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br/>
        <w:t>Позвала зятя из Бутова на чаепитие.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br/>
        <w:t>Неправильно: в Митино, из Бутово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br/>
        <w:t>*Если во фразу добавить родовое слово («город», «село»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)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топоним не склоняется. Пример: «в районе 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Митино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».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2256E6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16.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«Идя по улице, у меня развязался шнурок» к сожалению, эта ошибка в русском языке так распространена и так незаметна, что уже пробралась на телевидение. В данном случае получается, что по улице шел не человек, а шнурок. Деепричастие «идя» должно совпадать с действующим лицом. В данном случае предложение лучше перестроить «Когда я шел по улице, у меня развязался шнурок», а если уж очень хочется деепричастный оборот, лучше сказать так «Идя по улице, я нагнулся, чтобы завязать шнурок» (Я 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шел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и Я же нагнулся). 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2256E6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17.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Конечно, одной из наиболее типичных ошибок в русском языке является вечная проблема ударений. Итак, еще раз: правильно говорить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позвонИшь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", а не "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позвОнишь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". А также напомним у других сложных 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ударениях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: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тОрты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баловАть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(ребёнка),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договОр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досУг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добЫча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(он)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звонИт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(ты)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звонИшь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каталОг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красИвее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намЕрение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начАть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облегчИть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обеспЕчение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осуждЁнный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премировАть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срЕдства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столЯр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украИнский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углубИтъ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(знания),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углублЁнные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(знания),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фенОмен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ходАтайство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хозЯева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цемЕнт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языковАя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(культура), </w:t>
      </w:r>
      <w:proofErr w:type="spell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кУхонные</w:t>
      </w:r>
      <w:proofErr w:type="spell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(принадлежности).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2256E6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18.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«ВВИДУ» и «В ВИДУ» – написание зависит от контекста. «Ввиду обстоятельств…» = «из-за» – пишется слитно, а «иметь в виду» – раздельно. А также «вследствие» = «из-за», но «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в следствии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была допущена ошибка» (в чем? — в следствии).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before="100" w:beforeAutospacing="1" w:after="100" w:afterAutospacing="1" w:line="240" w:lineRule="auto"/>
        <w:rPr>
          <w:rFonts w:ascii="Lora" w:eastAsia="Times New Roman" w:hAnsi="Lora" w:cs="Times New Roman"/>
          <w:color w:val="000000"/>
          <w:sz w:val="29"/>
          <w:szCs w:val="29"/>
          <w:lang w:val="en-US" w:eastAsia="ru-RU"/>
        </w:rPr>
      </w:pP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2256E6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19.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В русском языке «</w:t>
      </w:r>
      <w:proofErr w:type="gramStart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нету</w:t>
      </w:r>
      <w:proofErr w:type="gramEnd"/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» слова «НЕТУ» – есть только слово «НЕТ» </w:t>
      </w:r>
      <w:r w:rsidR="00FA330B"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  <w:r w:rsidR="00FA330B"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>
        <w:rPr>
          <w:rFonts w:ascii="Lora" w:eastAsia="Times New Roman" w:hAnsi="Lora" w:cs="Times New Roman"/>
          <w:b/>
          <w:bCs/>
          <w:color w:val="000000"/>
          <w:sz w:val="29"/>
          <w:szCs w:val="29"/>
          <w:lang w:eastAsia="ru-RU"/>
        </w:rPr>
        <w:t xml:space="preserve"> </w:t>
      </w:r>
    </w:p>
    <w:p w:rsidR="00FA330B" w:rsidRPr="00FA330B" w:rsidRDefault="00FA330B" w:rsidP="00FA330B">
      <w:pPr>
        <w:pBdr>
          <w:top w:val="single" w:sz="6" w:space="9" w:color="CCCCCC"/>
        </w:pBdr>
        <w:shd w:val="clear" w:color="auto" w:fill="FFFFFF"/>
        <w:spacing w:after="0" w:line="240" w:lineRule="auto"/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</w:pPr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"У нас самые </w:t>
      </w:r>
      <w:proofErr w:type="gramStart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>ДЕШЕВЫЕ цены</w:t>
      </w:r>
      <w:proofErr w:type="gramEnd"/>
      <w:r w:rsidRPr="00FA330B">
        <w:rPr>
          <w:rFonts w:ascii="Lora" w:eastAsia="Times New Roman" w:hAnsi="Lora" w:cs="Times New Roman"/>
          <w:color w:val="000000"/>
          <w:sz w:val="29"/>
          <w:szCs w:val="29"/>
          <w:lang w:eastAsia="ru-RU"/>
        </w:rPr>
        <w:t xml:space="preserve">" – дешевыми могут быть только товары, а цена может быть только низкой или высокой. </w:t>
      </w:r>
    </w:p>
    <w:p w:rsidR="00252D0A" w:rsidRDefault="00252D0A"/>
    <w:sectPr w:rsidR="00252D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Lora">
    <w:altName w:val="Times New Roman"/>
    <w:charset w:val="00"/>
    <w:family w:val="auto"/>
    <w:pitch w:val="default"/>
  </w:font>
  <w:font w:name="Lobster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A2051"/>
    <w:multiLevelType w:val="multilevel"/>
    <w:tmpl w:val="D5B657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>
    <w:nsid w:val="5C10123B"/>
    <w:multiLevelType w:val="multilevel"/>
    <w:tmpl w:val="0FE4DB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7F0"/>
    <w:rsid w:val="000007F0"/>
    <w:rsid w:val="00033D79"/>
    <w:rsid w:val="002256E6"/>
    <w:rsid w:val="00252D0A"/>
    <w:rsid w:val="00FA3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26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0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951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0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0533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858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681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1205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1160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1491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23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15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825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082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0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6939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915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8800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7449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51137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8075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985</Words>
  <Characters>5618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2022-06-02T07:04:00Z</dcterms:created>
  <dcterms:modified xsi:type="dcterms:W3CDTF">2022-06-02T07:43:00Z</dcterms:modified>
</cp:coreProperties>
</file>