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4F5" w:rsidRPr="0057119E" w:rsidRDefault="004354F5" w:rsidP="004354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Пол</w:t>
      </w:r>
      <w:r w:rsidRPr="0057119E">
        <w:rPr>
          <w:rFonts w:ascii="Times New Roman" w:hAnsi="Times New Roman" w:cs="Times New Roman"/>
          <w:b/>
          <w:sz w:val="28"/>
          <w:szCs w:val="28"/>
        </w:rPr>
        <w:t>якова Е.В.     2 класс       Музыка</w:t>
      </w:r>
      <w:r w:rsidRPr="0057119E">
        <w:rPr>
          <w:rFonts w:ascii="Times New Roman" w:hAnsi="Times New Roman" w:cs="Times New Roman"/>
          <w:b/>
          <w:sz w:val="28"/>
          <w:szCs w:val="28"/>
        </w:rPr>
        <w:t xml:space="preserve">                08.11.2021</w:t>
      </w:r>
    </w:p>
    <w:p w:rsidR="004354F5" w:rsidRPr="0057119E" w:rsidRDefault="004354F5" w:rsidP="004354F5">
      <w:pPr>
        <w:rPr>
          <w:rFonts w:ascii="Times New Roman" w:hAnsi="Times New Roman" w:cs="Times New Roman"/>
          <w:sz w:val="28"/>
          <w:szCs w:val="28"/>
        </w:rPr>
      </w:pPr>
      <w:r w:rsidRPr="0057119E">
        <w:rPr>
          <w:rFonts w:ascii="Times New Roman" w:hAnsi="Times New Roman" w:cs="Times New Roman"/>
          <w:b/>
          <w:sz w:val="28"/>
          <w:szCs w:val="28"/>
        </w:rPr>
        <w:t xml:space="preserve">Тема 1.(5 </w:t>
      </w:r>
      <w:r w:rsidRPr="0057119E">
        <w:rPr>
          <w:rFonts w:ascii="Times New Roman" w:hAnsi="Times New Roman" w:cs="Times New Roman"/>
          <w:b/>
          <w:sz w:val="28"/>
          <w:szCs w:val="28"/>
        </w:rPr>
        <w:t xml:space="preserve">ч.) </w:t>
      </w:r>
      <w:r w:rsidRPr="0057119E">
        <w:rPr>
          <w:rFonts w:ascii="Times New Roman" w:hAnsi="Times New Roman" w:cs="Times New Roman"/>
          <w:b/>
          <w:sz w:val="28"/>
          <w:szCs w:val="28"/>
        </w:rPr>
        <w:t>Музыкальный фольклор-музыкально-поэтическое творчество народа.</w:t>
      </w:r>
    </w:p>
    <w:p w:rsidR="004354F5" w:rsidRPr="0057119E" w:rsidRDefault="004354F5" w:rsidP="004354F5">
      <w:pPr>
        <w:rPr>
          <w:rFonts w:ascii="Times New Roman" w:hAnsi="Times New Roman" w:cs="Times New Roman"/>
          <w:sz w:val="28"/>
          <w:szCs w:val="28"/>
        </w:rPr>
      </w:pPr>
      <w:r w:rsidRPr="0057119E">
        <w:rPr>
          <w:rFonts w:ascii="Times New Roman" w:hAnsi="Times New Roman" w:cs="Times New Roman"/>
          <w:b/>
          <w:sz w:val="28"/>
          <w:szCs w:val="28"/>
        </w:rPr>
        <w:t>Тема</w:t>
      </w:r>
      <w:r w:rsidRPr="0057119E">
        <w:rPr>
          <w:rFonts w:ascii="Times New Roman" w:hAnsi="Times New Roman" w:cs="Times New Roman"/>
          <w:b/>
          <w:sz w:val="28"/>
          <w:szCs w:val="28"/>
        </w:rPr>
        <w:t xml:space="preserve"> урока</w:t>
      </w:r>
      <w:r w:rsidRPr="0057119E">
        <w:rPr>
          <w:rFonts w:ascii="Times New Roman" w:hAnsi="Times New Roman" w:cs="Times New Roman"/>
          <w:b/>
          <w:sz w:val="28"/>
          <w:szCs w:val="28"/>
        </w:rPr>
        <w:t>:</w:t>
      </w:r>
      <w:r w:rsidRPr="0057119E">
        <w:rPr>
          <w:rFonts w:ascii="Times New Roman" w:hAnsi="Times New Roman" w:cs="Times New Roman"/>
          <w:sz w:val="28"/>
          <w:szCs w:val="28"/>
        </w:rPr>
        <w:t xml:space="preserve"> </w:t>
      </w:r>
      <w:r w:rsidRPr="0057119E">
        <w:rPr>
          <w:rFonts w:ascii="Times New Roman" w:hAnsi="Times New Roman" w:cs="Times New Roman"/>
          <w:sz w:val="28"/>
          <w:szCs w:val="28"/>
        </w:rPr>
        <w:t>Народные инструменты - отражение богатства души славян.</w:t>
      </w:r>
    </w:p>
    <w:p w:rsidR="004354F5" w:rsidRPr="0057119E" w:rsidRDefault="004354F5" w:rsidP="004354F5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  <w:r w:rsidRPr="0057119E">
        <w:rPr>
          <w:sz w:val="28"/>
          <w:szCs w:val="28"/>
        </w:rPr>
        <w:t xml:space="preserve"> </w:t>
      </w:r>
      <w:r w:rsidRPr="0057119E">
        <w:rPr>
          <w:b/>
          <w:sz w:val="28"/>
          <w:szCs w:val="28"/>
        </w:rPr>
        <w:t>Цель</w:t>
      </w:r>
      <w:r w:rsidRPr="0057119E">
        <w:rPr>
          <w:b/>
          <w:sz w:val="28"/>
          <w:szCs w:val="28"/>
        </w:rPr>
        <w:t>:</w:t>
      </w:r>
      <w:r w:rsidRPr="0057119E">
        <w:rPr>
          <w:sz w:val="28"/>
          <w:szCs w:val="28"/>
        </w:rPr>
        <w:t xml:space="preserve">  </w:t>
      </w:r>
      <w:r w:rsidRPr="0057119E">
        <w:rPr>
          <w:sz w:val="28"/>
          <w:szCs w:val="28"/>
        </w:rPr>
        <w:t>формирование музыкальной культуры обучающихся как неотъемлемой части их духовной культуры на основе эмоционального, целостного, осознанного восприятия интонационно-образного языка русской народной музыки.</w:t>
      </w:r>
    </w:p>
    <w:p w:rsidR="004354F5" w:rsidRPr="0057119E" w:rsidRDefault="004354F5" w:rsidP="004354F5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7119E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5711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DE3221" w:rsidRPr="0057119E" w:rsidRDefault="009A7114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Pr="0057119E">
          <w:rPr>
            <w:rStyle w:val="a5"/>
            <w:rFonts w:ascii="Times New Roman" w:hAnsi="Times New Roman" w:cs="Times New Roman"/>
            <w:sz w:val="28"/>
            <w:szCs w:val="28"/>
          </w:rPr>
          <w:t>https://youtu.be/brCwPDSf2dQ?t=574</w:t>
        </w:r>
      </w:hyperlink>
      <w:bookmarkStart w:id="0" w:name="_GoBack"/>
      <w:bookmarkEnd w:id="0"/>
    </w:p>
    <w:p w:rsidR="009A7114" w:rsidRPr="0057119E" w:rsidRDefault="009A7114">
      <w:pPr>
        <w:rPr>
          <w:rFonts w:ascii="Times New Roman" w:hAnsi="Times New Roman" w:cs="Times New Roman"/>
          <w:sz w:val="28"/>
          <w:szCs w:val="28"/>
        </w:rPr>
      </w:pPr>
      <w:r w:rsidRPr="0057119E">
        <w:rPr>
          <w:rFonts w:ascii="Times New Roman" w:hAnsi="Times New Roman" w:cs="Times New Roman"/>
          <w:sz w:val="28"/>
          <w:szCs w:val="28"/>
        </w:rPr>
        <w:t>Итак, подведём итог!</w:t>
      </w:r>
    </w:p>
    <w:p w:rsidR="009A7114" w:rsidRPr="0057119E" w:rsidRDefault="009A7114">
      <w:pPr>
        <w:rPr>
          <w:rFonts w:ascii="Times New Roman" w:hAnsi="Times New Roman" w:cs="Times New Roman"/>
          <w:sz w:val="28"/>
          <w:szCs w:val="28"/>
        </w:rPr>
      </w:pPr>
      <w:r w:rsidRPr="0057119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53F96B4" wp14:editId="238569BC">
            <wp:extent cx="5464629" cy="4098472"/>
            <wp:effectExtent l="0" t="0" r="3175" b="0"/>
            <wp:docPr id="1" name="Рисунок 1" descr="https://cloud.prezentacii.org/18/08/65166/images/screen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loud.prezentacii.org/18/08/65166/images/screen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710" cy="4096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1526" w:type="dxa"/>
        <w:tblInd w:w="1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04"/>
        <w:gridCol w:w="111"/>
        <w:gridCol w:w="13"/>
        <w:gridCol w:w="14"/>
        <w:gridCol w:w="14"/>
        <w:gridCol w:w="14"/>
        <w:gridCol w:w="14"/>
        <w:gridCol w:w="46"/>
        <w:gridCol w:w="228"/>
        <w:gridCol w:w="228"/>
        <w:gridCol w:w="228"/>
        <w:gridCol w:w="17"/>
        <w:gridCol w:w="211"/>
        <w:gridCol w:w="211"/>
        <w:gridCol w:w="422"/>
        <w:gridCol w:w="422"/>
        <w:gridCol w:w="207"/>
        <w:gridCol w:w="198"/>
        <w:gridCol w:w="227"/>
        <w:gridCol w:w="195"/>
        <w:gridCol w:w="34"/>
        <w:gridCol w:w="229"/>
        <w:gridCol w:w="159"/>
        <w:gridCol w:w="70"/>
        <w:gridCol w:w="229"/>
        <w:gridCol w:w="187"/>
        <w:gridCol w:w="42"/>
        <w:gridCol w:w="229"/>
        <w:gridCol w:w="165"/>
        <w:gridCol w:w="64"/>
        <w:gridCol w:w="229"/>
        <w:gridCol w:w="143"/>
        <w:gridCol w:w="86"/>
        <w:gridCol w:w="229"/>
        <w:gridCol w:w="121"/>
        <w:gridCol w:w="108"/>
        <w:gridCol w:w="229"/>
        <w:gridCol w:w="85"/>
        <w:gridCol w:w="144"/>
        <w:gridCol w:w="71"/>
        <w:gridCol w:w="158"/>
        <w:gridCol w:w="57"/>
        <w:gridCol w:w="172"/>
        <w:gridCol w:w="43"/>
        <w:gridCol w:w="186"/>
        <w:gridCol w:w="29"/>
        <w:gridCol w:w="216"/>
        <w:gridCol w:w="216"/>
        <w:gridCol w:w="3277"/>
        <w:gridCol w:w="7"/>
        <w:gridCol w:w="1188"/>
      </w:tblGrid>
      <w:tr w:rsidR="009A7114" w:rsidRPr="009A7114" w:rsidTr="0057119E">
        <w:trPr>
          <w:gridAfter w:val="49"/>
          <w:wAfter w:w="11311" w:type="dxa"/>
          <w:trHeight w:val="1286"/>
        </w:trPr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9A7114" w:rsidRPr="0057119E" w:rsidTr="0057119E">
        <w:trPr>
          <w:gridAfter w:val="49"/>
          <w:wAfter w:w="11311" w:type="dxa"/>
          <w:trHeight w:val="1286"/>
        </w:trPr>
        <w:tc>
          <w:tcPr>
            <w:tcW w:w="0" w:type="auto"/>
            <w:gridSpan w:val="2"/>
            <w:shd w:val="clear" w:color="auto" w:fill="FFFFFF"/>
            <w:vAlign w:val="center"/>
          </w:tcPr>
          <w:p w:rsidR="009A7114" w:rsidRPr="0057119E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9A7114" w:rsidRPr="009A7114" w:rsidTr="0057119E">
        <w:trPr>
          <w:trHeight w:val="687"/>
        </w:trPr>
        <w:tc>
          <w:tcPr>
            <w:tcW w:w="11526" w:type="dxa"/>
            <w:gridSpan w:val="5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57119E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t>Контроль знаний</w:t>
            </w:r>
          </w:p>
          <w:p w:rsidR="009A7114" w:rsidRPr="0057119E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t>Используя таблицу или видео  выше,</w:t>
            </w:r>
            <w:r w:rsidR="0057119E" w:rsidRPr="0057119E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t xml:space="preserve"> </w:t>
            </w:r>
            <w:r w:rsidRPr="0057119E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t>разгадай кроссворд</w:t>
            </w:r>
            <w:r w:rsidR="0057119E" w:rsidRPr="0057119E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t>.</w:t>
            </w:r>
          </w:p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b/>
                <w:color w:val="333333"/>
                <w:sz w:val="28"/>
                <w:szCs w:val="28"/>
                <w:lang w:eastAsia="ru-RU"/>
              </w:rPr>
              <w:br/>
            </w:r>
          </w:p>
        </w:tc>
      </w:tr>
      <w:tr w:rsidR="009A7114" w:rsidRPr="009A7114" w:rsidTr="0057119E">
        <w:trPr>
          <w:trHeight w:val="469"/>
        </w:trPr>
        <w:tc>
          <w:tcPr>
            <w:tcW w:w="0" w:type="auto"/>
            <w:gridSpan w:val="51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42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42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473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nil"/>
              <w:left w:val="nil"/>
              <w:bottom w:val="single" w:sz="8" w:space="0" w:color="00000A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473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nil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22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8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150" w:lineRule="atLeast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9A711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A7114" w:rsidRPr="009A7114" w:rsidRDefault="009A7114" w:rsidP="009A711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4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9A7114" w:rsidRPr="0057119E" w:rsidTr="0057119E">
        <w:trPr>
          <w:trHeight w:val="218"/>
        </w:trPr>
        <w:tc>
          <w:tcPr>
            <w:tcW w:w="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2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0" w:type="auto"/>
            <w:gridSpan w:val="3"/>
            <w:shd w:val="clear" w:color="auto" w:fill="FFFFFF"/>
            <w:vAlign w:val="bottom"/>
            <w:hideMark/>
          </w:tcPr>
          <w:p w:rsidR="009A7114" w:rsidRPr="009A7114" w:rsidRDefault="009A7114" w:rsidP="009A711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gridBefore w:val="1"/>
          <w:gridAfter w:val="1"/>
          <w:wBefore w:w="104" w:type="dxa"/>
          <w:wAfter w:w="1188" w:type="dxa"/>
          <w:trHeight w:val="371"/>
        </w:trPr>
        <w:tc>
          <w:tcPr>
            <w:tcW w:w="2825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u w:val="single"/>
                <w:lang w:eastAsia="ru-RU"/>
              </w:rPr>
              <w:t>По горизонтали</w:t>
            </w:r>
            <w:proofErr w:type="gramStart"/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u w:val="single"/>
                <w:lang w:eastAsia="ru-RU"/>
              </w:rPr>
              <w:t xml:space="preserve"> :</w:t>
            </w:r>
            <w:proofErr w:type="gramEnd"/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374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830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1)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Ударный инструмент, который представляет собой обруч со звенящими металлическими пластинками.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852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lastRenderedPageBreak/>
              <w:t>2)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Русский народный ударный инструмент, который возможно использовать на кухне.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240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165" w:lineRule="atLeast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3)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Дудочка с голосом жалобного звучания.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464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4)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Русский народный ударный музыкальный инструмент, состоящих из тонких дощечек, соединенных между собой плотной веревкой, продетой в отверстия верхней части дощечек. Издает звук похожий на треск.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808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5)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Струнный щипковый инструмент. Имеет три струны и полукруглый корпус, на этих инструментах чаще всего играли скоморохи.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376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6)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 xml:space="preserve"> Музыкальный инструмент из разряда погремушек, звенящие шарики. Раньше </w:t>
            </w:r>
            <w:proofErr w:type="gramStart"/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целую связку таких шариков крепили</w:t>
            </w:r>
            <w:proofErr w:type="gramEnd"/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 xml:space="preserve"> к конной тройке, чтобы при приближении был слышен звон</w:t>
            </w:r>
          </w:p>
        </w:tc>
      </w:tr>
      <w:tr w:rsidR="0057119E" w:rsidRPr="0057119E" w:rsidTr="0057119E">
        <w:trPr>
          <w:gridBefore w:val="1"/>
          <w:gridAfter w:val="1"/>
          <w:wBefore w:w="104" w:type="dxa"/>
          <w:wAfter w:w="1188" w:type="dxa"/>
          <w:trHeight w:val="240"/>
        </w:trPr>
        <w:tc>
          <w:tcPr>
            <w:tcW w:w="22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12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374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gridBefore w:val="1"/>
          <w:gridAfter w:val="1"/>
          <w:wBefore w:w="104" w:type="dxa"/>
          <w:wAfter w:w="1188" w:type="dxa"/>
          <w:trHeight w:val="240"/>
        </w:trPr>
        <w:tc>
          <w:tcPr>
            <w:tcW w:w="240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7119E" w:rsidRPr="0057119E" w:rsidRDefault="0057119E" w:rsidP="0057119E">
            <w:pPr>
              <w:spacing w:after="150" w:line="165" w:lineRule="atLeast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u w:val="single"/>
                <w:lang w:eastAsia="ru-RU"/>
              </w:rPr>
              <w:t>По вертикали</w:t>
            </w:r>
            <w:proofErr w:type="gramStart"/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u w:val="single"/>
                <w:lang w:eastAsia="ru-RU"/>
              </w:rPr>
              <w:t xml:space="preserve"> :</w:t>
            </w:r>
            <w:proofErr w:type="gramEnd"/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  <w:tc>
          <w:tcPr>
            <w:tcW w:w="374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485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1)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Звончатый щипковый струнный инструмент, на котором играют двумя руками. В старые времена под аккомпанемент этого инструмента напевались былины.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830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2)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Русский струнный щипковый инструмент с треугольным корпусом и тремя струнами.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398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3)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Как и любая гармонь, этот инструмент звучит, когда растягиваешь меха. Кнопочки у него все круглые - есть и черные и белые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398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4) Духовой инструмент, представляет собой трубочку с просверленными отверстиями. На таких инструментах любили играть пастухи и скоморохи.</w:t>
            </w:r>
          </w:p>
        </w:tc>
      </w:tr>
      <w:tr w:rsidR="0057119E" w:rsidRPr="0057119E" w:rsidTr="0057119E">
        <w:trPr>
          <w:gridBefore w:val="1"/>
          <w:gridAfter w:val="2"/>
          <w:wBefore w:w="104" w:type="dxa"/>
          <w:wAfter w:w="1195" w:type="dxa"/>
          <w:trHeight w:val="1901"/>
        </w:trPr>
        <w:tc>
          <w:tcPr>
            <w:tcW w:w="10227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7119E" w:rsidRPr="0057119E" w:rsidRDefault="0057119E" w:rsidP="0057119E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lang w:eastAsia="ru-RU"/>
              </w:rPr>
            </w:pPr>
            <w:r w:rsidRPr="0057119E">
              <w:rPr>
                <w:rFonts w:ascii="Times New Roman" w:eastAsia="Times New Roman" w:hAnsi="Times New Roman" w:cs="Times New Roman"/>
                <w:b/>
                <w:bCs/>
                <w:iCs/>
                <w:color w:val="333333"/>
                <w:sz w:val="28"/>
                <w:szCs w:val="28"/>
                <w:lang w:eastAsia="ru-RU"/>
              </w:rPr>
              <w:t>5)</w:t>
            </w:r>
            <w:r w:rsidRPr="0057119E">
              <w:rPr>
                <w:rFonts w:ascii="Times New Roman" w:eastAsia="Times New Roman" w:hAnsi="Times New Roman" w:cs="Times New Roman"/>
                <w:iCs/>
                <w:color w:val="333333"/>
                <w:sz w:val="28"/>
                <w:szCs w:val="28"/>
                <w:lang w:eastAsia="ru-RU"/>
              </w:rPr>
              <w:t> Музыкальный инструмент. Представляет собой дощечку, с одной стороны гладкую, а с другой - с рубцами. При игре по рубцам водят деревянной палочкой. Русские женщины использовали этот предмет для выколачивания и глажения белья.</w:t>
            </w:r>
          </w:p>
        </w:tc>
      </w:tr>
    </w:tbl>
    <w:p w:rsidR="0057119E" w:rsidRPr="0057119E" w:rsidRDefault="0057119E" w:rsidP="0057119E">
      <w:pPr>
        <w:rPr>
          <w:rFonts w:ascii="Times New Roman" w:hAnsi="Times New Roman" w:cs="Times New Roman"/>
          <w:sz w:val="28"/>
          <w:szCs w:val="28"/>
        </w:rPr>
      </w:pPr>
      <w:r w:rsidRPr="0057119E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57119E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57119E"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57119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57119E">
        <w:rPr>
          <w:rFonts w:ascii="Times New Roman" w:hAnsi="Times New Roman" w:cs="Times New Roman"/>
          <w:sz w:val="28"/>
          <w:szCs w:val="28"/>
        </w:rPr>
        <w:t>.</w:t>
      </w:r>
    </w:p>
    <w:p w:rsidR="009A7114" w:rsidRPr="0057119E" w:rsidRDefault="009A7114"/>
    <w:sectPr w:rsidR="009A7114" w:rsidRPr="005711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81B" w:rsidRDefault="000E381B" w:rsidP="0057119E">
      <w:pPr>
        <w:spacing w:after="0" w:line="240" w:lineRule="auto"/>
      </w:pPr>
      <w:r>
        <w:separator/>
      </w:r>
    </w:p>
  </w:endnote>
  <w:endnote w:type="continuationSeparator" w:id="0">
    <w:p w:rsidR="000E381B" w:rsidRDefault="000E381B" w:rsidP="00571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81B" w:rsidRDefault="000E381B" w:rsidP="0057119E">
      <w:pPr>
        <w:spacing w:after="0" w:line="240" w:lineRule="auto"/>
      </w:pPr>
      <w:r>
        <w:separator/>
      </w:r>
    </w:p>
  </w:footnote>
  <w:footnote w:type="continuationSeparator" w:id="0">
    <w:p w:rsidR="000E381B" w:rsidRDefault="000E381B" w:rsidP="005711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7782" o:spid="_x0000_s2050" type="#_x0000_t75" style="position:absolute;margin-left:0;margin-top:0;width:442.25pt;height:727.25pt;z-index:-251657216;mso-position-horizontal:center;mso-position-horizontal-relative:margin;mso-position-vertical:center;mso-position-vertical-relative:margin" o:allowincell="f">
          <v:imagedata r:id="rId1" o:title="1621524790_28-phonoteka_org-p-fon-muzikalnii-nezhnii-35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7783" o:spid="_x0000_s2051" type="#_x0000_t75" style="position:absolute;margin-left:0;margin-top:0;width:442.25pt;height:727.25pt;z-index:-251656192;mso-position-horizontal:center;mso-position-horizontal-relative:margin;mso-position-vertical:center;mso-position-vertical-relative:margin" o:allowincell="f">
          <v:imagedata r:id="rId1" o:title="1621524790_28-phonoteka_org-p-fon-muzikalnii-nezhnii-35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19E" w:rsidRDefault="0057119E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7781" o:spid="_x0000_s2049" type="#_x0000_t75" style="position:absolute;margin-left:0;margin-top:0;width:442.25pt;height:727.25pt;z-index:-251658240;mso-position-horizontal:center;mso-position-horizontal-relative:margin;mso-position-vertical:center;mso-position-vertical-relative:margin" o:allowincell="f">
          <v:imagedata r:id="rId1" o:title="1621524790_28-phonoteka_org-p-fon-muzikalnii-nezhnii-3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4F5"/>
    <w:rsid w:val="000E381B"/>
    <w:rsid w:val="004354F5"/>
    <w:rsid w:val="0057119E"/>
    <w:rsid w:val="009A7114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4F5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4354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354F5"/>
  </w:style>
  <w:style w:type="character" w:styleId="a5">
    <w:name w:val="Hyperlink"/>
    <w:basedOn w:val="a0"/>
    <w:uiPriority w:val="99"/>
    <w:unhideWhenUsed/>
    <w:rsid w:val="009A711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A71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A7114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5711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7119E"/>
  </w:style>
  <w:style w:type="paragraph" w:styleId="aa">
    <w:name w:val="footer"/>
    <w:basedOn w:val="a"/>
    <w:link w:val="ab"/>
    <w:uiPriority w:val="99"/>
    <w:unhideWhenUsed/>
    <w:rsid w:val="005711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711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4F5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4354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354F5"/>
  </w:style>
  <w:style w:type="character" w:styleId="a5">
    <w:name w:val="Hyperlink"/>
    <w:basedOn w:val="a0"/>
    <w:uiPriority w:val="99"/>
    <w:unhideWhenUsed/>
    <w:rsid w:val="009A711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A71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A7114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5711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57119E"/>
  </w:style>
  <w:style w:type="paragraph" w:styleId="aa">
    <w:name w:val="footer"/>
    <w:basedOn w:val="a"/>
    <w:link w:val="ab"/>
    <w:uiPriority w:val="99"/>
    <w:unhideWhenUsed/>
    <w:rsid w:val="005711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571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14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youtu.be/brCwPDSf2dQ?t=574" TargetMode="External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2021-11-06T11:17:00Z</dcterms:created>
  <dcterms:modified xsi:type="dcterms:W3CDTF">2021-11-06T11:44:00Z</dcterms:modified>
</cp:coreProperties>
</file>