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6A30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B7ACB3C" wp14:editId="30D3C33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985BF1">
        <w:rPr>
          <w:rFonts w:ascii="Times New Roman" w:hAnsi="Times New Roman" w:cs="Times New Roman"/>
          <w:b/>
          <w:sz w:val="24"/>
          <w:szCs w:val="24"/>
        </w:rPr>
        <w:t>13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E26A30" w:rsidRPr="00CB1756" w:rsidRDefault="00E26A30" w:rsidP="00E26A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№60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E26A30" w:rsidRPr="00CB1756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</w:t>
      </w:r>
      <w:r>
        <w:rPr>
          <w:rFonts w:ascii="Times New Roman" w:hAnsi="Times New Roman" w:cs="Times New Roman"/>
          <w:sz w:val="24"/>
          <w:szCs w:val="24"/>
        </w:rPr>
        <w:t xml:space="preserve"> и игровые задания с элементами прыжков.</w:t>
      </w:r>
    </w:p>
    <w:p w:rsidR="00E26A30" w:rsidRPr="00DE18FB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7B573A">
        <w:rPr>
          <w:rFonts w:ascii="Times New Roman" w:hAnsi="Times New Roman" w:cs="Times New Roman"/>
          <w:sz w:val="24"/>
          <w:szCs w:val="24"/>
        </w:rPr>
        <w:t>формирование двигательных навыков у обучающихся посредством подвижных игр, привлечение детей к систематическим занятиям физической культурой.</w:t>
      </w:r>
    </w:p>
    <w:p w:rsidR="00E26A30" w:rsidRDefault="00E26A30" w:rsidP="00E26A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26A30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26A30" w:rsidRPr="00C47F8C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26A30" w:rsidRPr="007B573A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7B573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https://www.youtube.com/watch?v=4w6lloLNW6Y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E26A30" w:rsidRPr="007B573A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7B573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https://www.youtube.com/watch?v=7EnD9w7a7_4</w:t>
        </w:r>
      </w:hyperlink>
    </w:p>
    <w:p w:rsidR="00E26A30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E26A30" w:rsidRDefault="00E26A30" w:rsidP="00E26A30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Выполнить 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(см. ниже) 2 подхода по 5-8 раз</w:t>
      </w:r>
    </w:p>
    <w:p w:rsidR="00E26A30" w:rsidRPr="007B573A" w:rsidRDefault="00E26A30" w:rsidP="00E26A30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6F51016" wp14:editId="4277068A">
            <wp:extent cx="5318760" cy="3984915"/>
            <wp:effectExtent l="0" t="0" r="0" b="0"/>
            <wp:docPr id="2" name="Рисунок 2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713" cy="3990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6A30" w:rsidRDefault="00E26A30" w:rsidP="00E26A30">
      <w:pPr>
        <w:pStyle w:val="a4"/>
        <w:spacing w:before="0" w:beforeAutospacing="0" w:after="0" w:afterAutospacing="0"/>
        <w:rPr>
          <w:b/>
          <w:color w:val="000000"/>
        </w:rPr>
      </w:pPr>
    </w:p>
    <w:p w:rsidR="00E26A30" w:rsidRPr="00AE752D" w:rsidRDefault="00E26A30" w:rsidP="00E26A3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26A30" w:rsidRDefault="00E26A30" w:rsidP="00E26A3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26A30" w:rsidRDefault="00E26A30" w:rsidP="00E26A30">
      <w:pPr>
        <w:pStyle w:val="a4"/>
        <w:spacing w:before="0" w:beforeAutospacing="0" w:after="0" w:afterAutospacing="0"/>
        <w:rPr>
          <w:b/>
          <w:color w:val="000000"/>
        </w:rPr>
      </w:pPr>
    </w:p>
    <w:p w:rsidR="00E26A30" w:rsidRDefault="00E26A30" w:rsidP="00E26A3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E26A30" w:rsidRDefault="00E26A30" w:rsidP="00E26A3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E26A30" w:rsidRPr="000A315C" w:rsidRDefault="00E26A30" w:rsidP="00E26A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26A30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B42C135" wp14:editId="7AFB0FBA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6A30" w:rsidRDefault="00E26A30" w:rsidP="00E26A3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985BF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397"/>
    <w:rsid w:val="00972397"/>
    <w:rsid w:val="00985BF1"/>
    <w:rsid w:val="00DD4983"/>
    <w:rsid w:val="00E26A30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109BA"/>
  <w15:chartTrackingRefBased/>
  <w15:docId w15:val="{7AAF6EBA-FE9C-47F0-8863-73D0DA676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6A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26A3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26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7EnD9w7a7_4" TargetMode="External"/><Relationship Id="rId5" Type="http://schemas.openxmlformats.org/officeDocument/2006/relationships/hyperlink" Target="https://www.youtube.com/watch?v=4w6lloLNW6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932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2022-04-11T05:22:00Z</dcterms:created>
  <dcterms:modified xsi:type="dcterms:W3CDTF">2022-04-11T05:32:00Z</dcterms:modified>
</cp:coreProperties>
</file>