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5EA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51E62F6" wp14:editId="69C74285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5D29B1">
        <w:rPr>
          <w:rFonts w:ascii="Times New Roman" w:hAnsi="Times New Roman" w:cs="Times New Roman"/>
          <w:b/>
          <w:sz w:val="24"/>
          <w:szCs w:val="24"/>
        </w:rPr>
        <w:t>14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4A5EA6" w:rsidRPr="00CB1756" w:rsidRDefault="004A5EA6" w:rsidP="004A5E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№61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«Волейбол»</w:t>
      </w:r>
    </w:p>
    <w:p w:rsidR="004A5EA6" w:rsidRPr="00CB175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Элементы упражнений для совершенствования владения мячом. Упражнения с мячом в парах, в четвёрках, по кругу.</w:t>
      </w:r>
    </w:p>
    <w:p w:rsidR="004A5EA6" w:rsidRPr="004A5EA6" w:rsidRDefault="004A5EA6" w:rsidP="004A5EA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4A5EA6">
        <w:rPr>
          <w:rFonts w:ascii="Times New Roman" w:hAnsi="Times New Roman" w:cs="Times New Roman"/>
          <w:sz w:val="24"/>
          <w:szCs w:val="24"/>
        </w:rPr>
        <w:t>сформировать у обучающихся знания и умения верхней передачи мяча в волейболе.</w:t>
      </w:r>
    </w:p>
    <w:p w:rsidR="004A5EA6" w:rsidRDefault="004A5EA6" w:rsidP="004A5EA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5EA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4A5EA6" w:rsidRPr="00C47F8C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4A5EA6" w:rsidRPr="007B573A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="00F9455F" w:rsidRPr="00F9455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https://www.youtube.com/watch?v=FdsXHaOWMNA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4A5EA6" w:rsidRPr="007B573A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="00D82AA5" w:rsidRPr="00D82AA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https://www.youtube.com/watch?v=dWtsWeWNrHU</w:t>
        </w:r>
      </w:hyperlink>
    </w:p>
    <w:p w:rsidR="004A5EA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4A5EA6" w:rsidRDefault="004A5EA6" w:rsidP="004A5EA6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Выполнить 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(см. ниже) 2 подхода по 5-8 раз</w:t>
      </w:r>
    </w:p>
    <w:p w:rsidR="004A5EA6" w:rsidRPr="007B573A" w:rsidRDefault="00AE0177" w:rsidP="004A5EA6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410755" cy="4053840"/>
            <wp:effectExtent l="0" t="0" r="0" b="3810"/>
            <wp:docPr id="3" name="Рисунок 3" descr="https://sun9-20.userapi.com/rerELEHH8jXBxyjl0BGwrInu2TEf9jLJCLy3zw/SWqRLO3jQT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0.userapi.com/rerELEHH8jXBxyjl0BGwrInu2TEf9jLJCLy3zw/SWqRLO3jQTw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190" cy="4065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EA6" w:rsidRDefault="004A5EA6" w:rsidP="004A5EA6">
      <w:pPr>
        <w:pStyle w:val="a4"/>
        <w:spacing w:before="0" w:beforeAutospacing="0" w:after="0" w:afterAutospacing="0"/>
        <w:rPr>
          <w:b/>
          <w:color w:val="000000"/>
        </w:rPr>
      </w:pPr>
    </w:p>
    <w:p w:rsidR="004A5EA6" w:rsidRPr="00AE752D" w:rsidRDefault="004A5EA6" w:rsidP="004A5EA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4A5EA6" w:rsidRDefault="004A5EA6" w:rsidP="004A5EA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4A5EA6" w:rsidRDefault="004A5EA6" w:rsidP="004A5EA6">
      <w:pPr>
        <w:pStyle w:val="a4"/>
        <w:spacing w:before="0" w:beforeAutospacing="0" w:after="0" w:afterAutospacing="0"/>
        <w:rPr>
          <w:b/>
          <w:color w:val="000000"/>
        </w:rPr>
      </w:pPr>
    </w:p>
    <w:p w:rsidR="004A5EA6" w:rsidRDefault="004A5EA6" w:rsidP="004A5EA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4A5EA6" w:rsidRDefault="004A5EA6" w:rsidP="004A5EA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4A5EA6" w:rsidRPr="000A315C" w:rsidRDefault="004A5EA6" w:rsidP="004A5EA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5EA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2C4D1E6" wp14:editId="53B509A5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5EA6" w:rsidRDefault="004A5EA6" w:rsidP="004A5EA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5D29B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2EA"/>
    <w:rsid w:val="003F22EA"/>
    <w:rsid w:val="004A5EA6"/>
    <w:rsid w:val="005D29B1"/>
    <w:rsid w:val="00AE0177"/>
    <w:rsid w:val="00D82AA5"/>
    <w:rsid w:val="00DD4983"/>
    <w:rsid w:val="00E74988"/>
    <w:rsid w:val="00F94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44F06"/>
  <w15:chartTrackingRefBased/>
  <w15:docId w15:val="{B8B92C5B-6BB3-48EE-8929-30A92B080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5E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5EA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4A5E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WtsWeWNrHU" TargetMode="External"/><Relationship Id="rId5" Type="http://schemas.openxmlformats.org/officeDocument/2006/relationships/hyperlink" Target="https://www.youtube.com/watch?v=FdsXHaOWMNA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2022-04-12T05:54:00Z</dcterms:created>
  <dcterms:modified xsi:type="dcterms:W3CDTF">2022-04-12T07:03:00Z</dcterms:modified>
</cp:coreProperties>
</file>