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644C" w:rsidRDefault="008E644C" w:rsidP="008E64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8823E86" wp14:editId="27A572C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2 класс. Физическая культура. 01.06.2022</w:t>
      </w:r>
    </w:p>
    <w:p w:rsidR="008E644C" w:rsidRDefault="008E644C" w:rsidP="008E644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№80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8E644C" w:rsidRDefault="008E644C" w:rsidP="008E644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Гимнастика с основами акробатики.</w:t>
      </w:r>
    </w:p>
    <w:p w:rsidR="008E644C" w:rsidRPr="008E644C" w:rsidRDefault="008E644C" w:rsidP="008E644C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b/>
        </w:rPr>
        <w:t>Цель урока:</w:t>
      </w:r>
      <w:r w:rsidRPr="008E644C">
        <w:rPr>
          <w:b/>
        </w:rPr>
        <w:t xml:space="preserve"> </w:t>
      </w:r>
      <w:r w:rsidRPr="008E644C">
        <w:rPr>
          <w:color w:val="181818"/>
        </w:rPr>
        <w:t>Способствовать развитию координационных способностей у детей</w:t>
      </w:r>
      <w:r>
        <w:rPr>
          <w:color w:val="181818"/>
        </w:rPr>
        <w:t>.</w:t>
      </w:r>
    </w:p>
    <w:p w:rsidR="008E644C" w:rsidRDefault="008E644C" w:rsidP="008E64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8E644C" w:rsidRDefault="008E644C" w:rsidP="008E64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8E644C" w:rsidRDefault="008E644C" w:rsidP="008E64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hyperlink r:id="rId6" w:history="1">
        <w:r w:rsidRPr="008E644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https://www.youtube.com/watch?v=A4KCZ5OLAGY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8E644C" w:rsidRDefault="008E644C" w:rsidP="008E644C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8E644C" w:rsidRPr="008E644C" w:rsidRDefault="008E644C" w:rsidP="008E644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8E644C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Глоссарий по теме:</w:t>
      </w:r>
    </w:p>
    <w:p w:rsidR="008E644C" w:rsidRPr="008E644C" w:rsidRDefault="008E644C" w:rsidP="008E644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8E644C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Акробатика </w:t>
      </w:r>
      <w:r w:rsidRPr="008E644C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— исторически сложившаяся совокупность специфических средств и методов гармонического физического воспитания людей.</w:t>
      </w:r>
    </w:p>
    <w:p w:rsidR="008E644C" w:rsidRPr="008E644C" w:rsidRDefault="008E644C" w:rsidP="008E644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8E644C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Спортивная акробатика</w:t>
      </w:r>
      <w:r w:rsidRPr="008E644C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вид спорта, включающий выполнение акробатических упражнений (балансирование, вращения с опорой и без).</w:t>
      </w:r>
    </w:p>
    <w:p w:rsidR="008E644C" w:rsidRPr="008E644C" w:rsidRDefault="008E644C" w:rsidP="008E644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8E644C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Комбинация</w:t>
      </w:r>
      <w:r w:rsidRPr="008E644C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совокупность элементов и соединений с чётко выраженным начальным и конечным элементами.</w:t>
      </w:r>
    </w:p>
    <w:p w:rsidR="008E644C" w:rsidRPr="008E644C" w:rsidRDefault="008E644C" w:rsidP="008E644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8E644C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Акробатическая комбинация</w:t>
      </w:r>
      <w:r w:rsidRPr="008E644C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 </w:t>
      </w:r>
      <w:r w:rsidRPr="008E644C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—</w:t>
      </w:r>
      <w:r w:rsidRPr="008E644C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 </w:t>
      </w:r>
      <w:r w:rsidRPr="008E644C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это последовательно связанное выполнение акробатических упражнений.</w:t>
      </w:r>
    </w:p>
    <w:p w:rsidR="008E644C" w:rsidRPr="008E644C" w:rsidRDefault="008E644C" w:rsidP="008E644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8E644C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Элемент</w:t>
      </w:r>
      <w:r w:rsidRPr="008E644C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кратчайшее гимнастическое упражнение, характеризующееся законченностью и невозможностью расчленения на составляющие элементы.</w:t>
      </w:r>
    </w:p>
    <w:p w:rsidR="008E644C" w:rsidRPr="008E644C" w:rsidRDefault="008E644C" w:rsidP="008E644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8E644C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Связка</w:t>
      </w:r>
      <w:r w:rsidRPr="008E644C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согласование упражнений между собой.</w:t>
      </w:r>
    </w:p>
    <w:p w:rsidR="008E644C" w:rsidRPr="008E644C" w:rsidRDefault="008E644C" w:rsidP="008E644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8E644C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Группировка</w:t>
      </w:r>
      <w:r w:rsidRPr="008E644C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– положение согнувшись с захватом согнутых ног, подготовительное упражнение для выполнения перекатов, кувырков, сальто.</w:t>
      </w:r>
    </w:p>
    <w:p w:rsidR="008E644C" w:rsidRPr="008E644C" w:rsidRDefault="008E644C" w:rsidP="008E644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8E644C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Перекат</w:t>
      </w:r>
      <w:r w:rsidRPr="008E644C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вращательное движение тела с последовательным касанием опоры без переворачивания через голову.</w:t>
      </w:r>
    </w:p>
    <w:p w:rsidR="008E644C" w:rsidRPr="008E644C" w:rsidRDefault="008E644C" w:rsidP="008E644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8E644C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Кувырок </w:t>
      </w:r>
      <w:r w:rsidRPr="008E644C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—</w:t>
      </w:r>
      <w:r w:rsidRPr="008E644C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 </w:t>
      </w:r>
      <w:r w:rsidRPr="008E644C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вращательное движение тела с последовательным касанием опоры и переворачивания через голову.</w:t>
      </w:r>
    </w:p>
    <w:p w:rsidR="008E644C" w:rsidRPr="008E644C" w:rsidRDefault="008E644C" w:rsidP="008E644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8E644C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Мост</w:t>
      </w:r>
      <w:r w:rsidRPr="008E644C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— максимально прогнутое положение тела с опорой ногами и поднятыми вверх руками.</w:t>
      </w:r>
    </w:p>
    <w:p w:rsidR="008E644C" w:rsidRDefault="008E644C" w:rsidP="008E644C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E644C" w:rsidRDefault="008E644C" w:rsidP="008E644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7" w:history="1">
        <w:r w:rsidRPr="008E644C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https://www.youtube.com/watch?v=iaQdEQE0EZI</w:t>
        </w:r>
      </w:hyperlink>
    </w:p>
    <w:p w:rsidR="008E644C" w:rsidRDefault="008E644C" w:rsidP="008E644C">
      <w:pPr>
        <w:pStyle w:val="a4"/>
        <w:spacing w:before="0" w:beforeAutospacing="0" w:after="0" w:afterAutospacing="0"/>
        <w:rPr>
          <w:b/>
          <w:color w:val="000000"/>
        </w:rPr>
      </w:pPr>
    </w:p>
    <w:p w:rsidR="008E644C" w:rsidRDefault="008E644C" w:rsidP="008E644C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8E644C" w:rsidRDefault="008E644C" w:rsidP="008E644C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3480A642" wp14:editId="46770812">
            <wp:simplePos x="0" y="0"/>
            <wp:positionH relativeFrom="margin">
              <wp:align>left</wp:align>
            </wp:positionH>
            <wp:positionV relativeFrom="paragraph">
              <wp:posOffset>176530</wp:posOffset>
            </wp:positionV>
            <wp:extent cx="3368040" cy="2066925"/>
            <wp:effectExtent l="0" t="0" r="3810" b="9525"/>
            <wp:wrapSquare wrapText="bothSides"/>
            <wp:docPr id="3" name="Рисунок 3" descr="https://ds03.infourok.ru/uploads/ex/02ec/00021243-971c37cd/hello_html_8e5627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3.infourok.ru/uploads/ex/02ec/00021243-971c37cd/hello_html_8e56279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8040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B7E70">
        <w:rPr>
          <w:b/>
          <w:color w:val="000000"/>
        </w:rPr>
        <w:t>Выполнить упражнение  1 подход по 8-10</w:t>
      </w:r>
      <w:bookmarkStart w:id="0" w:name="_GoBack"/>
      <w:bookmarkEnd w:id="0"/>
      <w:r>
        <w:rPr>
          <w:b/>
          <w:color w:val="000000"/>
        </w:rPr>
        <w:t xml:space="preserve"> раз, 1 упражнение.</w:t>
      </w:r>
    </w:p>
    <w:p w:rsidR="008E644C" w:rsidRDefault="008E644C" w:rsidP="008E644C">
      <w:pPr>
        <w:pStyle w:val="a4"/>
        <w:spacing w:before="0" w:beforeAutospacing="0" w:after="0" w:afterAutospacing="0"/>
        <w:rPr>
          <w:b/>
          <w:color w:val="000000"/>
        </w:rPr>
      </w:pPr>
    </w:p>
    <w:p w:rsidR="008E644C" w:rsidRDefault="008E644C" w:rsidP="008E644C">
      <w:pPr>
        <w:pStyle w:val="a4"/>
        <w:spacing w:before="0" w:beforeAutospacing="0" w:after="0" w:afterAutospacing="0"/>
        <w:rPr>
          <w:b/>
          <w:color w:val="000000"/>
        </w:rPr>
      </w:pPr>
    </w:p>
    <w:p w:rsidR="008E644C" w:rsidRDefault="008E644C" w:rsidP="008E644C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1B7E70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FA0A43"/>
    <w:multiLevelType w:val="multilevel"/>
    <w:tmpl w:val="9FAE5B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6FE2"/>
    <w:rsid w:val="001B7E70"/>
    <w:rsid w:val="00506FE2"/>
    <w:rsid w:val="008E644C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949CB6"/>
  <w15:chartTrackingRefBased/>
  <w15:docId w15:val="{58AB19E6-53EF-42F7-8431-3842C83EA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644C"/>
    <w:pPr>
      <w:spacing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E644C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8E64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8E644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iaQdEQE0EZ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A4KCZ5OLAGY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307</Words>
  <Characters>1751</Characters>
  <Application>Microsoft Office Word</Application>
  <DocSecurity>0</DocSecurity>
  <Lines>14</Lines>
  <Paragraphs>4</Paragraphs>
  <ScaleCrop>false</ScaleCrop>
  <Company>SPecialiST RePack</Company>
  <LinksUpToDate>false</LinksUpToDate>
  <CharactersWithSpaces>2054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2022-05-29T15:48:00Z</dcterms:created>
  <dcterms:modified xsi:type="dcterms:W3CDTF">2022-05-29T16:03:00Z</dcterms:modified>
</cp:coreProperties>
</file>