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2F2F2" w:themeColor="background1" w:themeShade="F2"/>
  <w:body>
    <w:p w:rsidR="00C32298" w:rsidRPr="00F737E6" w:rsidRDefault="00C32298" w:rsidP="00C32298">
      <w:pPr>
        <w:pStyle w:val="a5"/>
        <w:rPr>
          <w:b/>
          <w:color w:val="000000"/>
        </w:rPr>
      </w:pPr>
      <w:r w:rsidRPr="00F737E6">
        <w:rPr>
          <w:b/>
          <w:color w:val="000000"/>
        </w:rPr>
        <w:t>Полякова Е.В.</w:t>
      </w:r>
      <w:r w:rsidRPr="00F737E6">
        <w:rPr>
          <w:b/>
          <w:color w:val="000000"/>
        </w:rPr>
        <w:t xml:space="preserve">  </w:t>
      </w:r>
      <w:r w:rsidRPr="00F737E6">
        <w:rPr>
          <w:b/>
          <w:color w:val="000000"/>
        </w:rPr>
        <w:t xml:space="preserve"> 3 класс Математика </w:t>
      </w:r>
      <w:r w:rsidRPr="00F737E6">
        <w:rPr>
          <w:b/>
          <w:color w:val="000000"/>
        </w:rPr>
        <w:t xml:space="preserve">     </w:t>
      </w:r>
      <w:r w:rsidR="00F737E6">
        <w:rPr>
          <w:b/>
          <w:color w:val="000000"/>
        </w:rPr>
        <w:t>17</w:t>
      </w:r>
      <w:r w:rsidRPr="00F737E6">
        <w:rPr>
          <w:b/>
          <w:color w:val="000000"/>
        </w:rPr>
        <w:t>.11.2021</w:t>
      </w:r>
    </w:p>
    <w:p w:rsidR="00C32298" w:rsidRPr="00F737E6" w:rsidRDefault="00F737E6" w:rsidP="00C32298">
      <w:pPr>
        <w:pStyle w:val="a5"/>
        <w:rPr>
          <w:b/>
          <w:color w:val="000000"/>
        </w:rPr>
      </w:pPr>
      <w:r>
        <w:rPr>
          <w:b/>
          <w:color w:val="000000"/>
        </w:rPr>
        <w:t>Урок №19</w:t>
      </w:r>
      <w:r w:rsidR="00C32298" w:rsidRPr="00F737E6">
        <w:rPr>
          <w:b/>
          <w:color w:val="000000"/>
        </w:rPr>
        <w:t xml:space="preserve">   </w:t>
      </w:r>
      <w:r w:rsidR="00C32298" w:rsidRPr="00F737E6">
        <w:rPr>
          <w:b/>
          <w:color w:val="000000"/>
        </w:rPr>
        <w:t>Тема 3 (9ч) Зависимости между пропорциональными величинами.</w:t>
      </w:r>
    </w:p>
    <w:p w:rsidR="00C32298" w:rsidRPr="00F737E6" w:rsidRDefault="00C32298" w:rsidP="00C32298">
      <w:pPr>
        <w:pStyle w:val="a5"/>
        <w:rPr>
          <w:b/>
          <w:color w:val="000000"/>
        </w:rPr>
      </w:pPr>
      <w:r w:rsidRPr="00F737E6">
        <w:rPr>
          <w:b/>
          <w:color w:val="000000"/>
        </w:rPr>
        <w:t>Тема:</w:t>
      </w:r>
      <w:r w:rsidRPr="00F737E6">
        <w:rPr>
          <w:b/>
        </w:rPr>
        <w:t xml:space="preserve"> </w:t>
      </w:r>
      <w:r w:rsidRPr="00F737E6">
        <w:rPr>
          <w:b/>
          <w:color w:val="000000"/>
        </w:rPr>
        <w:t xml:space="preserve">Таблица умножения и деления с числом 4 </w:t>
      </w:r>
    </w:p>
    <w:p w:rsidR="00C32298" w:rsidRPr="00F737E6" w:rsidRDefault="00C32298" w:rsidP="00C32298">
      <w:pPr>
        <w:pStyle w:val="a5"/>
        <w:rPr>
          <w:b/>
          <w:color w:val="000000"/>
        </w:rPr>
      </w:pPr>
      <w:r w:rsidRPr="00F737E6">
        <w:rPr>
          <w:b/>
          <w:color w:val="000000"/>
        </w:rPr>
        <w:t>Таблица Пифагора</w:t>
      </w:r>
    </w:p>
    <w:p w:rsidR="00C32298" w:rsidRPr="00F737E6" w:rsidRDefault="00C32298" w:rsidP="00C32298">
      <w:pPr>
        <w:pStyle w:val="a5"/>
        <w:rPr>
          <w:color w:val="000000"/>
        </w:rPr>
      </w:pPr>
      <w:r w:rsidRPr="00F737E6">
        <w:rPr>
          <w:i/>
          <w:iCs/>
          <w:color w:val="000000"/>
        </w:rPr>
        <w:t> Цели:</w:t>
      </w:r>
      <w:r w:rsidRPr="00F737E6">
        <w:rPr>
          <w:color w:val="000000"/>
        </w:rPr>
        <w:t> составить таблицу умножения и деления с числом 4 и работать над ее запоминанием; закреплять знание таблицы умножения и деления с числами 2, 3; развивать умение ра</w:t>
      </w:r>
      <w:r w:rsidR="00F737E6">
        <w:rPr>
          <w:color w:val="000000"/>
        </w:rPr>
        <w:t>ботать самостоятельно и в парах.</w:t>
      </w:r>
      <w:r w:rsidR="00F737E6" w:rsidRPr="00F737E6">
        <w:rPr>
          <w:color w:val="000000"/>
        </w:rPr>
        <w:t xml:space="preserve"> Ф</w:t>
      </w:r>
      <w:r w:rsidRPr="00F737E6">
        <w:rPr>
          <w:color w:val="000000"/>
        </w:rPr>
        <w:t>ормировать умение взаимного расположения геометрических фигур на плоскости;    развивать наглядно – образное мышление, логическое мышление, математическую речь;  воспитывать трудолюбие, прививать интерес к математике</w:t>
      </w:r>
      <w:r w:rsidR="00F737E6">
        <w:rPr>
          <w:color w:val="000000"/>
        </w:rPr>
        <w:t>.</w:t>
      </w:r>
    </w:p>
    <w:p w:rsidR="00C32298" w:rsidRPr="00F737E6" w:rsidRDefault="00FE2BE6" w:rsidP="00C32298">
      <w:pPr>
        <w:pStyle w:val="a5"/>
        <w:rPr>
          <w:color w:val="000000"/>
        </w:rPr>
      </w:pPr>
      <w:r w:rsidRPr="00F737E6">
        <w:rPr>
          <w:noProof/>
          <w:color w:val="000000"/>
        </w:rPr>
        <w:drawing>
          <wp:inline distT="0" distB="0" distL="0" distR="0" wp14:anchorId="5D1D5053" wp14:editId="489F7890">
            <wp:extent cx="5600700" cy="3350419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3504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3221" w:rsidRPr="00F737E6" w:rsidRDefault="00FE2BE6">
      <w:pPr>
        <w:rPr>
          <w:rFonts w:ascii="Times New Roman" w:hAnsi="Times New Roman" w:cs="Times New Roman"/>
          <w:sz w:val="24"/>
          <w:szCs w:val="24"/>
        </w:rPr>
      </w:pPr>
      <w:r w:rsidRPr="00F737E6">
        <w:rPr>
          <w:rFonts w:ascii="Times New Roman" w:hAnsi="Times New Roman" w:cs="Times New Roman"/>
          <w:sz w:val="24"/>
          <w:szCs w:val="24"/>
        </w:rPr>
        <w:t>-Сядем ровненько и запишем число, классная работа.</w:t>
      </w:r>
    </w:p>
    <w:p w:rsidR="00FE2BE6" w:rsidRPr="00F737E6" w:rsidRDefault="00FE2BE6">
      <w:pPr>
        <w:rPr>
          <w:rFonts w:ascii="Times New Roman" w:hAnsi="Times New Roman" w:cs="Times New Roman"/>
          <w:sz w:val="24"/>
          <w:szCs w:val="24"/>
        </w:rPr>
      </w:pPr>
      <w:r w:rsidRPr="00F737E6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8E1022F" wp14:editId="5B1D7EB1">
            <wp:extent cx="4619625" cy="2409825"/>
            <wp:effectExtent l="0" t="0" r="9525" b="9525"/>
            <wp:docPr id="3" name="Рисунок 3" descr="https://ds04.infourok.ru/uploads/ex/0ad8/000f2607-949fe80f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ad8/000f2607-949fe80f/img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1718" cy="2410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E2BE6" w:rsidRPr="00F737E6" w:rsidRDefault="00FE2BE6">
      <w:pPr>
        <w:rPr>
          <w:rFonts w:ascii="Times New Roman" w:hAnsi="Times New Roman" w:cs="Times New Roman"/>
          <w:sz w:val="24"/>
          <w:szCs w:val="24"/>
        </w:rPr>
      </w:pPr>
      <w:r w:rsidRPr="00F737E6">
        <w:rPr>
          <w:rFonts w:ascii="Times New Roman" w:hAnsi="Times New Roman" w:cs="Times New Roman"/>
          <w:sz w:val="24"/>
          <w:szCs w:val="24"/>
        </w:rPr>
        <w:t>1.Минутка чистописания.</w:t>
      </w:r>
    </w:p>
    <w:p w:rsidR="00FE2BE6" w:rsidRPr="00F737E6" w:rsidRDefault="00FE2BE6">
      <w:pPr>
        <w:rPr>
          <w:rFonts w:ascii="Times New Roman" w:hAnsi="Times New Roman" w:cs="Times New Roman"/>
          <w:sz w:val="24"/>
          <w:szCs w:val="24"/>
        </w:rPr>
      </w:pPr>
      <w:r w:rsidRPr="00F737E6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1592404B" wp14:editId="26B9379E">
            <wp:extent cx="3867150" cy="2898098"/>
            <wp:effectExtent l="0" t="0" r="0" b="0"/>
            <wp:docPr id="4" name="Рисунок 4" descr="https://avatars.mds.yandex.net/i?id=f5768a0166a77ef800354bbdbdeb7864-516309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f5768a0166a77ef800354bbdbdeb7864-516309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898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2BE6" w:rsidRPr="00F737E6" w:rsidRDefault="00FE2BE6">
      <w:pPr>
        <w:rPr>
          <w:rFonts w:ascii="Times New Roman" w:hAnsi="Times New Roman" w:cs="Times New Roman"/>
          <w:b/>
          <w:sz w:val="24"/>
          <w:szCs w:val="24"/>
        </w:rPr>
      </w:pPr>
      <w:r w:rsidRPr="00F737E6">
        <w:rPr>
          <w:rFonts w:ascii="Times New Roman" w:hAnsi="Times New Roman" w:cs="Times New Roman"/>
          <w:b/>
          <w:sz w:val="24"/>
          <w:szCs w:val="24"/>
        </w:rPr>
        <w:t>2.Изучение  и закрепление нового материала.</w:t>
      </w:r>
    </w:p>
    <w:p w:rsidR="00FE2BE6" w:rsidRPr="00F737E6" w:rsidRDefault="00FE2BE6">
      <w:pPr>
        <w:rPr>
          <w:rFonts w:ascii="Times New Roman" w:hAnsi="Times New Roman" w:cs="Times New Roman"/>
          <w:sz w:val="24"/>
          <w:szCs w:val="24"/>
        </w:rPr>
      </w:pPr>
      <w:r w:rsidRPr="00F737E6">
        <w:rPr>
          <w:rFonts w:ascii="Times New Roman" w:hAnsi="Times New Roman" w:cs="Times New Roman"/>
          <w:sz w:val="24"/>
          <w:szCs w:val="24"/>
        </w:rPr>
        <w:t xml:space="preserve">-Ребята, проработать новую тему вы сможете, перейдя по ссылке </w:t>
      </w:r>
      <w:hyperlink r:id="rId8" w:history="1">
        <w:r w:rsidRPr="00F737E6">
          <w:rPr>
            <w:rStyle w:val="a9"/>
            <w:rFonts w:ascii="Times New Roman" w:hAnsi="Times New Roman" w:cs="Times New Roman"/>
            <w:sz w:val="24"/>
            <w:szCs w:val="24"/>
          </w:rPr>
          <w:t>https://youtu.be/idNfR7kTIo4?t=973</w:t>
        </w:r>
      </w:hyperlink>
    </w:p>
    <w:p w:rsidR="00FE2BE6" w:rsidRPr="00F737E6" w:rsidRDefault="00FE2BE6">
      <w:pPr>
        <w:rPr>
          <w:rFonts w:ascii="Times New Roman" w:hAnsi="Times New Roman" w:cs="Times New Roman"/>
          <w:sz w:val="24"/>
          <w:szCs w:val="24"/>
        </w:rPr>
      </w:pPr>
      <w:r w:rsidRPr="00F737E6">
        <w:rPr>
          <w:rFonts w:ascii="Times New Roman" w:hAnsi="Times New Roman" w:cs="Times New Roman"/>
          <w:sz w:val="24"/>
          <w:szCs w:val="24"/>
        </w:rPr>
        <w:t>Все задания взяты с учебника (стр.34-35)</w:t>
      </w:r>
    </w:p>
    <w:p w:rsidR="00FE2BE6" w:rsidRPr="00F737E6" w:rsidRDefault="00FE2BE6">
      <w:pPr>
        <w:rPr>
          <w:rFonts w:ascii="Times New Roman" w:hAnsi="Times New Roman" w:cs="Times New Roman"/>
          <w:b/>
          <w:sz w:val="24"/>
          <w:szCs w:val="24"/>
        </w:rPr>
      </w:pPr>
      <w:r w:rsidRPr="00F737E6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FE2BE6" w:rsidRPr="00F737E6" w:rsidRDefault="00FE2BE6">
      <w:pPr>
        <w:rPr>
          <w:rFonts w:ascii="Times New Roman" w:hAnsi="Times New Roman" w:cs="Times New Roman"/>
          <w:sz w:val="24"/>
          <w:szCs w:val="24"/>
        </w:rPr>
      </w:pPr>
      <w:r w:rsidRPr="00F737E6">
        <w:rPr>
          <w:rFonts w:ascii="Times New Roman" w:hAnsi="Times New Roman" w:cs="Times New Roman"/>
          <w:sz w:val="24"/>
          <w:szCs w:val="24"/>
        </w:rPr>
        <w:t>Для групп «Солнышки» и «Соколы»- стр. 35 №</w:t>
      </w:r>
      <w:r w:rsidR="00F737E6" w:rsidRPr="00F737E6">
        <w:rPr>
          <w:rFonts w:ascii="Times New Roman" w:hAnsi="Times New Roman" w:cs="Times New Roman"/>
          <w:sz w:val="24"/>
          <w:szCs w:val="24"/>
        </w:rPr>
        <w:t>3 ,№5,для группы  «</w:t>
      </w:r>
      <w:proofErr w:type="spellStart"/>
      <w:r w:rsidR="00F737E6" w:rsidRPr="00F737E6">
        <w:rPr>
          <w:rFonts w:ascii="Times New Roman" w:hAnsi="Times New Roman" w:cs="Times New Roman"/>
          <w:sz w:val="24"/>
          <w:szCs w:val="24"/>
        </w:rPr>
        <w:t>Умнички</w:t>
      </w:r>
      <w:proofErr w:type="spellEnd"/>
      <w:r w:rsidR="00F737E6" w:rsidRPr="00F737E6">
        <w:rPr>
          <w:rFonts w:ascii="Times New Roman" w:hAnsi="Times New Roman" w:cs="Times New Roman"/>
          <w:sz w:val="24"/>
          <w:szCs w:val="24"/>
        </w:rPr>
        <w:t>»- стр.35 №5</w:t>
      </w:r>
    </w:p>
    <w:p w:rsidR="00FE2BE6" w:rsidRDefault="00F737E6">
      <w:r>
        <w:rPr>
          <w:noProof/>
          <w:lang w:eastAsia="ru-RU"/>
        </w:rPr>
        <w:drawing>
          <wp:inline distT="0" distB="0" distL="0" distR="0" wp14:anchorId="74AC0F07" wp14:editId="55E9619D">
            <wp:extent cx="4980076" cy="3741552"/>
            <wp:effectExtent l="0" t="0" r="0" b="0"/>
            <wp:docPr id="5" name="Рисунок 5" descr="https://fs.znanio.ru/d5af0e/04/80/e6b39d141190a22bb299eed376e3d855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.znanio.ru/d5af0e/04/80/e6b39d141190a22bb299eed376e3d8558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7416" cy="3739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2BE6" w:rsidRDefault="00FE2BE6"/>
    <w:sectPr w:rsidR="00FE2B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298"/>
    <w:rsid w:val="00C32298"/>
    <w:rsid w:val="00C76892"/>
    <w:rsid w:val="00DE3221"/>
    <w:rsid w:val="00F737E6"/>
    <w:rsid w:val="00FE2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C322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59"/>
    <w:rsid w:val="00C322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FE2B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E2BE6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FE2BE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C322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59"/>
    <w:rsid w:val="00C322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FE2B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E2BE6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FE2B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64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idNfR7kTIo4?t=973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2021-11-17T05:43:00Z</dcterms:created>
  <dcterms:modified xsi:type="dcterms:W3CDTF">2021-11-17T06:17:00Z</dcterms:modified>
</cp:coreProperties>
</file>