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782" w:rsidRPr="006F688B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2FAB404" wp14:editId="66D8A1B7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19</w:t>
      </w:r>
      <w:r w:rsidRPr="006F688B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367782" w:rsidRPr="006F688B" w:rsidRDefault="00367782" w:rsidP="0036778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№17 </w:t>
      </w:r>
      <w:r w:rsidRPr="00C55152">
        <w:rPr>
          <w:rFonts w:ascii="Times New Roman" w:hAnsi="Times New Roman" w:cs="Times New Roman"/>
          <w:b/>
          <w:sz w:val="24"/>
          <w:szCs w:val="24"/>
        </w:rPr>
        <w:t>Тема 2 (8ч.) Физкультурно-оздоровительная деятельность.</w:t>
      </w:r>
    </w:p>
    <w:p w:rsidR="00367782" w:rsidRPr="006F688B" w:rsidRDefault="00367782" w:rsidP="00367782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</w:t>
      </w:r>
      <w:r w:rsidRPr="0049018E">
        <w:rPr>
          <w:rFonts w:ascii="Times New Roman" w:hAnsi="Times New Roman" w:cs="Times New Roman"/>
          <w:sz w:val="24"/>
          <w:szCs w:val="24"/>
        </w:rPr>
        <w:t>Выполнение комплексов упражнений утренней гимнастики, физкультминуток, занятий по профилактике и коррекции нарушений осанки.</w:t>
      </w:r>
    </w:p>
    <w:p w:rsidR="00367782" w:rsidRDefault="00367782" w:rsidP="00367782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формирование правильной осанки.</w:t>
      </w:r>
    </w:p>
    <w:p w:rsidR="00367782" w:rsidRDefault="00367782" w:rsidP="0036778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67782" w:rsidRPr="00CB1756" w:rsidRDefault="00367782" w:rsidP="0036778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67782" w:rsidRDefault="00367782" w:rsidP="00367782">
      <w:pPr>
        <w:rPr>
          <w:rFonts w:ascii="Times New Roman" w:hAnsi="Times New Roman" w:cs="Times New Roman"/>
          <w:sz w:val="24"/>
          <w:szCs w:val="24"/>
        </w:rPr>
      </w:pPr>
    </w:p>
    <w:p w:rsidR="00367782" w:rsidRPr="006F688B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54.45pt;margin-top:23.6pt;width:331.4pt;height:265.45pt;z-index:251664384;mso-position-horizontal-relative:text;mso-position-vertical-relative:text;mso-width-relative:page;mso-height-relative:page">
            <v:imagedata r:id="rId5" o:title="img3"/>
            <w10:wrap type="square"/>
          </v:shape>
        </w:pict>
      </w:r>
      <w:r w:rsidRPr="006F688B"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27" type="#_x0000_t75" style="position:absolute;margin-left:126.75pt;margin-top:4.5pt;width:377.2pt;height:282.8pt;z-index:251666432;mso-position-horizontal-relative:text;mso-position-vertical-relative:text;mso-width-relative:page;mso-height-relative:page">
            <v:imagedata r:id="rId6" o:title="92c9169de879cda9cb5896cddf08e2ee"/>
            <w10:wrap type="square"/>
          </v:shape>
        </w:pict>
      </w: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pict>
          <v:shape id="_x0000_s1029" type="#_x0000_t75" style="position:absolute;margin-left:.15pt;margin-top:.05pt;width:403.8pt;height:302.25pt;z-index:251670528;mso-position-horizontal-relative:text;mso-position-vertical-relative:text;mso-width-relative:page;mso-height-relative:page">
            <v:imagedata r:id="rId7" o:title="006"/>
            <w10:wrap type="square"/>
          </v:shape>
        </w:pict>
      </w: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28" type="#_x0000_t75" style="position:absolute;margin-left:36.9pt;margin-top:22.35pt;width:427.05pt;height:320.7pt;z-index:251668480;mso-position-horizontal-relative:text;mso-position-vertical-relative:text;mso-width-relative:page;mso-height-relative:page">
            <v:imagedata r:id="rId8" o:title="77a47d742fac98ae8d4285bb804b0f99af"/>
            <w10:wrap type="square"/>
          </v:shape>
        </w:pict>
      </w: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pict>
          <v:shape id="_x0000_s1030" type="#_x0000_t75" style="position:absolute;margin-left:-38.25pt;margin-top:.75pt;width:425.55pt;height:319.05pt;z-index:251672576;mso-position-horizontal-relative:text;mso-position-vertical-relative:text;mso-width-relative:page;mso-height-relative:page">
            <v:imagedata r:id="rId9" o:title="031120201501"/>
            <w10:wrap type="square"/>
          </v:shape>
        </w:pict>
      </w: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31" type="#_x0000_t75" style="position:absolute;margin-left:13.35pt;margin-top:35.2pt;width:467.4pt;height:350.4pt;z-index:251674624;mso-position-horizontal-relative:text;mso-position-vertical-relative:text;mso-width-relative:page;mso-height-relative:page">
            <v:imagedata r:id="rId10" o:title="dc5f4e4e936e4ed533c66aa2057d86db"/>
            <w10:wrap type="square"/>
          </v:shape>
        </w:pict>
      </w: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Задание 2.</w:t>
      </w: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Проверьте свою осанку:</w:t>
      </w: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A79">
        <w:rPr>
          <w:rFonts w:ascii="Times New Roman" w:hAnsi="Times New Roman" w:cs="Times New Roman"/>
          <w:b/>
          <w:sz w:val="24"/>
          <w:szCs w:val="24"/>
        </w:rPr>
        <w:pict>
          <v:shape id="_x0000_i1047" type="#_x0000_t75" style="width:467.4pt;height:350.4pt">
            <v:imagedata r:id="rId11" o:title="slide-4"/>
          </v:shape>
        </w:pict>
      </w: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95A79" w:rsidRDefault="00D95A79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для контроля.</w:t>
      </w:r>
    </w:p>
    <w:p w:rsidR="00367782" w:rsidRDefault="00367782" w:rsidP="00367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0A843FE5" wp14:editId="0E93F070">
            <wp:simplePos x="0" y="0"/>
            <wp:positionH relativeFrom="margin">
              <wp:align>right</wp:align>
            </wp:positionH>
            <wp:positionV relativeFrom="paragraph">
              <wp:posOffset>14605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95A79">
        <w:rPr>
          <w:rFonts w:ascii="Times New Roman" w:hAnsi="Times New Roman" w:cs="Times New Roman"/>
          <w:b/>
          <w:sz w:val="24"/>
          <w:szCs w:val="24"/>
        </w:rPr>
        <w:t>Пользуясь материалом урока, пришлите фото выполнения утренней гигиенической гимнастики.</w:t>
      </w:r>
      <w:bookmarkStart w:id="0" w:name="_GoBack"/>
      <w:bookmarkEnd w:id="0"/>
      <w:r w:rsidR="00D95A79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67782" w:rsidRPr="00A96022" w:rsidRDefault="00367782" w:rsidP="00367782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367782" w:rsidRPr="00806856" w:rsidRDefault="00367782" w:rsidP="0036778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6856">
        <w:rPr>
          <w:color w:val="000000"/>
        </w:rPr>
        <w:t xml:space="preserve">Для обратной связи можно использовать электронную почту </w:t>
      </w:r>
      <w:r w:rsidRPr="00806856">
        <w:rPr>
          <w:color w:val="000000" w:themeColor="text1"/>
          <w:shd w:val="clear" w:color="auto" w:fill="FFFFFF"/>
        </w:rPr>
        <w:t>shramko.iu@yandex.ru</w:t>
      </w:r>
      <w:r w:rsidRPr="00806856">
        <w:rPr>
          <w:color w:val="000000"/>
        </w:rPr>
        <w:t xml:space="preserve">, социальные сети ВК, ОК, мессенджеры </w:t>
      </w:r>
      <w:proofErr w:type="spellStart"/>
      <w:r w:rsidRPr="00806856">
        <w:rPr>
          <w:color w:val="000000"/>
        </w:rPr>
        <w:t>WhatsApp</w:t>
      </w:r>
      <w:proofErr w:type="spellEnd"/>
      <w:r w:rsidRPr="00806856">
        <w:rPr>
          <w:color w:val="000000"/>
        </w:rPr>
        <w:t xml:space="preserve"> и </w:t>
      </w:r>
      <w:proofErr w:type="spellStart"/>
      <w:r w:rsidRPr="00806856">
        <w:rPr>
          <w:color w:val="000000"/>
        </w:rPr>
        <w:t>Viber</w:t>
      </w:r>
      <w:proofErr w:type="spellEnd"/>
      <w:r w:rsidRPr="00806856">
        <w:rPr>
          <w:color w:val="000000"/>
        </w:rPr>
        <w:t>.</w:t>
      </w:r>
    </w:p>
    <w:p w:rsidR="00A97E34" w:rsidRDefault="00D95A7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177"/>
    <w:rsid w:val="00367782"/>
    <w:rsid w:val="00400177"/>
    <w:rsid w:val="00D95A7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5C7BADA9"/>
  <w15:chartTrackingRefBased/>
  <w15:docId w15:val="{55B31AC2-8D92-4C34-8B65-8301F6AF2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77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6">
    <w:name w:val="c6"/>
    <w:basedOn w:val="a"/>
    <w:rsid w:val="003677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367782"/>
  </w:style>
  <w:style w:type="character" w:customStyle="1" w:styleId="c9">
    <w:name w:val="c9"/>
    <w:basedOn w:val="a0"/>
    <w:rsid w:val="00367782"/>
  </w:style>
  <w:style w:type="character" w:customStyle="1" w:styleId="c4">
    <w:name w:val="c4"/>
    <w:basedOn w:val="a0"/>
    <w:rsid w:val="00367782"/>
  </w:style>
  <w:style w:type="paragraph" w:styleId="a3">
    <w:name w:val="Normal (Web)"/>
    <w:basedOn w:val="a"/>
    <w:uiPriority w:val="99"/>
    <w:unhideWhenUsed/>
    <w:rsid w:val="003677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2021-11-17T08:38:00Z</dcterms:created>
  <dcterms:modified xsi:type="dcterms:W3CDTF">2021-11-17T08:58:00Z</dcterms:modified>
</cp:coreProperties>
</file>