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1997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8075E92" wp14:editId="2DC3E8A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03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641997" w:rsidRPr="00641997" w:rsidRDefault="00641997" w:rsidP="006419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5</w:t>
      </w:r>
      <w:r>
        <w:rPr>
          <w:rFonts w:ascii="Times New Roman" w:hAnsi="Times New Roman" w:cs="Times New Roman"/>
          <w:b/>
          <w:sz w:val="24"/>
          <w:szCs w:val="28"/>
        </w:rPr>
        <w:t xml:space="preserve">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641997" w:rsidRPr="00CB1756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D74E02">
        <w:rPr>
          <w:rFonts w:ascii="Times New Roman" w:hAnsi="Times New Roman" w:cs="Times New Roman"/>
          <w:sz w:val="24"/>
          <w:szCs w:val="24"/>
        </w:rPr>
        <w:t>Игры и игровые задания с элементами метания. «Попробуй отбери!», «Передал</w:t>
      </w:r>
      <w:r>
        <w:rPr>
          <w:rFonts w:ascii="Times New Roman" w:hAnsi="Times New Roman" w:cs="Times New Roman"/>
          <w:sz w:val="24"/>
          <w:szCs w:val="24"/>
        </w:rPr>
        <w:t xml:space="preserve"> - садись», «Переброска мячей».</w:t>
      </w:r>
    </w:p>
    <w:p w:rsidR="00641997" w:rsidRDefault="00641997" w:rsidP="0064199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DC6F8A">
        <w:rPr>
          <w:rFonts w:ascii="Times New Roman" w:hAnsi="Times New Roman" w:cs="Times New Roman"/>
          <w:sz w:val="24"/>
          <w:szCs w:val="24"/>
        </w:rPr>
        <w:t xml:space="preserve"> из</w:t>
      </w:r>
      <w:bookmarkStart w:id="0" w:name="_GoBack"/>
      <w:bookmarkEnd w:id="0"/>
      <w:r w:rsidR="00DC6F8A">
        <w:rPr>
          <w:rFonts w:ascii="Times New Roman" w:hAnsi="Times New Roman" w:cs="Times New Roman"/>
          <w:sz w:val="24"/>
          <w:szCs w:val="24"/>
        </w:rPr>
        <w:t>учить</w:t>
      </w:r>
      <w:r w:rsidRPr="00641997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подвижные игры с элементами метания мяча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.</w:t>
      </w:r>
    </w:p>
    <w:p w:rsidR="00641997" w:rsidRDefault="00641997" w:rsidP="006419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41997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641997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41997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641997" w:rsidRPr="00C47F8C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41997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C47F8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https://www.youtube.com/watch?v=C84BaGhn3Q4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(перейти по ссылке)</w:t>
      </w:r>
    </w:p>
    <w:p w:rsidR="00641997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41997" w:rsidRPr="00F748FF" w:rsidRDefault="00641997" w:rsidP="0064199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Прыжки на скакалке (</w:t>
      </w:r>
      <w:r>
        <w:rPr>
          <w:rFonts w:ascii="Times New Roman" w:hAnsi="Times New Roman" w:cs="Times New Roman"/>
          <w:sz w:val="24"/>
          <w:szCs w:val="24"/>
        </w:rPr>
        <w:t>2 подхода по 55</w:t>
      </w:r>
      <w:r w:rsidRPr="00F748FF">
        <w:rPr>
          <w:rFonts w:ascii="Times New Roman" w:hAnsi="Times New Roman" w:cs="Times New Roman"/>
          <w:sz w:val="24"/>
          <w:szCs w:val="24"/>
        </w:rPr>
        <w:t xml:space="preserve"> прыжков, если нет </w:t>
      </w:r>
      <w:proofErr w:type="gramStart"/>
      <w:r w:rsidRPr="00F748FF">
        <w:rPr>
          <w:rFonts w:ascii="Times New Roman" w:hAnsi="Times New Roman" w:cs="Times New Roman"/>
          <w:sz w:val="24"/>
          <w:szCs w:val="24"/>
        </w:rPr>
        <w:t>скакалки ,</w:t>
      </w:r>
      <w:proofErr w:type="gramEnd"/>
      <w:r w:rsidRPr="00F748FF">
        <w:rPr>
          <w:rFonts w:ascii="Times New Roman" w:hAnsi="Times New Roman" w:cs="Times New Roman"/>
          <w:sz w:val="24"/>
          <w:szCs w:val="24"/>
        </w:rPr>
        <w:t xml:space="preserve"> заменит</w:t>
      </w:r>
      <w:r>
        <w:rPr>
          <w:rFonts w:ascii="Times New Roman" w:hAnsi="Times New Roman" w:cs="Times New Roman"/>
          <w:sz w:val="24"/>
          <w:szCs w:val="24"/>
        </w:rPr>
        <w:t>ь обычными прыжками на носка</w:t>
      </w:r>
      <w:r>
        <w:rPr>
          <w:rFonts w:ascii="Times New Roman" w:hAnsi="Times New Roman" w:cs="Times New Roman"/>
          <w:sz w:val="24"/>
          <w:szCs w:val="24"/>
        </w:rPr>
        <w:t xml:space="preserve"> )</w:t>
      </w:r>
    </w:p>
    <w:p w:rsidR="00641997" w:rsidRDefault="00641997" w:rsidP="006419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748FF">
        <w:rPr>
          <w:rFonts w:ascii="Times New Roman" w:hAnsi="Times New Roman" w:cs="Times New Roman"/>
          <w:sz w:val="24"/>
          <w:szCs w:val="24"/>
        </w:rPr>
        <w:t>Не забываем про технику безопасности, и самоконтроле. Отдыхаем между подходами 1-2 минуты.</w:t>
      </w:r>
    </w:p>
    <w:p w:rsidR="001904CA" w:rsidRDefault="001904CA" w:rsidP="006419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41997" w:rsidRPr="001904CA" w:rsidRDefault="001904CA" w:rsidP="0064199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Внимательно прочитай </w:t>
      </w:r>
      <w:r w:rsidR="00641997" w:rsidRPr="001904CA">
        <w:rPr>
          <w:rFonts w:ascii="Times New Roman" w:hAnsi="Times New Roman" w:cs="Times New Roman"/>
          <w:b/>
          <w:color w:val="FF0000"/>
          <w:sz w:val="24"/>
          <w:szCs w:val="24"/>
        </w:rPr>
        <w:t>и запомни!</w:t>
      </w:r>
    </w:p>
    <w:p w:rsidR="00641997" w:rsidRDefault="001904CA" w:rsidP="0064199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904C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«Попробуй отбери!»</w:t>
      </w:r>
    </w:p>
    <w:p w:rsidR="001904CA" w:rsidRDefault="001904CA" w:rsidP="00641997">
      <w:pPr>
        <w:spacing w:after="0"/>
        <w:rPr>
          <w:rFonts w:ascii="Times New Roman" w:hAnsi="Times New Roman" w:cs="Times New Roman"/>
          <w:color w:val="000000"/>
        </w:rPr>
      </w:pPr>
      <w:r w:rsidRPr="001904CA">
        <w:rPr>
          <w:rFonts w:ascii="Times New Roman" w:hAnsi="Times New Roman" w:cs="Times New Roman"/>
          <w:color w:val="000000"/>
        </w:rPr>
        <w:t>Участники располагаются по кругу. Они размыкаются на расстояние вытянутых рук. Выбирают водящего, который выходит в середину круга.</w:t>
      </w:r>
      <w:r w:rsidRPr="001904CA">
        <w:rPr>
          <w:rFonts w:ascii="Times New Roman" w:hAnsi="Times New Roman" w:cs="Times New Roman"/>
          <w:color w:val="000000"/>
        </w:rPr>
        <w:br/>
        <w:t>Стоящие по кругу начинают перебрасывать между собой волейбольный (или баскетбольный) мяч. Водящий бегает в середине круга Он старается перехватить мяч или хотя бы дотронуться до мяча рукой, когда мяч находится в воздухе или в руках у игроков</w:t>
      </w:r>
      <w:r w:rsidRPr="001904CA">
        <w:rPr>
          <w:rFonts w:ascii="Times New Roman" w:hAnsi="Times New Roman" w:cs="Times New Roman"/>
          <w:color w:val="000000"/>
        </w:rPr>
        <w:br/>
        <w:t>Если водящему удалось это сделать, на его место идет тот игрок, который последним бросил мяч, а водящий становится в круг.</w:t>
      </w:r>
      <w:r w:rsidRPr="001904CA">
        <w:rPr>
          <w:rFonts w:ascii="Times New Roman" w:hAnsi="Times New Roman" w:cs="Times New Roman"/>
          <w:color w:val="000000"/>
        </w:rPr>
        <w:br/>
        <w:t>Перед игрой можно условиться, что мяч можно бросать друг другу не только по воздуху, но и перекатывать по земле Играющие могут покидать свое место в кругу, если мяч выкатился из круга Взяв мяч и вернувшись на место, они продолжают игру. Водящий также имеет право выбегать за круг и салить там мяч.</w:t>
      </w:r>
      <w:r w:rsidRPr="001904CA">
        <w:rPr>
          <w:rFonts w:ascii="Times New Roman" w:hAnsi="Times New Roman" w:cs="Times New Roman"/>
          <w:color w:val="000000"/>
        </w:rPr>
        <w:br/>
        <w:t>Чтобы усложнить игру, можно выбрать двух водящих. Можно также договориться перебрасывать мяч по воздуху не выше вытянутых вверх рук и не ниже колен. За соблюдением этих правил следит учитель, который за их нарушение вводит в игру новых водящих (из числа нарушителей правил), а прежних ставит в круг.</w:t>
      </w:r>
    </w:p>
    <w:p w:rsidR="001904CA" w:rsidRDefault="001904CA" w:rsidP="00641997">
      <w:pPr>
        <w:spacing w:after="0"/>
      </w:pP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08A88D2C" wp14:editId="453C7ACB">
                <wp:extent cx="304800" cy="304800"/>
                <wp:effectExtent l="0" t="0" r="0" b="0"/>
                <wp:docPr id="2" name="Прямоугольник 2" descr="https://s1.slide-share.ru/s_slide/86458833b54b37dec93809c879c357d1/9018d8a0-0c0c-4725-aaa1-4cedd8776e50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BA313EF" id="Прямоугольник 2" o:spid="_x0000_s1026" alt="https://s1.slide-share.ru/s_slide/86458833b54b37dec93809c879c357d1/9018d8a0-0c0c-4725-aaa1-4cedd8776e50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HyUBkAvAwAA&#10;PQYAAA4AAAAAAAAAAAAAAAAALgIAAGRycy9lMm9Eb2MueG1sUEsBAi0AFAAGAAgAAAAhAEyg6SzY&#10;AAAAAwEAAA8AAAAAAAAAAAAAAAAAiQUAAGRycy9kb3ducmV2LnhtbFBLBQYAAAAABAAEAPMAAACO&#10;BgAAAAA=&#10;" filled="f" stroked="f">
                <o:lock v:ext="edit" aspectratio="t"/>
                <w10:anchorlock/>
              </v:rect>
            </w:pict>
          </mc:Fallback>
        </mc:AlternateContent>
      </w:r>
      <w:r w:rsidRPr="001904CA">
        <w:t xml:space="preserve"> </w:t>
      </w:r>
    </w:p>
    <w:p w:rsidR="001904CA" w:rsidRDefault="001904CA" w:rsidP="00641997">
      <w:pPr>
        <w:spacing w:after="0"/>
      </w:pPr>
    </w:p>
    <w:p w:rsidR="001904CA" w:rsidRDefault="001904CA" w:rsidP="00641997">
      <w:pPr>
        <w:spacing w:after="0"/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03A597C1" wp14:editId="02BB6683">
            <wp:simplePos x="0" y="0"/>
            <wp:positionH relativeFrom="margin">
              <wp:align>left</wp:align>
            </wp:positionH>
            <wp:positionV relativeFrom="paragraph">
              <wp:posOffset>-288925</wp:posOffset>
            </wp:positionV>
            <wp:extent cx="3284220" cy="2463165"/>
            <wp:effectExtent l="0" t="0" r="0" b="0"/>
            <wp:wrapTight wrapText="bothSides">
              <wp:wrapPolygon edited="0">
                <wp:start x="0" y="0"/>
                <wp:lineTo x="0" y="21383"/>
                <wp:lineTo x="21425" y="21383"/>
                <wp:lineTo x="21425" y="0"/>
                <wp:lineTo x="0" y="0"/>
              </wp:wrapPolygon>
            </wp:wrapTight>
            <wp:docPr id="5" name="Рисунок 5" descr="https://lh3.googleusercontent.com/xKHe1x65iHOVt9vga1i7B0-X1IJKdeX0SROgEx3Kf-p8Ik1W8CNOEKkFMbweCXFoAdeYsOZCFcCsJfzz6p0HhO80ucqeWJGq_h4V8RcqeYXtixiJMgL0RnP5Ec53YMqC7JQI6yh48VNqWE2ww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lh3.googleusercontent.com/xKHe1x65iHOVt9vga1i7B0-X1IJKdeX0SROgEx3Kf-p8Ik1W8CNOEKkFMbweCXFoAdeYsOZCFcCsJfzz6p0HhO80ucqeWJGq_h4V8RcqeYXtixiJMgL0RnP5Ec53YMqC7JQI6yh48VNqWE2ww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4220" cy="246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904CA" w:rsidRDefault="001904CA" w:rsidP="00641997">
      <w:pPr>
        <w:spacing w:after="0"/>
      </w:pPr>
    </w:p>
    <w:p w:rsidR="001904CA" w:rsidRDefault="001904CA" w:rsidP="00641997">
      <w:pPr>
        <w:spacing w:after="0"/>
      </w:pPr>
    </w:p>
    <w:p w:rsidR="00641997" w:rsidRPr="00AE752D" w:rsidRDefault="00641997" w:rsidP="00641997">
      <w:pPr>
        <w:pStyle w:val="a4"/>
        <w:rPr>
          <w:b/>
          <w:color w:val="000000"/>
        </w:rPr>
      </w:pPr>
    </w:p>
    <w:p w:rsidR="00641997" w:rsidRDefault="00641997" w:rsidP="00641997">
      <w:pPr>
        <w:pStyle w:val="a4"/>
        <w:spacing w:before="0" w:beforeAutospacing="0" w:after="0" w:afterAutospacing="0"/>
        <w:rPr>
          <w:b/>
          <w:color w:val="000000"/>
        </w:rPr>
      </w:pPr>
    </w:p>
    <w:p w:rsidR="00641997" w:rsidRDefault="00641997" w:rsidP="00641997">
      <w:pPr>
        <w:pStyle w:val="a4"/>
        <w:spacing w:before="0" w:beforeAutospacing="0" w:after="0" w:afterAutospacing="0"/>
        <w:rPr>
          <w:b/>
          <w:color w:val="000000"/>
        </w:rPr>
      </w:pPr>
    </w:p>
    <w:p w:rsidR="00641997" w:rsidRDefault="00641997" w:rsidP="00641997">
      <w:pPr>
        <w:pStyle w:val="a4"/>
        <w:spacing w:before="0" w:beforeAutospacing="0" w:after="0" w:afterAutospacing="0"/>
        <w:rPr>
          <w:b/>
          <w:color w:val="000000"/>
        </w:rPr>
      </w:pPr>
    </w:p>
    <w:p w:rsidR="00641997" w:rsidRDefault="00641997" w:rsidP="00641997">
      <w:pPr>
        <w:pStyle w:val="a4"/>
        <w:spacing w:before="0" w:beforeAutospacing="0" w:after="0" w:afterAutospacing="0"/>
        <w:rPr>
          <w:b/>
          <w:color w:val="000000"/>
        </w:rPr>
      </w:pPr>
    </w:p>
    <w:p w:rsidR="001904CA" w:rsidRDefault="001904CA" w:rsidP="00641997">
      <w:pPr>
        <w:pStyle w:val="a4"/>
        <w:spacing w:before="0" w:beforeAutospacing="0" w:after="0" w:afterAutospacing="0"/>
        <w:rPr>
          <w:b/>
          <w:color w:val="000000"/>
        </w:rPr>
      </w:pPr>
    </w:p>
    <w:p w:rsidR="001904CA" w:rsidRDefault="001904CA" w:rsidP="00641997">
      <w:pPr>
        <w:pStyle w:val="a4"/>
        <w:spacing w:before="0" w:beforeAutospacing="0" w:after="0" w:afterAutospacing="0"/>
        <w:rPr>
          <w:b/>
          <w:color w:val="000000"/>
        </w:rPr>
      </w:pPr>
    </w:p>
    <w:p w:rsidR="001904CA" w:rsidRPr="001904CA" w:rsidRDefault="001904CA" w:rsidP="001904CA">
      <w:pPr>
        <w:pStyle w:val="a4"/>
        <w:spacing w:before="0" w:beforeAutospacing="0" w:after="0"/>
        <w:rPr>
          <w:b/>
          <w:color w:val="000000"/>
        </w:rPr>
      </w:pPr>
      <w:r w:rsidRPr="001904CA">
        <w:rPr>
          <w:b/>
        </w:rPr>
        <w:lastRenderedPageBreak/>
        <w:t>«Переброска мячей».</w:t>
      </w:r>
    </w:p>
    <w:p w:rsidR="001904CA" w:rsidRPr="001904CA" w:rsidRDefault="001904CA" w:rsidP="001904CA">
      <w:pPr>
        <w:pStyle w:val="a4"/>
        <w:spacing w:before="0" w:beforeAutospacing="0" w:after="0"/>
        <w:rPr>
          <w:color w:val="000000"/>
        </w:rPr>
      </w:pPr>
      <w:r w:rsidRPr="001904CA">
        <w:rPr>
          <w:color w:val="000000"/>
        </w:rPr>
        <w:t>Участники игры делятся на две группы, не более 10 человек в каждой, встают за линиями друг против друга на расстоянии от 3 до 5 м. По жребию право начать игру получает ребенок одной из групп. Он называет по имени одного из игроков и бросает ему мяч. Тот ловит и сразу же перебрасывает мяч игроку на противоположную сторону, назвав его по имени. Если играющий не поймал мяч, он выходит из игры, а право продолжать игру остается за командой, которая подавала мяч. Побеждает та команда, в к</w:t>
      </w:r>
      <w:r w:rsidRPr="001904CA">
        <w:rPr>
          <w:color w:val="000000"/>
        </w:rPr>
        <w:t>оторой осталось больше игроков.</w:t>
      </w:r>
    </w:p>
    <w:p w:rsidR="001904CA" w:rsidRPr="001904CA" w:rsidRDefault="001904CA" w:rsidP="001904CA">
      <w:pPr>
        <w:pStyle w:val="a4"/>
        <w:spacing w:before="0" w:beforeAutospacing="0" w:after="0"/>
        <w:rPr>
          <w:color w:val="000000"/>
        </w:rPr>
      </w:pPr>
      <w:r w:rsidRPr="001904CA">
        <w:rPr>
          <w:color w:val="000000"/>
        </w:rPr>
        <w:t>Правила</w:t>
      </w:r>
    </w:p>
    <w:p w:rsidR="001904CA" w:rsidRPr="001904CA" w:rsidRDefault="001904CA" w:rsidP="001904CA">
      <w:pPr>
        <w:pStyle w:val="a4"/>
        <w:spacing w:before="0" w:beforeAutospacing="0" w:after="0"/>
        <w:rPr>
          <w:color w:val="000000"/>
        </w:rPr>
      </w:pPr>
      <w:r w:rsidRPr="001904CA">
        <w:rPr>
          <w:color w:val="000000"/>
        </w:rPr>
        <w:t>1. При ловле мяча играющ</w:t>
      </w:r>
      <w:r w:rsidRPr="001904CA">
        <w:rPr>
          <w:color w:val="000000"/>
        </w:rPr>
        <w:t>ий не должен заходить за черту.</w:t>
      </w:r>
    </w:p>
    <w:p w:rsidR="001904CA" w:rsidRPr="001904CA" w:rsidRDefault="001904CA" w:rsidP="001904CA">
      <w:pPr>
        <w:pStyle w:val="a4"/>
        <w:spacing w:before="0" w:beforeAutospacing="0" w:after="0"/>
        <w:rPr>
          <w:color w:val="000000"/>
        </w:rPr>
      </w:pPr>
      <w:r w:rsidRPr="001904CA">
        <w:rPr>
          <w:color w:val="000000"/>
        </w:rPr>
        <w:t xml:space="preserve">2. Игрок выходит </w:t>
      </w:r>
      <w:r w:rsidRPr="001904CA">
        <w:rPr>
          <w:color w:val="000000"/>
        </w:rPr>
        <w:t>из игры, если он не поймал мяч.</w:t>
      </w:r>
    </w:p>
    <w:p w:rsidR="001904CA" w:rsidRDefault="001904CA" w:rsidP="001904CA">
      <w:pPr>
        <w:pStyle w:val="a4"/>
        <w:spacing w:before="0" w:beforeAutospacing="0" w:after="0" w:afterAutospacing="0"/>
        <w:rPr>
          <w:color w:val="000000"/>
        </w:rPr>
      </w:pPr>
      <w:r w:rsidRPr="001904CA">
        <w:rPr>
          <w:color w:val="000000"/>
        </w:rPr>
        <w:t>3. Не разрешается долго задерживать мяч в руках; если это правило играющий нарушил, мяч передают другой группе.</w:t>
      </w:r>
    </w:p>
    <w:p w:rsidR="001904CA" w:rsidRDefault="001904CA" w:rsidP="001904CA">
      <w:pPr>
        <w:pStyle w:val="a4"/>
        <w:spacing w:before="0" w:beforeAutospacing="0" w:after="0" w:afterAutospacing="0"/>
        <w:rPr>
          <w:color w:val="000000"/>
        </w:rPr>
      </w:pPr>
    </w:p>
    <w:p w:rsidR="001904CA" w:rsidRPr="001904CA" w:rsidRDefault="001904CA" w:rsidP="001904CA">
      <w:pPr>
        <w:pStyle w:val="a4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000000"/>
        </w:rPr>
        <w:t>ОФП</w:t>
      </w:r>
    </w:p>
    <w:p w:rsidR="001904CA" w:rsidRDefault="001904CA" w:rsidP="00641997">
      <w:pPr>
        <w:pStyle w:val="a4"/>
        <w:spacing w:before="0" w:beforeAutospacing="0" w:after="0" w:afterAutospacing="0"/>
        <w:rPr>
          <w:b/>
          <w:color w:val="000000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1904CA" w:rsidTr="001904CA">
        <w:tc>
          <w:tcPr>
            <w:tcW w:w="2336" w:type="dxa"/>
          </w:tcPr>
          <w:p w:rsidR="001904CA" w:rsidRDefault="001904CA" w:rsidP="001904CA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1904CA" w:rsidRDefault="001904CA" w:rsidP="001904CA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1904CA" w:rsidRDefault="001904CA" w:rsidP="001904CA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1904CA" w:rsidRDefault="001904CA" w:rsidP="001904CA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1904CA" w:rsidTr="001904CA">
        <w:tc>
          <w:tcPr>
            <w:tcW w:w="2336" w:type="dxa"/>
          </w:tcPr>
          <w:p w:rsidR="001904CA" w:rsidRPr="001904CA" w:rsidRDefault="001904CA" w:rsidP="001904CA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x6</w:t>
            </w:r>
          </w:p>
        </w:tc>
        <w:tc>
          <w:tcPr>
            <w:tcW w:w="2336" w:type="dxa"/>
          </w:tcPr>
          <w:p w:rsidR="001904CA" w:rsidRDefault="001904CA" w:rsidP="001904CA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x10</w:t>
            </w:r>
          </w:p>
        </w:tc>
        <w:tc>
          <w:tcPr>
            <w:tcW w:w="2336" w:type="dxa"/>
          </w:tcPr>
          <w:p w:rsidR="001904CA" w:rsidRDefault="001904CA" w:rsidP="001904CA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x10</w:t>
            </w:r>
          </w:p>
        </w:tc>
        <w:tc>
          <w:tcPr>
            <w:tcW w:w="2337" w:type="dxa"/>
          </w:tcPr>
          <w:p w:rsidR="001904CA" w:rsidRPr="001904CA" w:rsidRDefault="001904CA" w:rsidP="001904CA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45 </w:t>
            </w:r>
            <w:r>
              <w:rPr>
                <w:b/>
                <w:color w:val="000000"/>
                <w:lang w:val="ru-RU"/>
              </w:rPr>
              <w:t>сек.</w:t>
            </w:r>
          </w:p>
        </w:tc>
      </w:tr>
    </w:tbl>
    <w:p w:rsidR="001904CA" w:rsidRDefault="001904CA" w:rsidP="00641997">
      <w:pPr>
        <w:pStyle w:val="a4"/>
        <w:spacing w:before="0" w:beforeAutospacing="0" w:after="0" w:afterAutospacing="0"/>
        <w:rPr>
          <w:b/>
          <w:color w:val="000000"/>
        </w:rPr>
      </w:pPr>
    </w:p>
    <w:p w:rsidR="00641997" w:rsidRPr="00AE752D" w:rsidRDefault="00641997" w:rsidP="00641997">
      <w:pPr>
        <w:pStyle w:val="a4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641997" w:rsidRPr="00AE752D" w:rsidRDefault="00641997" w:rsidP="0064199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641997" w:rsidRDefault="00641997" w:rsidP="0064199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</w:p>
    <w:p w:rsidR="00641997" w:rsidRDefault="00641997" w:rsidP="00641997">
      <w:pPr>
        <w:pStyle w:val="a4"/>
        <w:spacing w:before="0" w:beforeAutospacing="0" w:after="0" w:afterAutospacing="0"/>
        <w:rPr>
          <w:b/>
          <w:color w:val="000000"/>
        </w:rPr>
      </w:pPr>
    </w:p>
    <w:p w:rsidR="00641997" w:rsidRDefault="00641997" w:rsidP="0064199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41997" w:rsidRDefault="00641997" w:rsidP="00641997">
      <w:pPr>
        <w:pStyle w:val="a4"/>
        <w:spacing w:before="0" w:beforeAutospacing="0" w:after="0" w:afterAutospacing="0"/>
        <w:rPr>
          <w:b/>
          <w:color w:val="000000"/>
        </w:rPr>
      </w:pPr>
    </w:p>
    <w:p w:rsidR="00641997" w:rsidRDefault="00641997" w:rsidP="00641997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641997" w:rsidRPr="000A315C" w:rsidRDefault="00641997" w:rsidP="006419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41997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41997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41997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41997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41997" w:rsidRDefault="00641997" w:rsidP="006419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41997" w:rsidRPr="00ED19A1" w:rsidRDefault="00641997" w:rsidP="00641997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FC1DBF6" wp14:editId="5B203F29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Default="00DC6F8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BDB"/>
    <w:rsid w:val="001904CA"/>
    <w:rsid w:val="00641997"/>
    <w:rsid w:val="00DC6F8A"/>
    <w:rsid w:val="00DD4983"/>
    <w:rsid w:val="00E74988"/>
    <w:rsid w:val="00F03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3FD14"/>
  <w15:chartTrackingRefBased/>
  <w15:docId w15:val="{1CBF04C9-2689-425F-964B-8F755F8C1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19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41997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6419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641997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74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C84BaGhn3Q4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458</Words>
  <Characters>2614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2022-02-05T09:10:00Z</dcterms:created>
  <dcterms:modified xsi:type="dcterms:W3CDTF">2022-02-05T09:35:00Z</dcterms:modified>
</cp:coreProperties>
</file>