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2BB2" w:rsidRDefault="00812BB2" w:rsidP="00812BB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3" name="Рисунок 3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3 класс. Физическая культура. 26.05.2022</w:t>
      </w:r>
    </w:p>
    <w:p w:rsidR="00812BB2" w:rsidRDefault="00812BB2" w:rsidP="00812BB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№78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(8ч.)  </w:t>
      </w:r>
      <w:r>
        <w:rPr>
          <w:rFonts w:ascii="Times New Roman" w:hAnsi="Times New Roman"/>
          <w:b/>
          <w:sz w:val="24"/>
          <w:szCs w:val="24"/>
        </w:rPr>
        <w:t>Физическое совершенствование</w:t>
      </w:r>
    </w:p>
    <w:p w:rsidR="00812BB2" w:rsidRDefault="00812BB2" w:rsidP="00812BB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sz w:val="24"/>
          <w:szCs w:val="24"/>
        </w:rPr>
        <w:t xml:space="preserve">Комплексный тест-оценивание физической подготовленности: </w:t>
      </w:r>
    </w:p>
    <w:p w:rsidR="00812BB2" w:rsidRDefault="00812BB2" w:rsidP="00812BB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Подтягивание или сгибание и разгибание рук.</w:t>
      </w:r>
    </w:p>
    <w:p w:rsidR="00812BB2" w:rsidRDefault="00812BB2" w:rsidP="00812BB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>
        <w:rPr>
          <w:rFonts w:ascii="Times New Roman" w:hAnsi="Times New Roman" w:cs="Times New Roman"/>
          <w:sz w:val="24"/>
          <w:szCs w:val="24"/>
        </w:rPr>
        <w:t>повторить</w:t>
      </w:r>
      <w:r>
        <w:rPr>
          <w:rFonts w:ascii="Times New Roman" w:hAnsi="Times New Roman" w:cs="Times New Roman"/>
          <w:color w:val="111111"/>
          <w:sz w:val="24"/>
          <w:szCs w:val="24"/>
          <w:shd w:val="clear" w:color="auto" w:fill="FFFFFF"/>
        </w:rPr>
        <w:t xml:space="preserve"> технику выполнения </w:t>
      </w:r>
      <w:r>
        <w:rPr>
          <w:rFonts w:ascii="Times New Roman" w:hAnsi="Times New Roman" w:cs="Times New Roman"/>
          <w:sz w:val="24"/>
          <w:szCs w:val="24"/>
        </w:rPr>
        <w:t>подтягивание и сгибание и разгибание рук.</w:t>
      </w:r>
    </w:p>
    <w:p w:rsidR="00812BB2" w:rsidRDefault="00812BB2" w:rsidP="00812BB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12BB2" w:rsidRDefault="00812BB2" w:rsidP="00812BB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812BB2" w:rsidRDefault="00812BB2" w:rsidP="00812BB2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page">
              <wp:posOffset>3986530</wp:posOffset>
            </wp:positionH>
            <wp:positionV relativeFrom="paragraph">
              <wp:posOffset>314325</wp:posOffset>
            </wp:positionV>
            <wp:extent cx="3436620" cy="2577465"/>
            <wp:effectExtent l="0" t="0" r="0" b="0"/>
            <wp:wrapSquare wrapText="bothSides"/>
            <wp:docPr id="2" name="Рисунок 2" descr="https://ds05.infourok.ru/uploads/ex/0d68/0007e91f-7cd2e15e/img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https://ds05.infourok.ru/uploads/ex/0d68/0007e91f-7cd2e15e/img20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6620" cy="25774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posOffset>-838200</wp:posOffset>
            </wp:positionH>
            <wp:positionV relativeFrom="paragraph">
              <wp:posOffset>280035</wp:posOffset>
            </wp:positionV>
            <wp:extent cx="3505200" cy="2628900"/>
            <wp:effectExtent l="0" t="0" r="0" b="0"/>
            <wp:wrapSquare wrapText="bothSides"/>
            <wp:docPr id="1" name="Рисунок 1" descr="https://multiurok.ru/img/924177/image_5e9aaa094cff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https://multiurok.ru/img/924177/image_5e9aaa094cffe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5200" cy="2628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812BB2" w:rsidRDefault="00812BB2" w:rsidP="00812BB2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812BB2" w:rsidRDefault="00812BB2" w:rsidP="00812BB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8" w:history="1">
        <w:r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https://www.youtube.com/watch?v=9Qa72Gn67nw</w:t>
        </w:r>
      </w:hyperlink>
    </w:p>
    <w:p w:rsidR="00812BB2" w:rsidRDefault="001B72D8" w:rsidP="00812BB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hyperlink r:id="rId9" w:history="1">
        <w:r w:rsidR="00812BB2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https://www.youtube.com/watch?v=ju3FF31_SX0</w:t>
        </w:r>
      </w:hyperlink>
    </w:p>
    <w:p w:rsidR="00812BB2" w:rsidRDefault="001B72D8" w:rsidP="00812BB2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Внимательно прочитайте.</w:t>
      </w:r>
    </w:p>
    <w:p w:rsidR="001B72D8" w:rsidRPr="001B72D8" w:rsidRDefault="001B72D8" w:rsidP="001B72D8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Глоссарий</w:t>
      </w:r>
    </w:p>
    <w:p w:rsidR="001B72D8" w:rsidRPr="001B72D8" w:rsidRDefault="001B72D8" w:rsidP="001B72D8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Упор – это положение тела, в котором угол меньше 45° по отношению к опоре (полу или снаряду).</w:t>
      </w:r>
    </w:p>
    <w:p w:rsidR="001B72D8" w:rsidRPr="001B72D8" w:rsidRDefault="001B72D8" w:rsidP="001B72D8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Исходное положение (ИП) – начальное положение, из которого начинают совершать упражнение.</w:t>
      </w:r>
    </w:p>
    <w:p w:rsidR="001B72D8" w:rsidRPr="001B72D8" w:rsidRDefault="001B72D8" w:rsidP="001B72D8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Комплекс ГТО – специальный комплекс упражнений, программа, направленная государством на оздоровление населения.</w:t>
      </w:r>
    </w:p>
    <w:p w:rsidR="001B72D8" w:rsidRPr="001B72D8" w:rsidRDefault="001B72D8" w:rsidP="001B72D8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Контактная платформа – спортивный снаряд.</w:t>
      </w:r>
    </w:p>
    <w:p w:rsidR="001B72D8" w:rsidRPr="001B72D8" w:rsidRDefault="001B72D8" w:rsidP="001B72D8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Модификация – видоизменение чего-либо с применением новых средств.</w:t>
      </w:r>
    </w:p>
    <w:p w:rsidR="001B72D8" w:rsidRPr="001B72D8" w:rsidRDefault="001B72D8" w:rsidP="001B72D8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Спортивный судья – человек, контролирующий ход спортивного состязания.</w:t>
      </w:r>
    </w:p>
    <w:p w:rsidR="001B72D8" w:rsidRPr="001B72D8" w:rsidRDefault="001B72D8" w:rsidP="001B72D8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ТЕОРЕТИЧЕСКИЙ МАТЕРИАЛ ДЛЯ САМОСТОЯТЕЛЬНОГО ИЗУЧЕНИЯ</w:t>
      </w:r>
    </w:p>
    <w:p w:rsidR="001B72D8" w:rsidRPr="001B72D8" w:rsidRDefault="001B72D8" w:rsidP="001B72D8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Отжимания от пола хорошо знакомы всем еще со школьных уроков физкультуры. Это упражнение нельзя назвать скучным и неэффективным, поскольку оно уже несколько столетий используется для качественной физической подготовки. Отличительной особенностью отжиманий от пола является проработка не только верхней и нижней частей тела, но и оптимальная нагрузка на сердечно-сосудистую систему.</w:t>
      </w:r>
    </w:p>
    <w:p w:rsidR="001B72D8" w:rsidRPr="001B72D8" w:rsidRDefault="001B72D8" w:rsidP="001B72D8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Историю возникновения отжиманий связывают с древней практикой оздоровительной йоги и объединением нескольких “поз собаки”. Ранние упоминания об упражнении встречаются в индийской культуре, где отжимания использовались в классической программе подготовки борцов. Упражнение помогало атлетам наращивать силы верхней части тела, </w:t>
      </w: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lastRenderedPageBreak/>
        <w:t xml:space="preserve">стабилизировать нижнюю, повышать общую выносливость и успешно выдерживать </w:t>
      </w:r>
      <w:proofErr w:type="spellStart"/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напряжеённый</w:t>
      </w:r>
      <w:proofErr w:type="spellEnd"/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бой.</w:t>
      </w:r>
    </w:p>
    <w:p w:rsidR="001B72D8" w:rsidRPr="001B72D8" w:rsidRDefault="001B72D8" w:rsidP="001B72D8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Сгибание и разгибание рук в упоре - упражнение из комплекса ГТО. Упражнение имеет две модификации: сгибание и разгибание рук в упоре лёжа на полу и сгибание и разгибание рук в упоре о гимнастическую скамью.</w:t>
      </w:r>
    </w:p>
    <w:p w:rsidR="001B72D8" w:rsidRPr="001B72D8" w:rsidRDefault="001B72D8" w:rsidP="001B72D8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Сгибание и разгибание рук в упоре лёжа на полу выполняется из исходного положения (ИП): упор лёжа на полу, руки на ширине плеч, кисти вперед, локти разведены не более чем на 45 градусов, плечи, туловище и ноги составляют прямую линию.  Стопы упираются в пол без опоры.</w:t>
      </w:r>
    </w:p>
    <w:p w:rsidR="001B72D8" w:rsidRPr="001B72D8" w:rsidRDefault="001B72D8" w:rsidP="001B72D8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Выполнение сгибания и разгибания рук в упоре лёжа на полу, может проводиться с применением «контактной платформы», либо без неё.</w:t>
      </w:r>
    </w:p>
    <w:p w:rsidR="001B72D8" w:rsidRPr="001B72D8" w:rsidRDefault="001B72D8" w:rsidP="001B72D8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Участник, сгибая руки, касается грудью пола или «контактной платформы» высотой 5 см, затем, разгибая руки, возвращается в ИП и, зафиксировав его на 1 с, продолжает выполнение испытания (теста).</w:t>
      </w:r>
    </w:p>
    <w:p w:rsidR="001B72D8" w:rsidRPr="001B72D8" w:rsidRDefault="001B72D8" w:rsidP="001B72D8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Засчитывается количество правильно выполненных сгибаний и разгибаний рук, фиксируемых счетом спортивного судьи в ИП.</w:t>
      </w:r>
    </w:p>
    <w:p w:rsidR="001B72D8" w:rsidRPr="001B72D8" w:rsidRDefault="001B72D8" w:rsidP="001B72D8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При выполнении упражнения нужно избегать следующих ошибок:</w:t>
      </w:r>
    </w:p>
    <w:p w:rsidR="001B72D8" w:rsidRPr="001B72D8" w:rsidRDefault="001B72D8" w:rsidP="001B72D8">
      <w:pPr>
        <w:numPr>
          <w:ilvl w:val="0"/>
          <w:numId w:val="1"/>
        </w:numPr>
        <w:shd w:val="clear" w:color="auto" w:fill="FFFFFF"/>
        <w:spacing w:after="0" w:line="276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касание пола коленями, бёдрами, тазом;</w:t>
      </w:r>
    </w:p>
    <w:p w:rsidR="001B72D8" w:rsidRPr="001B72D8" w:rsidRDefault="001B72D8" w:rsidP="001B72D8">
      <w:pPr>
        <w:numPr>
          <w:ilvl w:val="0"/>
          <w:numId w:val="1"/>
        </w:numPr>
        <w:shd w:val="clear" w:color="auto" w:fill="FFFFFF"/>
        <w:spacing w:after="0" w:line="276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нарушение прямой линии «плечи — туловище — ноги»;</w:t>
      </w:r>
    </w:p>
    <w:p w:rsidR="001B72D8" w:rsidRPr="001B72D8" w:rsidRDefault="001B72D8" w:rsidP="001B72D8">
      <w:pPr>
        <w:numPr>
          <w:ilvl w:val="0"/>
          <w:numId w:val="1"/>
        </w:numPr>
        <w:shd w:val="clear" w:color="auto" w:fill="FFFFFF"/>
        <w:spacing w:after="0" w:line="276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отсутствие фиксации на 1 с ИП;</w:t>
      </w:r>
    </w:p>
    <w:p w:rsidR="001B72D8" w:rsidRPr="001B72D8" w:rsidRDefault="001B72D8" w:rsidP="001B72D8">
      <w:pPr>
        <w:numPr>
          <w:ilvl w:val="0"/>
          <w:numId w:val="1"/>
        </w:numPr>
        <w:shd w:val="clear" w:color="auto" w:fill="FFFFFF"/>
        <w:spacing w:after="0" w:line="276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поочерёдное разгибание рук;</w:t>
      </w:r>
    </w:p>
    <w:p w:rsidR="001B72D8" w:rsidRPr="001B72D8" w:rsidRDefault="001B72D8" w:rsidP="001B72D8">
      <w:pPr>
        <w:numPr>
          <w:ilvl w:val="0"/>
          <w:numId w:val="1"/>
        </w:numPr>
        <w:shd w:val="clear" w:color="auto" w:fill="FFFFFF"/>
        <w:spacing w:after="0" w:line="276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отсутствие касания грудью пола (платформы);</w:t>
      </w:r>
    </w:p>
    <w:p w:rsidR="001B72D8" w:rsidRPr="001B72D8" w:rsidRDefault="001B72D8" w:rsidP="001B72D8">
      <w:pPr>
        <w:numPr>
          <w:ilvl w:val="0"/>
          <w:numId w:val="1"/>
        </w:numPr>
        <w:shd w:val="clear" w:color="auto" w:fill="FFFFFF"/>
        <w:spacing w:after="0" w:line="276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разведение локтей относительно туловища более чем на 45 градусов.</w:t>
      </w:r>
    </w:p>
    <w:p w:rsidR="001B72D8" w:rsidRPr="001B72D8" w:rsidRDefault="001B72D8" w:rsidP="001B72D8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Сгибание и разгибание рук в упоре о гимнастическую скамью выполняется из исходного положения (ИП): руки на ширине плеч, кисти рук опираются о передний край гимнастической скамьи (сиденья стула), кисти вперед, локти разведены не более чем на 45 градусов, плечи, туловище и ноги составляют прямую линию. Стопы упираются в пол без опоры.</w:t>
      </w:r>
    </w:p>
    <w:p w:rsidR="001B72D8" w:rsidRPr="001B72D8" w:rsidRDefault="001B72D8" w:rsidP="001B72D8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Участник, сгибая руки, прикасается грудью к переднему краю гимнастической скамьи (сиденью стула), затем, разгибая руки, возвращается в ИП и, зафиксировав его на 1 с, продолжает выполнение испытания (теста).</w:t>
      </w:r>
    </w:p>
    <w:p w:rsidR="001B72D8" w:rsidRPr="001B72D8" w:rsidRDefault="001B72D8" w:rsidP="001B72D8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Засчитывается количество правильно выполненных сгибаний и разгибаний рук, фиксируемых счётом спортивного судьи в ИП.</w:t>
      </w:r>
    </w:p>
    <w:p w:rsidR="001B72D8" w:rsidRPr="001B72D8" w:rsidRDefault="001B72D8" w:rsidP="001B72D8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При выполнении упражнения нужно избегать следующих ошибок:</w:t>
      </w:r>
    </w:p>
    <w:p w:rsidR="001B72D8" w:rsidRPr="001B72D8" w:rsidRDefault="001B72D8" w:rsidP="001B72D8">
      <w:pPr>
        <w:numPr>
          <w:ilvl w:val="0"/>
          <w:numId w:val="2"/>
        </w:numPr>
        <w:shd w:val="clear" w:color="auto" w:fill="FFFFFF"/>
        <w:spacing w:after="0" w:line="276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касание пола коленями;</w:t>
      </w:r>
    </w:p>
    <w:p w:rsidR="001B72D8" w:rsidRPr="001B72D8" w:rsidRDefault="001B72D8" w:rsidP="001B72D8">
      <w:pPr>
        <w:numPr>
          <w:ilvl w:val="0"/>
          <w:numId w:val="2"/>
        </w:numPr>
        <w:shd w:val="clear" w:color="auto" w:fill="FFFFFF"/>
        <w:spacing w:after="0" w:line="276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нарушение прямой линии «плечи — туловище — ноги»;</w:t>
      </w:r>
    </w:p>
    <w:p w:rsidR="001B72D8" w:rsidRPr="001B72D8" w:rsidRDefault="001B72D8" w:rsidP="001B72D8">
      <w:pPr>
        <w:numPr>
          <w:ilvl w:val="0"/>
          <w:numId w:val="2"/>
        </w:numPr>
        <w:shd w:val="clear" w:color="auto" w:fill="FFFFFF"/>
        <w:spacing w:after="0" w:line="276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отсутствие фиксации ИП на 1 с;</w:t>
      </w:r>
    </w:p>
    <w:p w:rsidR="001B72D8" w:rsidRPr="001B72D8" w:rsidRDefault="001B72D8" w:rsidP="001B72D8">
      <w:pPr>
        <w:numPr>
          <w:ilvl w:val="0"/>
          <w:numId w:val="2"/>
        </w:numPr>
        <w:shd w:val="clear" w:color="auto" w:fill="FFFFFF"/>
        <w:spacing w:after="0" w:line="276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поочерёдное разгибание рук;</w:t>
      </w:r>
    </w:p>
    <w:p w:rsidR="001B72D8" w:rsidRPr="001B72D8" w:rsidRDefault="001B72D8" w:rsidP="00812BB2">
      <w:pPr>
        <w:numPr>
          <w:ilvl w:val="0"/>
          <w:numId w:val="2"/>
        </w:numPr>
        <w:shd w:val="clear" w:color="auto" w:fill="FFFFFF"/>
        <w:spacing w:after="0" w:line="276" w:lineRule="auto"/>
        <w:ind w:left="0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1B72D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отсутствие касания грудью края гимнастической скамьи (или сиденья стула).</w:t>
      </w:r>
    </w:p>
    <w:p w:rsidR="00812BB2" w:rsidRDefault="00812BB2" w:rsidP="00812BB2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812BB2" w:rsidRDefault="00812BB2" w:rsidP="00812BB2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сгибание и разгибание рук в упоре лежа 2 подхода по 8-10 раз.</w:t>
      </w:r>
    </w:p>
    <w:p w:rsidR="00812BB2" w:rsidRDefault="00812BB2" w:rsidP="00812BB2">
      <w:pPr>
        <w:pStyle w:val="a4"/>
        <w:spacing w:before="0" w:beforeAutospacing="0" w:after="0" w:afterAutospacing="0"/>
        <w:rPr>
          <w:b/>
          <w:color w:val="000000"/>
        </w:rPr>
      </w:pPr>
    </w:p>
    <w:p w:rsidR="00A97E34" w:rsidRPr="001B72D8" w:rsidRDefault="00812BB2" w:rsidP="001B72D8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  <w:bookmarkStart w:id="0" w:name="_GoBack"/>
      <w:bookmarkEnd w:id="0"/>
    </w:p>
    <w:sectPr w:rsidR="00A97E34" w:rsidRPr="001B72D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BC30C4"/>
    <w:multiLevelType w:val="multilevel"/>
    <w:tmpl w:val="279024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7F6054C"/>
    <w:multiLevelType w:val="multilevel"/>
    <w:tmpl w:val="AACE3A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1FA0"/>
    <w:rsid w:val="001B72D8"/>
    <w:rsid w:val="00812BB2"/>
    <w:rsid w:val="00CB1FA0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420152"/>
  <w15:chartTrackingRefBased/>
  <w15:docId w15:val="{DA3393ED-CB95-4072-88E6-D13ED80EE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2BB2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812BB2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812B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3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89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9Qa72Gn67nw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ju3FF31_SX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661</Words>
  <Characters>3772</Characters>
  <Application>Microsoft Office Word</Application>
  <DocSecurity>0</DocSecurity>
  <Lines>31</Lines>
  <Paragraphs>8</Paragraphs>
  <ScaleCrop>false</ScaleCrop>
  <Company>SPecialiST RePack</Company>
  <LinksUpToDate>false</LinksUpToDate>
  <CharactersWithSpaces>4425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5</cp:revision>
  <dcterms:created xsi:type="dcterms:W3CDTF">2022-05-25T06:57:00Z</dcterms:created>
  <dcterms:modified xsi:type="dcterms:W3CDTF">2022-05-25T07:03:00Z</dcterms:modified>
</cp:coreProperties>
</file>