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7FCB" w:rsidRDefault="00667FCB" w:rsidP="00667FCB">
      <w:pPr>
        <w:rPr>
          <w:lang w:val="ru-RU"/>
        </w:rPr>
      </w:pPr>
      <w:r>
        <w:rPr>
          <w:lang w:val="ru-RU"/>
        </w:rPr>
        <w:t>4 класс 15</w:t>
      </w:r>
      <w:r>
        <w:rPr>
          <w:lang w:val="ru-RU"/>
        </w:rPr>
        <w:t xml:space="preserve"> 02</w:t>
      </w:r>
    </w:p>
    <w:p w:rsidR="00667FCB" w:rsidRDefault="00667FCB" w:rsidP="00667FCB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язик</w:t>
      </w:r>
    </w:p>
    <w:p w:rsidR="00667FCB" w:rsidRDefault="00667FCB" w:rsidP="00667FCB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Тема</w:t>
      </w:r>
      <w:r>
        <w:rPr>
          <w:rFonts w:ascii="Times New Roman" w:hAnsi="Times New Roman" w:cs="Times New Roman"/>
          <w:b/>
          <w:sz w:val="24"/>
          <w:lang w:val="ru-RU"/>
        </w:rPr>
        <w:t xml:space="preserve"> 7. </w:t>
      </w:r>
    </w:p>
    <w:p w:rsidR="00667FCB" w:rsidRDefault="00667FCB" w:rsidP="00667FCB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Урок</w:t>
      </w:r>
      <w:r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>
        <w:rPr>
          <w:rFonts w:ascii="Times New Roman" w:hAnsi="Times New Roman" w:cs="Times New Roman"/>
          <w:b/>
          <w:sz w:val="24"/>
          <w:lang w:val="ru-RU"/>
        </w:rPr>
        <w:t>32</w:t>
      </w:r>
      <w:r>
        <w:rPr>
          <w:rFonts w:ascii="Times New Roman" w:hAnsi="Times New Roman" w:cs="Times New Roman"/>
          <w:sz w:val="24"/>
          <w:lang w:val="ru-RU"/>
        </w:rPr>
        <w:t>.</w:t>
      </w:r>
    </w:p>
    <w:p w:rsidR="00667FCB" w:rsidRDefault="00667FCB" w:rsidP="00667FCB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sz w:val="24"/>
          <w:lang w:val="ru-RU"/>
        </w:rPr>
        <w:t>: Однажды вечером.</w:t>
      </w:r>
    </w:p>
    <w:p w:rsidR="005704BD" w:rsidRDefault="005704BD" w:rsidP="00667FCB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Цель: закрепление прошедшего времени.</w:t>
      </w:r>
    </w:p>
    <w:p w:rsidR="005704BD" w:rsidRDefault="00503F38" w:rsidP="00667FCB">
      <w:pPr>
        <w:spacing w:after="0"/>
        <w:rPr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Вспомни</w:t>
      </w:r>
      <w:r w:rsidR="00C134FB">
        <w:rPr>
          <w:rFonts w:ascii="Times New Roman" w:hAnsi="Times New Roman" w:cs="Times New Roman"/>
          <w:sz w:val="24"/>
          <w:lang w:val="ru-RU"/>
        </w:rPr>
        <w:t>,</w:t>
      </w:r>
      <w:r>
        <w:rPr>
          <w:rFonts w:ascii="Times New Roman" w:hAnsi="Times New Roman" w:cs="Times New Roman"/>
          <w:sz w:val="24"/>
          <w:lang w:val="ru-RU"/>
        </w:rPr>
        <w:t xml:space="preserve"> о</w:t>
      </w:r>
      <w:r w:rsidR="00C134FB">
        <w:rPr>
          <w:rFonts w:ascii="Times New Roman" w:hAnsi="Times New Roman" w:cs="Times New Roman"/>
          <w:sz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lang w:val="ru-RU"/>
        </w:rPr>
        <w:t>чем ты узнал на прошлом уроке. Мы говорили о прошедшем времени и о том</w:t>
      </w:r>
      <w:proofErr w:type="gramStart"/>
      <w:r>
        <w:rPr>
          <w:rFonts w:ascii="Times New Roman" w:hAnsi="Times New Roman" w:cs="Times New Roman"/>
          <w:sz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 </w:t>
      </w:r>
      <w:proofErr w:type="gramStart"/>
      <w:r w:rsidR="00615274">
        <w:rPr>
          <w:rFonts w:ascii="Times New Roman" w:hAnsi="Times New Roman" w:cs="Times New Roman"/>
          <w:sz w:val="24"/>
          <w:lang w:val="ru-RU"/>
        </w:rPr>
        <w:t>к</w:t>
      </w:r>
      <w:proofErr w:type="gramEnd"/>
      <w:r>
        <w:rPr>
          <w:rFonts w:ascii="Times New Roman" w:hAnsi="Times New Roman" w:cs="Times New Roman"/>
          <w:sz w:val="24"/>
          <w:lang w:val="ru-RU"/>
        </w:rPr>
        <w:t>ак его образовать.</w:t>
      </w:r>
      <w:r w:rsidR="00615274">
        <w:rPr>
          <w:rFonts w:ascii="Times New Roman" w:hAnsi="Times New Roman" w:cs="Times New Roman"/>
          <w:sz w:val="24"/>
          <w:lang w:val="ru-RU"/>
        </w:rPr>
        <w:t xml:space="preserve"> Давай еще раз вспомним.</w:t>
      </w:r>
      <w:r w:rsidR="001A00C3" w:rsidRPr="001A00C3">
        <w:t xml:space="preserve"> </w:t>
      </w:r>
      <w:r w:rsidR="00D237F6">
        <w:rPr>
          <w:lang w:val="ru-RU"/>
        </w:rPr>
        <w:t xml:space="preserve"> Посмотри и послушай видео.</w:t>
      </w:r>
      <w:hyperlink r:id="rId5" w:tgtFrame="_blank" w:history="1">
        <w:r w:rsidR="001A00C3">
          <w:rPr>
            <w:rStyle w:val="a3"/>
            <w:rFonts w:ascii="Arial" w:hAnsi="Arial" w:cs="Arial"/>
            <w:spacing w:val="15"/>
            <w:sz w:val="36"/>
            <w:szCs w:val="36"/>
            <w:u w:val="none"/>
          </w:rPr>
          <w:t>https://youtu.be/ZJPjbLlInr8</w:t>
        </w:r>
      </w:hyperlink>
    </w:p>
    <w:p w:rsidR="00D237F6" w:rsidRPr="00D237F6" w:rsidRDefault="00D237F6" w:rsidP="00667FCB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lang w:val="ru-RU"/>
        </w:rPr>
        <w:t>2.  Посмотри на табличку ниже. Мы говорили, что нужно добавлять окончание</w:t>
      </w:r>
      <w:proofErr w:type="gramStart"/>
      <w:r>
        <w:rPr>
          <w:lang w:val="ru-RU"/>
        </w:rPr>
        <w:t xml:space="preserve"> …..</w:t>
      </w:r>
      <w:proofErr w:type="gramEnd"/>
      <w:r>
        <w:rPr>
          <w:lang w:val="ru-RU"/>
        </w:rPr>
        <w:t>какое? вспомни или найди в табличке!</w:t>
      </w:r>
      <w:r>
        <w:rPr>
          <w:noProof/>
          <w:lang w:eastAsia="uk-UA"/>
        </w:rPr>
        <w:drawing>
          <wp:inline distT="0" distB="0" distL="0" distR="0" wp14:anchorId="472CBEF6" wp14:editId="37038F22">
            <wp:extent cx="5940425" cy="4455319"/>
            <wp:effectExtent l="0" t="0" r="3175" b="2540"/>
            <wp:docPr id="1" name="Рисунок 1" descr="I play I talk I dance I walk I played I talked I danced I walked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 play I talk I dance I walk I played I talked I danced I walked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0FF7" w:rsidRDefault="00D237F6">
      <w:pPr>
        <w:rPr>
          <w:lang w:val="ru-RU"/>
        </w:rPr>
      </w:pPr>
      <w:r>
        <w:rPr>
          <w:lang w:val="ru-RU"/>
        </w:rPr>
        <w:t>Но, есть в английском языке одна интересная особенность. Не все окончания читаются так, как пишутся</w:t>
      </w:r>
      <w:r w:rsidR="00EA1AB4">
        <w:rPr>
          <w:lang w:val="ru-RU"/>
        </w:rPr>
        <w:t>.  Давай послушаем и узнаем.</w:t>
      </w:r>
      <w:r w:rsidR="00D71671">
        <w:rPr>
          <w:lang w:val="ru-RU"/>
        </w:rPr>
        <w:t xml:space="preserve"> </w:t>
      </w:r>
      <w:r w:rsidR="007A7B71">
        <w:rPr>
          <w:lang w:val="ru-RU"/>
        </w:rPr>
        <w:t xml:space="preserve"> </w:t>
      </w:r>
      <w:hyperlink r:id="rId7" w:tgtFrame="_blank" w:history="1">
        <w:r w:rsidR="007A7B71">
          <w:rPr>
            <w:rStyle w:val="a3"/>
            <w:rFonts w:ascii="Arial" w:hAnsi="Arial" w:cs="Arial"/>
            <w:spacing w:val="15"/>
            <w:sz w:val="36"/>
            <w:szCs w:val="36"/>
            <w:u w:val="none"/>
          </w:rPr>
          <w:t>https://youtu.be/eRxJneCyAgA</w:t>
        </w:r>
      </w:hyperlink>
    </w:p>
    <w:p w:rsidR="00D71671" w:rsidRDefault="003E130E">
      <w:pPr>
        <w:rPr>
          <w:lang w:val="ru-RU"/>
        </w:rPr>
      </w:pPr>
      <w:r>
        <w:rPr>
          <w:lang w:val="ru-RU"/>
        </w:rPr>
        <w:t xml:space="preserve">2. </w:t>
      </w:r>
      <w:r w:rsidR="007A7B71">
        <w:rPr>
          <w:lang w:val="ru-RU"/>
        </w:rPr>
        <w:t>Послушай диктора. Послушай еще раз и старайся следить и повторять за диктором.</w:t>
      </w:r>
    </w:p>
    <w:p w:rsidR="00D71671" w:rsidRDefault="003E130E">
      <w:pPr>
        <w:rPr>
          <w:lang w:val="ru-RU"/>
        </w:rPr>
      </w:pPr>
      <w:r>
        <w:rPr>
          <w:lang w:val="ru-RU"/>
        </w:rPr>
        <w:t xml:space="preserve">3. </w:t>
      </w:r>
      <w:r w:rsidR="00D71671">
        <w:rPr>
          <w:lang w:val="ru-RU"/>
        </w:rPr>
        <w:t>Давай немного отдохнем и сделаем физкультурную паузу</w:t>
      </w:r>
      <w:r w:rsidRPr="003E130E">
        <w:t xml:space="preserve"> </w:t>
      </w:r>
      <w:hyperlink r:id="rId8" w:history="1">
        <w:r w:rsidRPr="00DE3FB1">
          <w:rPr>
            <w:rStyle w:val="a3"/>
            <w:lang w:val="ru-RU"/>
          </w:rPr>
          <w:t>https://vk.com/video-46286370_456239022</w:t>
        </w:r>
        <w:proofErr w:type="gramStart"/>
      </w:hyperlink>
      <w:r>
        <w:rPr>
          <w:lang w:val="ru-RU"/>
        </w:rPr>
        <w:t xml:space="preserve"> </w:t>
      </w:r>
      <w:r w:rsidR="00696A17">
        <w:rPr>
          <w:lang w:val="ru-RU"/>
        </w:rPr>
        <w:t xml:space="preserve"> С</w:t>
      </w:r>
      <w:proofErr w:type="gramEnd"/>
      <w:r w:rsidR="00696A17">
        <w:rPr>
          <w:lang w:val="ru-RU"/>
        </w:rPr>
        <w:t>мотри и повторяй.</w:t>
      </w:r>
    </w:p>
    <w:p w:rsidR="00BB75D6" w:rsidRDefault="00696A17">
      <w:pPr>
        <w:rPr>
          <w:lang w:val="ru-RU"/>
        </w:rPr>
      </w:pPr>
      <w:r>
        <w:rPr>
          <w:lang w:val="ru-RU"/>
        </w:rPr>
        <w:t xml:space="preserve">4. </w:t>
      </w:r>
      <w:r w:rsidR="00A5742F">
        <w:rPr>
          <w:lang w:val="ru-RU"/>
        </w:rPr>
        <w:t xml:space="preserve"> Из предыдущего упражнения мы услышали как читаются слова  с одинаковыми окончаниями </w:t>
      </w:r>
      <w:r>
        <w:rPr>
          <w:lang w:val="ru-RU"/>
        </w:rPr>
        <w:t xml:space="preserve">А теперь посмотри на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4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93. В табличке написаны слова с одинаковыми окончаниями, но эти окончания читаются по-разному.</w:t>
      </w:r>
      <w:r w:rsidR="004079AD">
        <w:rPr>
          <w:lang w:val="ru-RU"/>
        </w:rPr>
        <w:t xml:space="preserve"> </w:t>
      </w:r>
      <w:r w:rsidR="003B024C">
        <w:rPr>
          <w:lang w:val="ru-RU"/>
        </w:rPr>
        <w:t xml:space="preserve"> В первой колонке собраны слова с окончанием, </w:t>
      </w:r>
      <w:r w:rsidR="0046309B">
        <w:rPr>
          <w:lang w:val="ru-RU"/>
        </w:rPr>
        <w:t xml:space="preserve"> в котором </w:t>
      </w:r>
      <w:r w:rsidR="003B024C">
        <w:rPr>
          <w:lang w:val="ru-RU"/>
        </w:rPr>
        <w:t>слышится звук</w:t>
      </w:r>
      <w:proofErr w:type="gramStart"/>
      <w:r w:rsidR="003B024C">
        <w:rPr>
          <w:lang w:val="ru-RU"/>
        </w:rPr>
        <w:t xml:space="preserve"> Д</w:t>
      </w:r>
      <w:proofErr w:type="gramEnd"/>
      <w:r w:rsidR="003B024C">
        <w:rPr>
          <w:lang w:val="ru-RU"/>
        </w:rPr>
        <w:t>, во второй колонке слышится Т, а в третьей  ИД.</w:t>
      </w:r>
      <w:r w:rsidR="0046309B">
        <w:rPr>
          <w:lang w:val="ru-RU"/>
        </w:rPr>
        <w:t xml:space="preserve"> </w:t>
      </w:r>
      <w:r w:rsidR="0030442A">
        <w:rPr>
          <w:lang w:val="ru-RU"/>
        </w:rPr>
        <w:t xml:space="preserve"> </w:t>
      </w:r>
    </w:p>
    <w:p w:rsidR="00696A17" w:rsidRDefault="0030442A">
      <w:pPr>
        <w:rPr>
          <w:lang w:val="ru-RU"/>
        </w:rPr>
      </w:pPr>
      <w:r>
        <w:rPr>
          <w:lang w:val="ru-RU"/>
        </w:rPr>
        <w:lastRenderedPageBreak/>
        <w:t xml:space="preserve">Прочитай  слова, которые выделены красным цветом. Распредели их в соответствующие колонки, в зависимости от того какой звук </w:t>
      </w:r>
      <w:r w:rsidR="00473DE8">
        <w:rPr>
          <w:lang w:val="ru-RU"/>
        </w:rPr>
        <w:t>слышится в конце слов.</w:t>
      </w:r>
      <w:r w:rsidR="00BB75D6">
        <w:rPr>
          <w:lang w:val="ru-RU"/>
        </w:rPr>
        <w:t xml:space="preserve"> </w:t>
      </w:r>
    </w:p>
    <w:p w:rsidR="00BB75D6" w:rsidRDefault="00BB75D6" w:rsidP="00BB75D6">
      <w:pPr>
        <w:rPr>
          <w:lang w:val="ru-RU"/>
        </w:rPr>
      </w:pPr>
      <w:r>
        <w:rPr>
          <w:lang w:val="ru-RU"/>
        </w:rPr>
        <w:t xml:space="preserve">5. Задания для контроля.  </w:t>
      </w:r>
      <w:r>
        <w:rPr>
          <w:lang w:val="ru-RU"/>
        </w:rPr>
        <w:t xml:space="preserve">Прочитай  слова, которые выделены красным цветом. Распредели их в соответствующие колонки, в зависимости от того какой звук слышится в конце слов. </w:t>
      </w:r>
      <w:r>
        <w:rPr>
          <w:lang w:val="ru-RU"/>
        </w:rPr>
        <w:t xml:space="preserve"> Устно.</w:t>
      </w:r>
      <w:bookmarkStart w:id="0" w:name="_GoBack"/>
      <w:bookmarkEnd w:id="0"/>
    </w:p>
    <w:p w:rsidR="00BB75D6" w:rsidRDefault="00BB75D6">
      <w:pPr>
        <w:rPr>
          <w:lang w:val="ru-RU"/>
        </w:rPr>
      </w:pPr>
    </w:p>
    <w:p w:rsidR="00845B62" w:rsidRPr="00D237F6" w:rsidRDefault="00845B62">
      <w:pPr>
        <w:rPr>
          <w:lang w:val="ru-RU"/>
        </w:rPr>
      </w:pPr>
    </w:p>
    <w:sectPr w:rsidR="00845B62" w:rsidRPr="00D237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062"/>
    <w:rsid w:val="00160FF7"/>
    <w:rsid w:val="001A00C3"/>
    <w:rsid w:val="0030442A"/>
    <w:rsid w:val="003B024C"/>
    <w:rsid w:val="003E130E"/>
    <w:rsid w:val="004079AD"/>
    <w:rsid w:val="0046309B"/>
    <w:rsid w:val="00473DE8"/>
    <w:rsid w:val="004A7062"/>
    <w:rsid w:val="00503F38"/>
    <w:rsid w:val="005704BD"/>
    <w:rsid w:val="00615274"/>
    <w:rsid w:val="00667FCB"/>
    <w:rsid w:val="00696A17"/>
    <w:rsid w:val="007A7B71"/>
    <w:rsid w:val="00845B62"/>
    <w:rsid w:val="00A5742F"/>
    <w:rsid w:val="00BB75D6"/>
    <w:rsid w:val="00C134FB"/>
    <w:rsid w:val="00D1359C"/>
    <w:rsid w:val="00D237F6"/>
    <w:rsid w:val="00D71671"/>
    <w:rsid w:val="00EA1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7F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A00C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237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D237F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7F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A00C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237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D237F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video-46286370_45623902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eRxJneCyAgA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youtu.be/ZJPjbLlInr8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1020</Words>
  <Characters>582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2022-02-14T05:56:00Z</dcterms:created>
  <dcterms:modified xsi:type="dcterms:W3CDTF">2022-02-14T06:33:00Z</dcterms:modified>
</cp:coreProperties>
</file>