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0BC" w:rsidRPr="00032A38" w:rsidRDefault="005240BC" w:rsidP="005240B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b/>
          <w:sz w:val="24"/>
          <w:szCs w:val="24"/>
          <w:lang w:val="ru-RU"/>
        </w:rPr>
        <w:t>4 класс</w:t>
      </w:r>
    </w:p>
    <w:p w:rsidR="005240BC" w:rsidRPr="00032A38" w:rsidRDefault="005240BC" w:rsidP="005240B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032A38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032A38">
        <w:rPr>
          <w:rFonts w:ascii="Times New Roman" w:hAnsi="Times New Roman" w:cs="Times New Roman"/>
          <w:b/>
          <w:sz w:val="24"/>
          <w:szCs w:val="24"/>
        </w:rPr>
        <w:t xml:space="preserve"> язик</w:t>
      </w:r>
    </w:p>
    <w:p w:rsidR="005240BC" w:rsidRPr="00032A38" w:rsidRDefault="005240BC" w:rsidP="005240B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b/>
          <w:sz w:val="24"/>
          <w:szCs w:val="24"/>
        </w:rPr>
        <w:t>Тема</w:t>
      </w:r>
      <w:r w:rsidRPr="00032A3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8.</w:t>
      </w:r>
    </w:p>
    <w:p w:rsidR="005240BC" w:rsidRPr="00032A38" w:rsidRDefault="005240BC" w:rsidP="005240B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b/>
          <w:sz w:val="24"/>
          <w:szCs w:val="24"/>
        </w:rPr>
        <w:t>Урок</w:t>
      </w:r>
      <w:r w:rsidRPr="00032A3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032A38">
        <w:rPr>
          <w:rFonts w:ascii="Times New Roman" w:hAnsi="Times New Roman" w:cs="Times New Roman"/>
          <w:b/>
          <w:sz w:val="24"/>
          <w:szCs w:val="24"/>
        </w:rPr>
        <w:t>№</w:t>
      </w:r>
      <w:r w:rsidRPr="00032A38">
        <w:rPr>
          <w:rFonts w:ascii="Times New Roman" w:hAnsi="Times New Roman" w:cs="Times New Roman"/>
          <w:b/>
          <w:sz w:val="24"/>
          <w:szCs w:val="24"/>
          <w:lang w:val="ru-RU"/>
        </w:rPr>
        <w:t>34</w:t>
      </w:r>
    </w:p>
    <w:p w:rsidR="006B7433" w:rsidRPr="00032A38" w:rsidRDefault="005240BC" w:rsidP="005240B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Досуг. </w:t>
      </w:r>
      <w:r w:rsidRPr="00032A3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Волшебные мгновенья.</w:t>
      </w:r>
      <w:r w:rsidR="009632EB" w:rsidRPr="00032A3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032A38">
        <w:rPr>
          <w:rFonts w:ascii="Times New Roman" w:hAnsi="Times New Roman" w:cs="Times New Roman"/>
          <w:b/>
          <w:sz w:val="24"/>
          <w:szCs w:val="24"/>
          <w:lang w:val="ru-RU"/>
        </w:rPr>
        <w:t>Мои увлечения</w:t>
      </w:r>
    </w:p>
    <w:p w:rsidR="009632EB" w:rsidRPr="00032A38" w:rsidRDefault="009632EB" w:rsidP="005240B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b/>
          <w:sz w:val="24"/>
          <w:szCs w:val="24"/>
          <w:lang w:val="ru-RU"/>
        </w:rPr>
        <w:t>Цель: ознакомиться с простым прошедшим вре</w:t>
      </w:r>
      <w:r w:rsidR="00E266E4" w:rsidRPr="00032A38">
        <w:rPr>
          <w:rFonts w:ascii="Times New Roman" w:hAnsi="Times New Roman" w:cs="Times New Roman"/>
          <w:b/>
          <w:sz w:val="24"/>
          <w:szCs w:val="24"/>
          <w:lang w:val="ru-RU"/>
        </w:rPr>
        <w:t>менем и неправильными глаголами.</w:t>
      </w:r>
    </w:p>
    <w:p w:rsidR="00FD2466" w:rsidRPr="00032A38" w:rsidRDefault="00FD2466" w:rsidP="005240B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sz w:val="24"/>
          <w:szCs w:val="24"/>
          <w:lang w:val="ru-RU"/>
        </w:rPr>
        <w:t>1</w:t>
      </w:r>
      <w:proofErr w:type="gramStart"/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266E4" w:rsidRPr="00032A38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="00E266E4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осмотри на табличку. 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E266E4" w:rsidRPr="00032A38" w:rsidRDefault="00E266E4" w:rsidP="005240B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sz w:val="24"/>
          <w:szCs w:val="24"/>
          <w:lang w:val="ru-RU"/>
        </w:rPr>
        <w:t>Сегодня мы начнем знакомство с одним из самых часто употребляемых времен в английском языке.</w:t>
      </w:r>
    </w:p>
    <w:p w:rsidR="00930510" w:rsidRPr="00032A38" w:rsidRDefault="003C3E16" w:rsidP="00930510">
      <w:pPr>
        <w:rPr>
          <w:rFonts w:ascii="Times New Roman" w:hAnsi="Times New Roman" w:cs="Times New Roman"/>
          <w:color w:val="666666"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87C2DD7" wp14:editId="3EF7555E">
            <wp:extent cx="4057650" cy="3048000"/>
            <wp:effectExtent l="0" t="0" r="0" b="0"/>
            <wp:docPr id="1" name="Рисунок 1" descr="Все глаголы делятся на правильные и неправильные правильные like - liked wa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се глаголы делятся на правильные и неправильные правильные like - liked wa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85E" w:rsidRPr="00032A38" w:rsidRDefault="00930510" w:rsidP="0093051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color w:val="666666"/>
          <w:sz w:val="24"/>
          <w:szCs w:val="24"/>
          <w:lang w:val="ru-RU"/>
        </w:rPr>
        <w:t xml:space="preserve">О </w:t>
      </w:r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том,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что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было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вчера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, в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прошлые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выходные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, в другом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месяце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или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даже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году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, на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английском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языке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говорят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с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помощью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простого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прошедшего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времени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,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которое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называется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Past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Simple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.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Причем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для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построения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предложения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в Паст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Симпл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нам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необходимо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заменить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обычный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глагол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на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его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вторую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грамматическую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форму,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которая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носит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соответствующее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название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«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Past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Simple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». В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этот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момент и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необходимо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применить</w:t>
      </w:r>
      <w:proofErr w:type="spellEnd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 xml:space="preserve"> правило на </w:t>
      </w:r>
      <w:proofErr w:type="spellStart"/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английские </w:t>
      </w:r>
      <w:hyperlink r:id="rId6" w:tgtFrame="_blank" w:history="1">
        <w:r w:rsidR="0078585E" w:rsidRPr="00032A38">
          <w:rPr>
            <w:rStyle w:val="a6"/>
            <w:rFonts w:ascii="Times New Roman" w:hAnsi="Times New Roman" w:cs="Times New Roman"/>
            <w:color w:val="294A70"/>
            <w:sz w:val="24"/>
            <w:szCs w:val="24"/>
          </w:rPr>
          <w:t>правильны</w:t>
        </w:r>
        <w:proofErr w:type="spellEnd"/>
        <w:r w:rsidR="0078585E" w:rsidRPr="00032A38">
          <w:rPr>
            <w:rStyle w:val="a6"/>
            <w:rFonts w:ascii="Times New Roman" w:hAnsi="Times New Roman" w:cs="Times New Roman"/>
            <w:color w:val="294A70"/>
            <w:sz w:val="24"/>
            <w:szCs w:val="24"/>
          </w:rPr>
          <w:t xml:space="preserve">е и </w:t>
        </w:r>
        <w:proofErr w:type="spellStart"/>
        <w:r w:rsidR="0078585E" w:rsidRPr="00032A38">
          <w:rPr>
            <w:rStyle w:val="a6"/>
            <w:rFonts w:ascii="Times New Roman" w:hAnsi="Times New Roman" w:cs="Times New Roman"/>
            <w:color w:val="294A70"/>
            <w:sz w:val="24"/>
            <w:szCs w:val="24"/>
          </w:rPr>
          <w:t>неправильные</w:t>
        </w:r>
        <w:proofErr w:type="spellEnd"/>
        <w:r w:rsidR="0078585E" w:rsidRPr="00032A38">
          <w:rPr>
            <w:rStyle w:val="a6"/>
            <w:rFonts w:ascii="Times New Roman" w:hAnsi="Times New Roman" w:cs="Times New Roman"/>
            <w:color w:val="294A70"/>
            <w:sz w:val="24"/>
            <w:szCs w:val="24"/>
          </w:rPr>
          <w:t xml:space="preserve"> </w:t>
        </w:r>
        <w:proofErr w:type="spellStart"/>
        <w:r w:rsidR="0078585E" w:rsidRPr="00032A38">
          <w:rPr>
            <w:rStyle w:val="a6"/>
            <w:rFonts w:ascii="Times New Roman" w:hAnsi="Times New Roman" w:cs="Times New Roman"/>
            <w:color w:val="294A70"/>
            <w:sz w:val="24"/>
            <w:szCs w:val="24"/>
          </w:rPr>
          <w:t>глаголы</w:t>
        </w:r>
        <w:proofErr w:type="spellEnd"/>
      </w:hyperlink>
      <w:r w:rsidR="0078585E" w:rsidRPr="00032A38">
        <w:rPr>
          <w:rFonts w:ascii="Times New Roman" w:hAnsi="Times New Roman" w:cs="Times New Roman"/>
          <w:color w:val="666666"/>
          <w:sz w:val="24"/>
          <w:szCs w:val="24"/>
        </w:rPr>
        <w:t>:</w:t>
      </w:r>
    </w:p>
    <w:p w:rsidR="0078585E" w:rsidRPr="00032A38" w:rsidRDefault="0078585E" w:rsidP="0078585E">
      <w:pPr>
        <w:pStyle w:val="a5"/>
        <w:shd w:val="clear" w:color="auto" w:fill="FFFFFF"/>
        <w:spacing w:before="0" w:beforeAutospacing="0" w:after="225" w:afterAutospacing="0"/>
        <w:rPr>
          <w:color w:val="666666"/>
        </w:rPr>
      </w:pPr>
      <w:r w:rsidRPr="00032A38">
        <w:rPr>
          <w:color w:val="666666"/>
        </w:rPr>
        <w:t xml:space="preserve">Для </w:t>
      </w:r>
      <w:proofErr w:type="spellStart"/>
      <w:r w:rsidRPr="00032A38">
        <w:rPr>
          <w:color w:val="666666"/>
        </w:rPr>
        <w:t>образования</w:t>
      </w:r>
      <w:proofErr w:type="spellEnd"/>
      <w:r w:rsidRPr="00032A38">
        <w:rPr>
          <w:color w:val="666666"/>
        </w:rPr>
        <w:t xml:space="preserve"> простого </w:t>
      </w:r>
      <w:proofErr w:type="spellStart"/>
      <w:r w:rsidRPr="00032A38">
        <w:rPr>
          <w:color w:val="666666"/>
        </w:rPr>
        <w:t>прошедшего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времени </w:t>
      </w:r>
      <w:hyperlink r:id="rId7" w:tgtFrame="_blank" w:history="1">
        <w:r w:rsidRPr="00032A38">
          <w:rPr>
            <w:rStyle w:val="a6"/>
            <w:color w:val="294A70"/>
          </w:rPr>
          <w:t>инфинитив</w:t>
        </w:r>
      </w:hyperlink>
      <w:r w:rsidRPr="00032A38">
        <w:rPr>
          <w:color w:val="666666"/>
        </w:rPr>
        <w:t> глагол</w:t>
      </w:r>
      <w:proofErr w:type="spellEnd"/>
      <w:r w:rsidRPr="00032A38">
        <w:rPr>
          <w:color w:val="666666"/>
        </w:rPr>
        <w:t xml:space="preserve">а </w:t>
      </w:r>
      <w:proofErr w:type="spellStart"/>
      <w:r w:rsidRPr="00032A38">
        <w:rPr>
          <w:color w:val="666666"/>
        </w:rPr>
        <w:t>должен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принять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окончание</w:t>
      </w:r>
      <w:proofErr w:type="spellEnd"/>
      <w:r w:rsidRPr="00032A38">
        <w:rPr>
          <w:color w:val="666666"/>
        </w:rPr>
        <w:t xml:space="preserve"> –</w:t>
      </w:r>
      <w:proofErr w:type="spellStart"/>
      <w:r w:rsidRPr="00032A38">
        <w:rPr>
          <w:b/>
          <w:i/>
          <w:color w:val="666666"/>
          <w:u w:val="single"/>
        </w:rPr>
        <w:t>ed</w:t>
      </w:r>
      <w:proofErr w:type="spellEnd"/>
      <w:r w:rsidRPr="00032A38">
        <w:rPr>
          <w:b/>
          <w:i/>
          <w:color w:val="666666"/>
          <w:u w:val="single"/>
        </w:rPr>
        <w:t>.</w:t>
      </w:r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Приведем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примеры</w:t>
      </w:r>
      <w:proofErr w:type="spellEnd"/>
      <w:r w:rsidRPr="00032A38">
        <w:rPr>
          <w:color w:val="666666"/>
        </w:rPr>
        <w:t>:</w:t>
      </w:r>
      <w:proofErr w:type="spellStart"/>
      <w:r w:rsidRPr="00032A38">
        <w:rPr>
          <w:color w:val="666666"/>
        </w:rPr>
        <w:t> </w:t>
      </w:r>
      <w:hyperlink r:id="rId8" w:tgtFrame="_blank" w:history="1">
        <w:r w:rsidRPr="00032A38">
          <w:rPr>
            <w:rStyle w:val="a6"/>
            <w:color w:val="294A70"/>
          </w:rPr>
          <w:t>wal</w:t>
        </w:r>
        <w:proofErr w:type="spellEnd"/>
        <w:r w:rsidRPr="00032A38">
          <w:rPr>
            <w:rStyle w:val="a6"/>
            <w:color w:val="294A70"/>
          </w:rPr>
          <w:t xml:space="preserve">k – </w:t>
        </w:r>
        <w:proofErr w:type="spellStart"/>
        <w:r w:rsidRPr="00032A38">
          <w:rPr>
            <w:rStyle w:val="a6"/>
            <w:color w:val="294A70"/>
          </w:rPr>
          <w:t>walked</w:t>
        </w:r>
        <w:proofErr w:type="spellEnd"/>
      </w:hyperlink>
      <w:r w:rsidRPr="00032A38">
        <w:rPr>
          <w:color w:val="666666"/>
        </w:rPr>
        <w:t> (</w:t>
      </w:r>
      <w:proofErr w:type="spellStart"/>
      <w:r w:rsidRPr="00032A38">
        <w:rPr>
          <w:rStyle w:val="a7"/>
          <w:color w:val="666666"/>
        </w:rPr>
        <w:t>гулять</w:t>
      </w:r>
      <w:proofErr w:type="spellEnd"/>
      <w:r w:rsidRPr="00032A38">
        <w:rPr>
          <w:rStyle w:val="a7"/>
          <w:color w:val="666666"/>
        </w:rPr>
        <w:t xml:space="preserve"> – </w:t>
      </w:r>
      <w:proofErr w:type="spellStart"/>
      <w:r w:rsidRPr="00032A38">
        <w:rPr>
          <w:rStyle w:val="a7"/>
          <w:color w:val="666666"/>
        </w:rPr>
        <w:t>гулял</w:t>
      </w:r>
      <w:proofErr w:type="spellEnd"/>
      <w:r w:rsidRPr="00032A38">
        <w:rPr>
          <w:color w:val="666666"/>
        </w:rPr>
        <w:t xml:space="preserve">), </w:t>
      </w:r>
      <w:proofErr w:type="spellStart"/>
      <w:r w:rsidRPr="00032A38">
        <w:rPr>
          <w:color w:val="666666"/>
        </w:rPr>
        <w:t>listen</w:t>
      </w:r>
      <w:proofErr w:type="spellEnd"/>
      <w:r w:rsidRPr="00032A38">
        <w:rPr>
          <w:color w:val="666666"/>
        </w:rPr>
        <w:t xml:space="preserve"> – </w:t>
      </w:r>
      <w:proofErr w:type="spellStart"/>
      <w:r w:rsidRPr="00032A38">
        <w:rPr>
          <w:color w:val="666666"/>
        </w:rPr>
        <w:t>listened</w:t>
      </w:r>
      <w:proofErr w:type="spellEnd"/>
      <w:r w:rsidRPr="00032A38">
        <w:rPr>
          <w:color w:val="666666"/>
        </w:rPr>
        <w:t xml:space="preserve"> (</w:t>
      </w:r>
      <w:proofErr w:type="spellStart"/>
      <w:r w:rsidRPr="00032A38">
        <w:rPr>
          <w:rStyle w:val="a7"/>
          <w:color w:val="666666"/>
        </w:rPr>
        <w:t>слушать</w:t>
      </w:r>
      <w:proofErr w:type="spellEnd"/>
      <w:r w:rsidRPr="00032A38">
        <w:rPr>
          <w:rStyle w:val="a7"/>
          <w:color w:val="666666"/>
        </w:rPr>
        <w:t xml:space="preserve"> – </w:t>
      </w:r>
      <w:proofErr w:type="spellStart"/>
      <w:r w:rsidRPr="00032A38">
        <w:rPr>
          <w:rStyle w:val="a7"/>
          <w:color w:val="666666"/>
        </w:rPr>
        <w:t>слушал</w:t>
      </w:r>
      <w:proofErr w:type="spellEnd"/>
      <w:r w:rsidRPr="00032A38">
        <w:rPr>
          <w:color w:val="666666"/>
        </w:rPr>
        <w:t xml:space="preserve">), </w:t>
      </w:r>
      <w:proofErr w:type="spellStart"/>
      <w:r w:rsidRPr="00032A38">
        <w:rPr>
          <w:color w:val="666666"/>
        </w:rPr>
        <w:t>study</w:t>
      </w:r>
      <w:proofErr w:type="spellEnd"/>
      <w:r w:rsidRPr="00032A38">
        <w:rPr>
          <w:color w:val="666666"/>
        </w:rPr>
        <w:t xml:space="preserve"> – </w:t>
      </w:r>
      <w:proofErr w:type="spellStart"/>
      <w:r w:rsidRPr="00032A38">
        <w:rPr>
          <w:color w:val="666666"/>
        </w:rPr>
        <w:t>studied</w:t>
      </w:r>
      <w:proofErr w:type="spellEnd"/>
      <w:r w:rsidRPr="00032A38">
        <w:rPr>
          <w:color w:val="666666"/>
        </w:rPr>
        <w:t xml:space="preserve"> (</w:t>
      </w:r>
      <w:r w:rsidRPr="00032A38">
        <w:rPr>
          <w:rStyle w:val="a7"/>
          <w:color w:val="666666"/>
        </w:rPr>
        <w:t xml:space="preserve">учиться – </w:t>
      </w:r>
      <w:proofErr w:type="spellStart"/>
      <w:r w:rsidRPr="00032A38">
        <w:rPr>
          <w:rStyle w:val="a7"/>
          <w:color w:val="666666"/>
        </w:rPr>
        <w:t>учился</w:t>
      </w:r>
      <w:proofErr w:type="spellEnd"/>
      <w:r w:rsidRPr="00032A38">
        <w:rPr>
          <w:color w:val="666666"/>
        </w:rPr>
        <w:t xml:space="preserve">). </w:t>
      </w:r>
      <w:proofErr w:type="spellStart"/>
      <w:r w:rsidRPr="00032A38">
        <w:rPr>
          <w:color w:val="666666"/>
        </w:rPr>
        <w:t>Однако</w:t>
      </w:r>
      <w:proofErr w:type="spellEnd"/>
      <w:r w:rsidRPr="00032A38">
        <w:rPr>
          <w:color w:val="666666"/>
        </w:rPr>
        <w:t xml:space="preserve">, </w:t>
      </w:r>
      <w:proofErr w:type="spellStart"/>
      <w:r w:rsidRPr="00032A38">
        <w:rPr>
          <w:color w:val="666666"/>
        </w:rPr>
        <w:t>подчиняются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этому</w:t>
      </w:r>
      <w:proofErr w:type="spellEnd"/>
      <w:r w:rsidRPr="00032A38">
        <w:rPr>
          <w:color w:val="666666"/>
        </w:rPr>
        <w:t xml:space="preserve"> правилу не все </w:t>
      </w:r>
      <w:proofErr w:type="spellStart"/>
      <w:r w:rsidRPr="00032A38">
        <w:rPr>
          <w:color w:val="666666"/>
        </w:rPr>
        <w:t>глаголы</w:t>
      </w:r>
      <w:proofErr w:type="spellEnd"/>
      <w:r w:rsidRPr="00032A38">
        <w:rPr>
          <w:color w:val="666666"/>
        </w:rPr>
        <w:t xml:space="preserve">: </w:t>
      </w:r>
      <w:proofErr w:type="spellStart"/>
      <w:r w:rsidRPr="00032A38">
        <w:rPr>
          <w:color w:val="666666"/>
        </w:rPr>
        <w:t>некоторые</w:t>
      </w:r>
      <w:proofErr w:type="spellEnd"/>
      <w:r w:rsidRPr="00032A38">
        <w:rPr>
          <w:color w:val="666666"/>
        </w:rPr>
        <w:t xml:space="preserve"> слова </w:t>
      </w:r>
      <w:proofErr w:type="spellStart"/>
      <w:r w:rsidRPr="00032A38">
        <w:rPr>
          <w:color w:val="666666"/>
        </w:rPr>
        <w:t>сохраняют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особенное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написание</w:t>
      </w:r>
      <w:proofErr w:type="spellEnd"/>
      <w:r w:rsidRPr="00032A38">
        <w:rPr>
          <w:color w:val="666666"/>
        </w:rPr>
        <w:t xml:space="preserve">, </w:t>
      </w:r>
      <w:proofErr w:type="spellStart"/>
      <w:r w:rsidRPr="00032A38">
        <w:rPr>
          <w:color w:val="666666"/>
        </w:rPr>
        <w:t>которое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необходимо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запоминать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наизусть</w:t>
      </w:r>
      <w:proofErr w:type="spellEnd"/>
      <w:r w:rsidRPr="00032A38">
        <w:rPr>
          <w:color w:val="666666"/>
        </w:rPr>
        <w:t xml:space="preserve">: </w:t>
      </w:r>
      <w:proofErr w:type="spellStart"/>
      <w:r w:rsidRPr="00032A38">
        <w:rPr>
          <w:color w:val="666666"/>
        </w:rPr>
        <w:t>write</w:t>
      </w:r>
      <w:proofErr w:type="spellEnd"/>
      <w:r w:rsidRPr="00032A38">
        <w:rPr>
          <w:color w:val="666666"/>
        </w:rPr>
        <w:t xml:space="preserve"> – </w:t>
      </w:r>
      <w:proofErr w:type="spellStart"/>
      <w:r w:rsidRPr="00032A38">
        <w:rPr>
          <w:color w:val="666666"/>
        </w:rPr>
        <w:t>wrote</w:t>
      </w:r>
      <w:proofErr w:type="spellEnd"/>
      <w:r w:rsidRPr="00032A38">
        <w:rPr>
          <w:color w:val="666666"/>
        </w:rPr>
        <w:t xml:space="preserve"> (</w:t>
      </w:r>
      <w:proofErr w:type="spellStart"/>
      <w:r w:rsidRPr="00032A38">
        <w:rPr>
          <w:rStyle w:val="a7"/>
          <w:color w:val="666666"/>
        </w:rPr>
        <w:t>писал</w:t>
      </w:r>
      <w:proofErr w:type="spellEnd"/>
      <w:r w:rsidRPr="00032A38">
        <w:rPr>
          <w:rStyle w:val="a7"/>
          <w:color w:val="666666"/>
        </w:rPr>
        <w:t xml:space="preserve"> – </w:t>
      </w:r>
      <w:proofErr w:type="spellStart"/>
      <w:r w:rsidRPr="00032A38">
        <w:rPr>
          <w:rStyle w:val="a7"/>
          <w:color w:val="666666"/>
        </w:rPr>
        <w:t>написал</w:t>
      </w:r>
      <w:proofErr w:type="spellEnd"/>
      <w:r w:rsidRPr="00032A38">
        <w:rPr>
          <w:color w:val="666666"/>
        </w:rPr>
        <w:t>),</w:t>
      </w:r>
      <w:proofErr w:type="spellStart"/>
      <w:r w:rsidRPr="00032A38">
        <w:rPr>
          <w:color w:val="666666"/>
        </w:rPr>
        <w:t> </w:t>
      </w:r>
      <w:hyperlink r:id="rId9" w:tgtFrame="_blank" w:history="1">
        <w:r w:rsidRPr="00032A38">
          <w:rPr>
            <w:rStyle w:val="a6"/>
            <w:color w:val="294A70"/>
          </w:rPr>
          <w:t>se</w:t>
        </w:r>
        <w:proofErr w:type="spellEnd"/>
        <w:r w:rsidRPr="00032A38">
          <w:rPr>
            <w:rStyle w:val="a6"/>
            <w:color w:val="294A70"/>
          </w:rPr>
          <w:t xml:space="preserve">e – </w:t>
        </w:r>
        <w:proofErr w:type="spellStart"/>
        <w:r w:rsidRPr="00032A38">
          <w:rPr>
            <w:rStyle w:val="a6"/>
            <w:color w:val="294A70"/>
          </w:rPr>
          <w:t>saw</w:t>
        </w:r>
        <w:proofErr w:type="spellEnd"/>
      </w:hyperlink>
      <w:r w:rsidRPr="00032A38">
        <w:rPr>
          <w:color w:val="666666"/>
        </w:rPr>
        <w:t> (</w:t>
      </w:r>
      <w:proofErr w:type="spellStart"/>
      <w:r w:rsidRPr="00032A38">
        <w:rPr>
          <w:rStyle w:val="a7"/>
          <w:color w:val="666666"/>
        </w:rPr>
        <w:t>видел</w:t>
      </w:r>
      <w:proofErr w:type="spellEnd"/>
      <w:r w:rsidRPr="00032A38">
        <w:rPr>
          <w:rStyle w:val="a7"/>
          <w:color w:val="666666"/>
        </w:rPr>
        <w:t xml:space="preserve"> – </w:t>
      </w:r>
      <w:proofErr w:type="spellStart"/>
      <w:r w:rsidRPr="00032A38">
        <w:rPr>
          <w:rStyle w:val="a7"/>
          <w:color w:val="666666"/>
        </w:rPr>
        <w:t>увидел</w:t>
      </w:r>
      <w:proofErr w:type="spellEnd"/>
      <w:r w:rsidRPr="00032A38">
        <w:rPr>
          <w:color w:val="666666"/>
        </w:rPr>
        <w:t xml:space="preserve">), </w:t>
      </w:r>
      <w:proofErr w:type="spellStart"/>
      <w:r w:rsidRPr="00032A38">
        <w:rPr>
          <w:color w:val="666666"/>
        </w:rPr>
        <w:t>run</w:t>
      </w:r>
      <w:proofErr w:type="spellEnd"/>
      <w:r w:rsidRPr="00032A38">
        <w:rPr>
          <w:color w:val="666666"/>
        </w:rPr>
        <w:t xml:space="preserve"> – </w:t>
      </w:r>
      <w:proofErr w:type="spellStart"/>
      <w:r w:rsidRPr="00032A38">
        <w:rPr>
          <w:color w:val="666666"/>
        </w:rPr>
        <w:t>ran</w:t>
      </w:r>
      <w:proofErr w:type="spellEnd"/>
      <w:r w:rsidRPr="00032A38">
        <w:rPr>
          <w:color w:val="666666"/>
        </w:rPr>
        <w:t xml:space="preserve"> (</w:t>
      </w:r>
      <w:proofErr w:type="spellStart"/>
      <w:r w:rsidRPr="00032A38">
        <w:rPr>
          <w:rStyle w:val="a7"/>
          <w:color w:val="666666"/>
        </w:rPr>
        <w:t>бежать</w:t>
      </w:r>
      <w:proofErr w:type="spellEnd"/>
      <w:r w:rsidRPr="00032A38">
        <w:rPr>
          <w:rStyle w:val="a7"/>
          <w:color w:val="666666"/>
        </w:rPr>
        <w:t xml:space="preserve"> – </w:t>
      </w:r>
      <w:proofErr w:type="spellStart"/>
      <w:r w:rsidRPr="00032A38">
        <w:rPr>
          <w:rStyle w:val="a7"/>
          <w:color w:val="666666"/>
        </w:rPr>
        <w:t>убежал</w:t>
      </w:r>
      <w:proofErr w:type="spellEnd"/>
      <w:r w:rsidRPr="00032A38">
        <w:rPr>
          <w:color w:val="666666"/>
        </w:rPr>
        <w:t xml:space="preserve">). </w:t>
      </w:r>
      <w:proofErr w:type="spellStart"/>
      <w:r w:rsidRPr="00032A38">
        <w:rPr>
          <w:color w:val="666666"/>
        </w:rPr>
        <w:t>Подобные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исключения</w:t>
      </w:r>
      <w:proofErr w:type="spellEnd"/>
      <w:r w:rsidRPr="00032A38">
        <w:rPr>
          <w:color w:val="666666"/>
        </w:rPr>
        <w:t xml:space="preserve"> и </w:t>
      </w:r>
      <w:proofErr w:type="spellStart"/>
      <w:r w:rsidRPr="00032A38">
        <w:rPr>
          <w:color w:val="666666"/>
        </w:rPr>
        <w:t>называются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неправильными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английскими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глаголами</w:t>
      </w:r>
      <w:proofErr w:type="spellEnd"/>
      <w:r w:rsidRPr="00032A38">
        <w:rPr>
          <w:color w:val="666666"/>
        </w:rPr>
        <w:t xml:space="preserve"> (</w:t>
      </w:r>
      <w:proofErr w:type="spellStart"/>
      <w:r w:rsidRPr="00032A38">
        <w:rPr>
          <w:color w:val="666666"/>
        </w:rPr>
        <w:t>irregular</w:t>
      </w:r>
      <w:proofErr w:type="spellEnd"/>
      <w:r w:rsidRPr="00032A38">
        <w:rPr>
          <w:color w:val="666666"/>
        </w:rPr>
        <w:t xml:space="preserve"> </w:t>
      </w:r>
      <w:proofErr w:type="spellStart"/>
      <w:r w:rsidRPr="00032A38">
        <w:rPr>
          <w:color w:val="666666"/>
        </w:rPr>
        <w:t>verbs</w:t>
      </w:r>
      <w:proofErr w:type="spellEnd"/>
      <w:r w:rsidRPr="00032A38">
        <w:rPr>
          <w:color w:val="666666"/>
        </w:rPr>
        <w:t>).</w:t>
      </w:r>
    </w:p>
    <w:p w:rsidR="0078585E" w:rsidRPr="00032A38" w:rsidRDefault="007C0AA7" w:rsidP="0078585E">
      <w:pPr>
        <w:pStyle w:val="a5"/>
        <w:shd w:val="clear" w:color="auto" w:fill="FFFFFF"/>
        <w:spacing w:before="0" w:beforeAutospacing="0" w:after="225" w:afterAutospacing="0"/>
        <w:rPr>
          <w:color w:val="666666"/>
          <w:lang w:val="ru-RU"/>
        </w:rPr>
      </w:pPr>
      <w:r w:rsidRPr="00032A38">
        <w:rPr>
          <w:color w:val="666666"/>
          <w:lang w:val="ru-RU"/>
        </w:rPr>
        <w:t>Н</w:t>
      </w:r>
      <w:proofErr w:type="spellStart"/>
      <w:r w:rsidR="0078585E" w:rsidRPr="00032A38">
        <w:rPr>
          <w:color w:val="666666"/>
        </w:rPr>
        <w:t>еправильные</w:t>
      </w:r>
      <w:proofErr w:type="spellEnd"/>
      <w:r w:rsidR="0078585E" w:rsidRPr="00032A38">
        <w:rPr>
          <w:color w:val="666666"/>
        </w:rPr>
        <w:t xml:space="preserve"> </w:t>
      </w:r>
      <w:proofErr w:type="spellStart"/>
      <w:r w:rsidR="0078585E" w:rsidRPr="00032A38">
        <w:rPr>
          <w:color w:val="666666"/>
        </w:rPr>
        <w:t>глаголы</w:t>
      </w:r>
      <w:proofErr w:type="spellEnd"/>
      <w:r w:rsidR="0078585E" w:rsidRPr="00032A38">
        <w:rPr>
          <w:color w:val="666666"/>
        </w:rPr>
        <w:t xml:space="preserve"> </w:t>
      </w:r>
      <w:proofErr w:type="spellStart"/>
      <w:r w:rsidR="0078585E" w:rsidRPr="00032A38">
        <w:rPr>
          <w:color w:val="666666"/>
        </w:rPr>
        <w:t>представляют</w:t>
      </w:r>
      <w:proofErr w:type="spellEnd"/>
      <w:r w:rsidR="0078585E" w:rsidRPr="00032A38">
        <w:rPr>
          <w:color w:val="666666"/>
        </w:rPr>
        <w:t xml:space="preserve"> </w:t>
      </w:r>
      <w:proofErr w:type="spellStart"/>
      <w:r w:rsidR="0078585E" w:rsidRPr="00032A38">
        <w:rPr>
          <w:color w:val="666666"/>
        </w:rPr>
        <w:t>собой</w:t>
      </w:r>
      <w:proofErr w:type="spellEnd"/>
      <w:r w:rsidR="0078585E" w:rsidRPr="00032A38">
        <w:rPr>
          <w:color w:val="666666"/>
        </w:rPr>
        <w:t xml:space="preserve"> список </w:t>
      </w:r>
      <w:proofErr w:type="spellStart"/>
      <w:r w:rsidR="0078585E" w:rsidRPr="00032A38">
        <w:rPr>
          <w:color w:val="666666"/>
        </w:rPr>
        <w:t>слов</w:t>
      </w:r>
      <w:proofErr w:type="spellEnd"/>
      <w:r w:rsidR="0078585E" w:rsidRPr="00032A38">
        <w:rPr>
          <w:color w:val="666666"/>
        </w:rPr>
        <w:t xml:space="preserve">, не </w:t>
      </w:r>
      <w:proofErr w:type="spellStart"/>
      <w:r w:rsidR="0078585E" w:rsidRPr="00032A38">
        <w:rPr>
          <w:color w:val="666666"/>
        </w:rPr>
        <w:t>подчиняющихся</w:t>
      </w:r>
      <w:proofErr w:type="spellEnd"/>
      <w:r w:rsidR="0078585E" w:rsidRPr="00032A38">
        <w:rPr>
          <w:color w:val="666666"/>
        </w:rPr>
        <w:t xml:space="preserve"> </w:t>
      </w:r>
      <w:proofErr w:type="spellStart"/>
      <w:r w:rsidR="0078585E" w:rsidRPr="00032A38">
        <w:rPr>
          <w:color w:val="666666"/>
        </w:rPr>
        <w:t>общему</w:t>
      </w:r>
      <w:proofErr w:type="spellEnd"/>
      <w:r w:rsidR="0078585E" w:rsidRPr="00032A38">
        <w:rPr>
          <w:color w:val="666666"/>
        </w:rPr>
        <w:t xml:space="preserve"> правилу. И </w:t>
      </w:r>
      <w:proofErr w:type="spellStart"/>
      <w:r w:rsidR="0078585E" w:rsidRPr="00032A38">
        <w:rPr>
          <w:color w:val="666666"/>
        </w:rPr>
        <w:t>чтобы</w:t>
      </w:r>
      <w:proofErr w:type="spellEnd"/>
      <w:r w:rsidR="0078585E" w:rsidRPr="00032A38">
        <w:rPr>
          <w:color w:val="666666"/>
        </w:rPr>
        <w:t xml:space="preserve"> не </w:t>
      </w:r>
      <w:proofErr w:type="spellStart"/>
      <w:r w:rsidR="0078585E" w:rsidRPr="00032A38">
        <w:rPr>
          <w:color w:val="666666"/>
        </w:rPr>
        <w:t>ошибиться</w:t>
      </w:r>
      <w:proofErr w:type="spellEnd"/>
      <w:r w:rsidR="0078585E" w:rsidRPr="00032A38">
        <w:rPr>
          <w:color w:val="666666"/>
        </w:rPr>
        <w:t xml:space="preserve"> в </w:t>
      </w:r>
      <w:proofErr w:type="spellStart"/>
      <w:r w:rsidR="0078585E" w:rsidRPr="00032A38">
        <w:rPr>
          <w:color w:val="666666"/>
        </w:rPr>
        <w:t>верном</w:t>
      </w:r>
      <w:proofErr w:type="spellEnd"/>
      <w:r w:rsidR="0078585E" w:rsidRPr="00032A38">
        <w:rPr>
          <w:color w:val="666666"/>
        </w:rPr>
        <w:t xml:space="preserve"> </w:t>
      </w:r>
      <w:proofErr w:type="spellStart"/>
      <w:r w:rsidR="0078585E" w:rsidRPr="00032A38">
        <w:rPr>
          <w:color w:val="666666"/>
        </w:rPr>
        <w:t>написании</w:t>
      </w:r>
      <w:proofErr w:type="spellEnd"/>
      <w:r w:rsidR="0078585E" w:rsidRPr="00032A38">
        <w:rPr>
          <w:color w:val="666666"/>
        </w:rPr>
        <w:t xml:space="preserve">, </w:t>
      </w:r>
      <w:proofErr w:type="spellStart"/>
      <w:r w:rsidR="0078585E" w:rsidRPr="00032A38">
        <w:rPr>
          <w:color w:val="666666"/>
        </w:rPr>
        <w:t>остается</w:t>
      </w:r>
      <w:proofErr w:type="spellEnd"/>
      <w:r w:rsidR="0078585E" w:rsidRPr="00032A38">
        <w:rPr>
          <w:color w:val="666666"/>
        </w:rPr>
        <w:t xml:space="preserve"> </w:t>
      </w:r>
      <w:proofErr w:type="spellStart"/>
      <w:r w:rsidR="0078585E" w:rsidRPr="00032A38">
        <w:rPr>
          <w:color w:val="666666"/>
        </w:rPr>
        <w:t>только</w:t>
      </w:r>
      <w:proofErr w:type="spellEnd"/>
      <w:r w:rsidR="0078585E" w:rsidRPr="00032A38">
        <w:rPr>
          <w:color w:val="666666"/>
        </w:rPr>
        <w:t xml:space="preserve"> </w:t>
      </w:r>
      <w:proofErr w:type="spellStart"/>
      <w:r w:rsidR="0078585E" w:rsidRPr="00032A38">
        <w:rPr>
          <w:color w:val="666666"/>
        </w:rPr>
        <w:t>запоминать</w:t>
      </w:r>
      <w:proofErr w:type="spellEnd"/>
      <w:r w:rsidR="0078585E" w:rsidRPr="00032A38">
        <w:rPr>
          <w:color w:val="666666"/>
        </w:rPr>
        <w:t xml:space="preserve"> форму </w:t>
      </w:r>
      <w:proofErr w:type="spellStart"/>
      <w:r w:rsidR="0078585E" w:rsidRPr="00032A38">
        <w:rPr>
          <w:color w:val="666666"/>
        </w:rPr>
        <w:t>Past</w:t>
      </w:r>
      <w:proofErr w:type="spellEnd"/>
      <w:r w:rsidR="0078585E" w:rsidRPr="00032A38">
        <w:rPr>
          <w:color w:val="666666"/>
        </w:rPr>
        <w:t xml:space="preserve"> </w:t>
      </w:r>
      <w:proofErr w:type="spellStart"/>
      <w:r w:rsidR="0078585E" w:rsidRPr="00032A38">
        <w:rPr>
          <w:color w:val="666666"/>
        </w:rPr>
        <w:t>Simple</w:t>
      </w:r>
      <w:proofErr w:type="spellEnd"/>
      <w:r w:rsidR="0078585E" w:rsidRPr="00032A38">
        <w:rPr>
          <w:color w:val="666666"/>
        </w:rPr>
        <w:t xml:space="preserve"> для </w:t>
      </w:r>
      <w:proofErr w:type="spellStart"/>
      <w:r w:rsidR="0078585E" w:rsidRPr="00032A38">
        <w:rPr>
          <w:color w:val="666666"/>
        </w:rPr>
        <w:t>этих</w:t>
      </w:r>
      <w:proofErr w:type="spellEnd"/>
      <w:r w:rsidR="0078585E" w:rsidRPr="00032A38">
        <w:rPr>
          <w:color w:val="666666"/>
        </w:rPr>
        <w:t xml:space="preserve"> </w:t>
      </w:r>
      <w:proofErr w:type="spellStart"/>
      <w:r w:rsidR="0078585E" w:rsidRPr="00032A38">
        <w:rPr>
          <w:color w:val="666666"/>
        </w:rPr>
        <w:t>глаголов</w:t>
      </w:r>
      <w:proofErr w:type="spellEnd"/>
      <w:r w:rsidR="0078585E" w:rsidRPr="00032A38">
        <w:rPr>
          <w:color w:val="666666"/>
        </w:rPr>
        <w:t xml:space="preserve"> </w:t>
      </w:r>
      <w:proofErr w:type="spellStart"/>
      <w:r w:rsidR="0078585E" w:rsidRPr="00032A38">
        <w:rPr>
          <w:color w:val="666666"/>
        </w:rPr>
        <w:t>наизусть</w:t>
      </w:r>
      <w:proofErr w:type="spellEnd"/>
      <w:r w:rsidR="0078585E" w:rsidRPr="00032A38">
        <w:rPr>
          <w:color w:val="666666"/>
        </w:rPr>
        <w:t xml:space="preserve">. </w:t>
      </w:r>
      <w:r w:rsidR="00950A85" w:rsidRPr="00032A38">
        <w:rPr>
          <w:color w:val="666666"/>
          <w:lang w:val="ru-RU"/>
        </w:rPr>
        <w:t>А такая таблица есть в конце учебника</w:t>
      </w:r>
      <w:r w:rsidR="005E78B3" w:rsidRPr="00032A38">
        <w:rPr>
          <w:color w:val="666666"/>
          <w:lang w:val="ru-RU"/>
        </w:rPr>
        <w:t xml:space="preserve">. </w:t>
      </w:r>
      <w:r w:rsidR="005E78B3" w:rsidRPr="00032A38">
        <w:rPr>
          <w:b/>
          <w:color w:val="666666"/>
          <w:u w:val="single"/>
          <w:lang w:val="ru-RU"/>
        </w:rPr>
        <w:t xml:space="preserve">Но, к сожалению, никаких правил, как узнать к какому типу относится глагол </w:t>
      </w:r>
      <w:r w:rsidR="005E78B3" w:rsidRPr="00032A38">
        <w:rPr>
          <w:b/>
          <w:color w:val="666666"/>
          <w:u w:val="single"/>
          <w:lang w:val="ru-RU"/>
        </w:rPr>
        <w:lastRenderedPageBreak/>
        <w:t>(правильный или неправильный) не существует, необходимо знать таблицу неправильных глаголов наизусть</w:t>
      </w:r>
    </w:p>
    <w:p w:rsidR="00032A38" w:rsidRDefault="00E24A80" w:rsidP="00D66AB6">
      <w:pPr>
        <w:pStyle w:val="a5"/>
        <w:shd w:val="clear" w:color="auto" w:fill="FFFFFF"/>
        <w:spacing w:before="0" w:beforeAutospacing="0" w:after="225" w:afterAutospacing="0"/>
        <w:rPr>
          <w:color w:val="666666"/>
          <w:lang w:val="ru-RU"/>
        </w:rPr>
      </w:pPr>
      <w:r w:rsidRPr="00032A38">
        <w:rPr>
          <w:color w:val="666666"/>
          <w:lang w:val="ru-RU"/>
        </w:rPr>
        <w:t>А чтобы лучше понять, посмотри и послушай видео</w:t>
      </w:r>
    </w:p>
    <w:p w:rsidR="0078585E" w:rsidRPr="00032A38" w:rsidRDefault="006E3BBD" w:rsidP="00D66AB6">
      <w:pPr>
        <w:pStyle w:val="a5"/>
        <w:shd w:val="clear" w:color="auto" w:fill="FFFFFF"/>
        <w:spacing w:before="0" w:beforeAutospacing="0" w:after="225" w:afterAutospacing="0"/>
        <w:rPr>
          <w:color w:val="666666"/>
          <w:lang w:val="ru-RU"/>
        </w:rPr>
      </w:pPr>
      <w:hyperlink r:id="rId10" w:history="1">
        <w:r w:rsidRPr="00032A38">
          <w:rPr>
            <w:rStyle w:val="a6"/>
            <w:spacing w:val="15"/>
          </w:rPr>
          <w:t>https://youtu.be/L9n2wtJySdM</w:t>
        </w:r>
        <w:r w:rsidRPr="00032A38">
          <w:rPr>
            <w:rStyle w:val="a6"/>
            <w:noProof/>
          </w:rPr>
          <mc:AlternateContent>
            <mc:Choice Requires="wps">
              <w:drawing>
                <wp:inline distT="0" distB="0" distL="0" distR="0" wp14:anchorId="242B27EF" wp14:editId="26A7B200">
                  <wp:extent cx="304800" cy="304800"/>
                  <wp:effectExtent l="0" t="0" r="0" b="0"/>
                  <wp:docPr id="3" name="AutoShape 3" descr="https://s1.slide-share.ru/s_slide/2b3818608359745daffe5b4eba761339/f36edb45-07a5-4b23-962e-276056c8478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inline>
              </w:drawing>
            </mc:Choice>
            <mc:Fallback>
              <w:pict>
                <v:rect id="AutoShape 3" o:spid="_x0000_s1026" alt="https://s1.slide-share.ru/s_slide/2b3818608359745daffe5b4eba761339/f36edb45-07a5-4b23-962e-276056c84789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" filled="f" stroked="f">
                  <o:lock v:ext="edit" aspectratio="t"/>
                  <w10:anchorlock/>
                </v:rect>
              </w:pict>
            </mc:Fallback>
          </mc:AlternateContent>
        </w:r>
      </w:hyperlink>
    </w:p>
    <w:p w:rsidR="00370912" w:rsidRPr="00032A38" w:rsidRDefault="00DB09A9" w:rsidP="005240B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2 </w:t>
      </w:r>
      <w:r w:rsidR="00C1786C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Работа с учебником. Посмотри на </w:t>
      </w:r>
      <w:proofErr w:type="spellStart"/>
      <w:proofErr w:type="gramStart"/>
      <w:r w:rsidR="00C1786C" w:rsidRPr="00032A38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C1786C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 w:rsidR="00C1786C" w:rsidRPr="00032A38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C1786C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108</w:t>
      </w:r>
      <w:r w:rsidR="00370912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70912" w:rsidRPr="00032A38" w:rsidRDefault="00370912" w:rsidP="0037091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>Давай немного отдохнем и сделаем небольшую зарядку.</w:t>
      </w:r>
      <w:r w:rsidRPr="00032A38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Pr="00032A38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ru-RU"/>
          </w:rPr>
          <w:t>https://youtu.be/w6iheZEU7XY</w:t>
        </w:r>
      </w:hyperlink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</w:p>
    <w:p w:rsidR="00370912" w:rsidRPr="00032A38" w:rsidRDefault="00370912" w:rsidP="0037091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0912">
        <w:rPr>
          <w:rFonts w:ascii="Times New Roman" w:hAnsi="Times New Roman" w:cs="Times New Roman"/>
          <w:sz w:val="24"/>
          <w:szCs w:val="24"/>
          <w:lang w:val="ru-RU"/>
        </w:rPr>
        <w:t>Смотри и повторяй движения за детьми.</w:t>
      </w:r>
    </w:p>
    <w:p w:rsidR="00032A38" w:rsidRDefault="00370912" w:rsidP="0037091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4. Закрепление нового. </w:t>
      </w:r>
    </w:p>
    <w:p w:rsidR="0001418F" w:rsidRPr="00032A38" w:rsidRDefault="00032A38" w:rsidP="0037091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3E6C2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70912" w:rsidRPr="00032A38">
        <w:rPr>
          <w:rFonts w:ascii="Times New Roman" w:hAnsi="Times New Roman" w:cs="Times New Roman"/>
          <w:sz w:val="24"/>
          <w:szCs w:val="24"/>
          <w:lang w:val="ru-RU"/>
        </w:rPr>
        <w:t>Посмотри на эту табличку. Это табличка неправильных глаголов. Черным цветом написана первая форма глаголов, а красным их прошедшее время.</w:t>
      </w:r>
      <w:r w:rsidR="00E92BBC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70912" w:rsidRPr="00370912" w:rsidRDefault="00E92BBC" w:rsidP="0037091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E3BBD" w:rsidRDefault="00370912" w:rsidP="005240B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A6469FE" wp14:editId="4942ED65">
            <wp:extent cx="5940425" cy="4455319"/>
            <wp:effectExtent l="0" t="0" r="3175" b="2540"/>
            <wp:docPr id="4" name="Рисунок 4" descr="https://present5.com/presentation/145936311_254698218/imag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resent5.com/presentation/145936311_254698218/image-5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2A38" w:rsidRPr="00370912" w:rsidRDefault="003E6C25" w:rsidP="00032A3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bookmarkStart w:id="0" w:name="_GoBack"/>
      <w:bookmarkEnd w:id="0"/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А теперь посмотри на </w:t>
      </w:r>
      <w:proofErr w:type="spellStart"/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108. В этом упражнении выделены глаголы. Найди эти глаголы в </w:t>
      </w:r>
      <w:proofErr w:type="gramStart"/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>табличке</w:t>
      </w:r>
      <w:proofErr w:type="gramEnd"/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и выпишите их прошедшую форму. Пример </w:t>
      </w:r>
      <w:r w:rsidR="00032A38" w:rsidRPr="00032A38">
        <w:rPr>
          <w:rFonts w:ascii="Times New Roman" w:hAnsi="Times New Roman" w:cs="Times New Roman"/>
          <w:sz w:val="24"/>
          <w:szCs w:val="24"/>
          <w:lang w:val="en-US"/>
        </w:rPr>
        <w:t>go</w:t>
      </w:r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-  </w:t>
      </w:r>
      <w:r w:rsidR="00032A38" w:rsidRPr="00032A38">
        <w:rPr>
          <w:rFonts w:ascii="Times New Roman" w:hAnsi="Times New Roman" w:cs="Times New Roman"/>
          <w:sz w:val="24"/>
          <w:szCs w:val="24"/>
          <w:lang w:val="en-US"/>
        </w:rPr>
        <w:t>went</w:t>
      </w:r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032A38" w:rsidRPr="00032A38">
        <w:rPr>
          <w:rFonts w:ascii="Times New Roman" w:hAnsi="Times New Roman" w:cs="Times New Roman"/>
          <w:sz w:val="24"/>
          <w:szCs w:val="24"/>
          <w:lang w:val="en-US"/>
        </w:rPr>
        <w:t>see</w:t>
      </w:r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 - </w:t>
      </w:r>
      <w:r w:rsidR="00032A38" w:rsidRPr="00032A38">
        <w:rPr>
          <w:rFonts w:ascii="Times New Roman" w:hAnsi="Times New Roman" w:cs="Times New Roman"/>
          <w:sz w:val="24"/>
          <w:szCs w:val="24"/>
          <w:lang w:val="en-US"/>
        </w:rPr>
        <w:t>saw</w:t>
      </w:r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.  Обрати внимание на то, что одного глагол в таблице нет. Как ты думаешь, почему? (Подсказка – это </w:t>
      </w:r>
      <w:proofErr w:type="spellStart"/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>прави</w:t>
      </w:r>
      <w:proofErr w:type="spellEnd"/>
      <w:proofErr w:type="gramStart"/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>…..</w:t>
      </w:r>
      <w:proofErr w:type="gramEnd"/>
      <w:r w:rsidR="00032A38" w:rsidRPr="00032A38">
        <w:rPr>
          <w:rFonts w:ascii="Times New Roman" w:hAnsi="Times New Roman" w:cs="Times New Roman"/>
          <w:sz w:val="24"/>
          <w:szCs w:val="24"/>
          <w:lang w:val="ru-RU"/>
        </w:rPr>
        <w:t>глагол)</w:t>
      </w:r>
    </w:p>
    <w:p w:rsidR="00032A38" w:rsidRPr="00370912" w:rsidRDefault="00032A38" w:rsidP="00032A38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32A38" w:rsidRPr="00032A38" w:rsidRDefault="00032A38" w:rsidP="005240BC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F03C8D" w:rsidRPr="00032A38" w:rsidRDefault="0025562B" w:rsidP="0025562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5. Задание для работы дома. 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>Найди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в упражнении 1 </w:t>
      </w:r>
      <w:proofErr w:type="spellStart"/>
      <w:proofErr w:type="gramStart"/>
      <w:r w:rsidRPr="00032A38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108 глаголы  и выпиши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их прошедшую форму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из таблички.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Пример </w:t>
      </w:r>
      <w:r w:rsidRPr="00032A38">
        <w:rPr>
          <w:rFonts w:ascii="Times New Roman" w:hAnsi="Times New Roman" w:cs="Times New Roman"/>
          <w:sz w:val="24"/>
          <w:szCs w:val="24"/>
          <w:lang w:val="en-US"/>
        </w:rPr>
        <w:t>go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-  </w:t>
      </w:r>
      <w:r w:rsidRPr="00032A38">
        <w:rPr>
          <w:rFonts w:ascii="Times New Roman" w:hAnsi="Times New Roman" w:cs="Times New Roman"/>
          <w:sz w:val="24"/>
          <w:szCs w:val="24"/>
          <w:lang w:val="en-US"/>
        </w:rPr>
        <w:t>went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032A38">
        <w:rPr>
          <w:rFonts w:ascii="Times New Roman" w:hAnsi="Times New Roman" w:cs="Times New Roman"/>
          <w:sz w:val="24"/>
          <w:szCs w:val="24"/>
          <w:lang w:val="en-US"/>
        </w:rPr>
        <w:t>see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 - </w:t>
      </w:r>
      <w:r w:rsidRPr="00032A38">
        <w:rPr>
          <w:rFonts w:ascii="Times New Roman" w:hAnsi="Times New Roman" w:cs="Times New Roman"/>
          <w:sz w:val="24"/>
          <w:szCs w:val="24"/>
          <w:lang w:val="en-US"/>
        </w:rPr>
        <w:t>saw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D3EF6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Отдельно выпиши тот глагол, которого нет в табличке.</w:t>
      </w:r>
      <w:r w:rsidR="001C29E4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D3EF6"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Если сможешь, образуй прошедшее время этого глагола.</w:t>
      </w:r>
    </w:p>
    <w:p w:rsidR="0025562B" w:rsidRPr="00032A38" w:rsidRDefault="00F03C8D" w:rsidP="0025562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Задание выполни письменно.</w:t>
      </w:r>
    </w:p>
    <w:p w:rsidR="00F03C8D" w:rsidRPr="00032A38" w:rsidRDefault="00F03C8D" w:rsidP="00F03C8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032A38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032A38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032A38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032A38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032A38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032A38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032A38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032A38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032A38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03C8D" w:rsidRPr="00370912" w:rsidRDefault="00F03C8D" w:rsidP="0025562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5562B" w:rsidRPr="00032A38" w:rsidRDefault="0025562B" w:rsidP="005240BC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044C1" w:rsidRPr="00032A38" w:rsidRDefault="005044C1" w:rsidP="005240BC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5044C1" w:rsidRPr="00032A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4371"/>
    <w:rsid w:val="0001418F"/>
    <w:rsid w:val="00032A38"/>
    <w:rsid w:val="000C251F"/>
    <w:rsid w:val="001C29E4"/>
    <w:rsid w:val="001D3EF6"/>
    <w:rsid w:val="0025562B"/>
    <w:rsid w:val="00370912"/>
    <w:rsid w:val="003725B6"/>
    <w:rsid w:val="003B5EA8"/>
    <w:rsid w:val="003C3E16"/>
    <w:rsid w:val="003E6C25"/>
    <w:rsid w:val="004B0900"/>
    <w:rsid w:val="005044C1"/>
    <w:rsid w:val="005240BC"/>
    <w:rsid w:val="005E3DB4"/>
    <w:rsid w:val="005E78B3"/>
    <w:rsid w:val="006B7433"/>
    <w:rsid w:val="006D1BD0"/>
    <w:rsid w:val="006E3BBD"/>
    <w:rsid w:val="0078585E"/>
    <w:rsid w:val="007A1D91"/>
    <w:rsid w:val="007C0AA7"/>
    <w:rsid w:val="008E66D8"/>
    <w:rsid w:val="00930510"/>
    <w:rsid w:val="00946644"/>
    <w:rsid w:val="00950A85"/>
    <w:rsid w:val="009632EB"/>
    <w:rsid w:val="00A80D58"/>
    <w:rsid w:val="00B84371"/>
    <w:rsid w:val="00C111ED"/>
    <w:rsid w:val="00C1786C"/>
    <w:rsid w:val="00CE33EF"/>
    <w:rsid w:val="00D66AB6"/>
    <w:rsid w:val="00DB09A9"/>
    <w:rsid w:val="00E24A80"/>
    <w:rsid w:val="00E266E4"/>
    <w:rsid w:val="00E92BBC"/>
    <w:rsid w:val="00F03C8D"/>
    <w:rsid w:val="00F46CAB"/>
    <w:rsid w:val="00FD2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5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3E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C3E1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7858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78585E"/>
    <w:rPr>
      <w:color w:val="0000FF"/>
      <w:u w:val="single"/>
    </w:rPr>
  </w:style>
  <w:style w:type="character" w:styleId="a7">
    <w:name w:val="Emphasis"/>
    <w:basedOn w:val="a0"/>
    <w:uiPriority w:val="20"/>
    <w:qFormat/>
    <w:rsid w:val="0078585E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5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3E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C3E1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7858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78585E"/>
    <w:rPr>
      <w:color w:val="0000FF"/>
      <w:u w:val="single"/>
    </w:rPr>
  </w:style>
  <w:style w:type="character" w:styleId="a7">
    <w:name w:val="Emphasis"/>
    <w:basedOn w:val="a0"/>
    <w:uiPriority w:val="20"/>
    <w:qFormat/>
    <w:rsid w:val="0078585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56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peakenglishwell.ru/walk-3-formy-glagola-perevod-primery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peakenglishwell.ru/infinitiv-v-anglijskom-yazyke-infinitive/" TargetMode="External"/><Relationship Id="rId12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speakenglishwell.ru/pravilnye-glagoly-i-nepravilnye-glagoly-v-anglijskom-yazyke/" TargetMode="External"/><Relationship Id="rId11" Type="http://schemas.openxmlformats.org/officeDocument/2006/relationships/hyperlink" Target="https://youtu.be/w6iheZEU7XY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youtu.be/L9n2wtJySdM#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peakenglishwell.ru/see-3-formy-glagola-perevod-primery-predlozhenij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2070</Words>
  <Characters>1180</Characters>
  <Application>Microsoft Office Word</Application>
  <DocSecurity>0</DocSecurity>
  <Lines>9</Lines>
  <Paragraphs>6</Paragraphs>
  <ScaleCrop>false</ScaleCrop>
  <Company/>
  <LinksUpToDate>false</LinksUpToDate>
  <CharactersWithSpaces>3244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49</cp:revision>
  <dcterms:created xsi:type="dcterms:W3CDTF">2022-03-30T06:25:00Z</dcterms:created>
  <dcterms:modified xsi:type="dcterms:W3CDTF">2022-03-30T07:20:00Z</dcterms:modified>
</cp:coreProperties>
</file>