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38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65069D" w:rsidRPr="00D33102" w:rsidTr="00BE387F">
        <w:tc>
          <w:tcPr>
            <w:tcW w:w="1820" w:type="dxa"/>
          </w:tcPr>
          <w:p w:rsidR="0065069D" w:rsidRPr="00D33102" w:rsidRDefault="0065069D" w:rsidP="002750F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2750F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.04.22</w:t>
            </w:r>
          </w:p>
        </w:tc>
        <w:tc>
          <w:tcPr>
            <w:tcW w:w="1433" w:type="dxa"/>
          </w:tcPr>
          <w:p w:rsidR="0065069D" w:rsidRPr="00D33102" w:rsidRDefault="0065069D" w:rsidP="00BE387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750F7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65069D" w:rsidRPr="00D33102" w:rsidRDefault="002750F7" w:rsidP="00BE387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65069D">
              <w:rPr>
                <w:rFonts w:ascii="Times New Roman" w:hAnsi="Times New Roman" w:cs="Times New Roman"/>
                <w:sz w:val="28"/>
                <w:szCs w:val="28"/>
              </w:rPr>
              <w:t>атематика</w:t>
            </w:r>
          </w:p>
        </w:tc>
        <w:tc>
          <w:tcPr>
            <w:tcW w:w="3905" w:type="dxa"/>
          </w:tcPr>
          <w:p w:rsidR="0065069D" w:rsidRPr="00D33102" w:rsidRDefault="002750F7" w:rsidP="00BE387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65069D" w:rsidRDefault="0065069D" w:rsidP="0065069D">
      <w:pPr>
        <w:rPr>
          <w:rFonts w:ascii="Times New Roman" w:hAnsi="Times New Roman" w:cs="Times New Roman"/>
          <w:sz w:val="28"/>
          <w:szCs w:val="28"/>
        </w:rPr>
      </w:pPr>
    </w:p>
    <w:p w:rsidR="0065069D" w:rsidRDefault="002750F7" w:rsidP="0065069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>Повторение пройденного «</w:t>
      </w:r>
      <w:r w:rsidR="0065069D">
        <w:rPr>
          <w:rFonts w:ascii="Times New Roman" w:hAnsi="Times New Roman" w:cs="Times New Roman"/>
          <w:b/>
          <w:sz w:val="28"/>
          <w:szCs w:val="28"/>
        </w:rPr>
        <w:t>Что узнали. Чему научились?»</w:t>
      </w:r>
      <w:bookmarkEnd w:id="0"/>
    </w:p>
    <w:p w:rsidR="002750F7" w:rsidRPr="00573113" w:rsidRDefault="002750F7" w:rsidP="006506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5069D" w:rsidRDefault="0065069D" w:rsidP="0065069D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65069D" w:rsidRDefault="0065069D" w:rsidP="0065069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Закрепление материала</w:t>
      </w:r>
      <w:r w:rsidR="00AC307A">
        <w:rPr>
          <w:rFonts w:ascii="Times New Roman" w:hAnsi="Times New Roman" w:cs="Times New Roman"/>
          <w:b/>
          <w:sz w:val="28"/>
          <w:szCs w:val="28"/>
        </w:rPr>
        <w:t>. Подготовка к контрольной работе.</w:t>
      </w:r>
    </w:p>
    <w:p w:rsidR="0065069D" w:rsidRDefault="0065069D" w:rsidP="0065069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с.67 №1 (1 столбик в тетрадь, а второй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устно )</w:t>
      </w:r>
      <w:proofErr w:type="gramEnd"/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с.67 №2 в столбик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--с.67 №4 выполни деление с остатком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--с. 67 № 5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вырази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в миллиметрах, в минутах и т.д.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 Домашнее задание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С.67 № 99(1-6) в столбик</w:t>
      </w:r>
    </w:p>
    <w:p w:rsidR="0065069D" w:rsidRDefault="0065069D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С.66 № </w:t>
      </w:r>
      <w:r w:rsidR="00AC307A">
        <w:rPr>
          <w:rFonts w:ascii="Times New Roman" w:hAnsi="Times New Roman" w:cs="Times New Roman"/>
          <w:b/>
          <w:sz w:val="28"/>
          <w:szCs w:val="28"/>
        </w:rPr>
        <w:t>274 реши задачу</w:t>
      </w:r>
    </w:p>
    <w:p w:rsidR="00AC307A" w:rsidRPr="0065069D" w:rsidRDefault="00AC307A" w:rsidP="0065069D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AC307A" w:rsidRDefault="00AC307A" w:rsidP="00AC307A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</w:t>
      </w:r>
      <w:r w:rsidR="002750F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или в группу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2750F7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6576DC" w:rsidRDefault="006576DC"/>
    <w:sectPr w:rsidR="006576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1C3E3C"/>
    <w:multiLevelType w:val="hybridMultilevel"/>
    <w:tmpl w:val="2AF8B8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34C4"/>
    <w:rsid w:val="002750F7"/>
    <w:rsid w:val="0065069D"/>
    <w:rsid w:val="006576DC"/>
    <w:rsid w:val="006834C4"/>
    <w:rsid w:val="00AC3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CAD98"/>
  <w15:docId w15:val="{1F9D24CB-3F00-4F23-B759-41469C79F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06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06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65069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C307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2022-04-18T07:19:00Z</dcterms:created>
  <dcterms:modified xsi:type="dcterms:W3CDTF">2022-04-18T07:19:00Z</dcterms:modified>
</cp:coreProperties>
</file>