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7A0" w:rsidRPr="00D63A6F" w:rsidRDefault="008747A0" w:rsidP="008747A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b/>
          <w:sz w:val="24"/>
          <w:szCs w:val="24"/>
          <w:lang w:val="ru-RU"/>
        </w:rPr>
        <w:t>4 класс 19</w:t>
      </w:r>
      <w:r w:rsidRPr="00D63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8747A0" w:rsidRPr="00D63A6F" w:rsidRDefault="008747A0" w:rsidP="008747A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D63A6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63A6F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63A6F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63A6F">
        <w:rPr>
          <w:rFonts w:ascii="Times New Roman" w:hAnsi="Times New Roman" w:cs="Times New Roman"/>
          <w:b/>
          <w:sz w:val="24"/>
          <w:szCs w:val="24"/>
        </w:rPr>
        <w:t>к</w:t>
      </w:r>
    </w:p>
    <w:p w:rsidR="008747A0" w:rsidRPr="00D63A6F" w:rsidRDefault="008747A0" w:rsidP="008747A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b/>
          <w:sz w:val="24"/>
          <w:szCs w:val="24"/>
        </w:rPr>
        <w:t>Тема</w:t>
      </w:r>
      <w:r w:rsidRPr="00D63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</w:t>
      </w:r>
    </w:p>
    <w:p w:rsidR="008747A0" w:rsidRPr="00D63A6F" w:rsidRDefault="008747A0" w:rsidP="008747A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b/>
          <w:sz w:val="24"/>
          <w:szCs w:val="24"/>
        </w:rPr>
        <w:t>Урок</w:t>
      </w:r>
      <w:r w:rsidRPr="00D63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63A6F">
        <w:rPr>
          <w:rFonts w:ascii="Times New Roman" w:hAnsi="Times New Roman" w:cs="Times New Roman"/>
          <w:b/>
          <w:sz w:val="24"/>
          <w:szCs w:val="24"/>
        </w:rPr>
        <w:t>№</w:t>
      </w:r>
      <w:r w:rsidRPr="00D63A6F">
        <w:rPr>
          <w:rFonts w:ascii="Times New Roman" w:hAnsi="Times New Roman" w:cs="Times New Roman"/>
          <w:b/>
          <w:sz w:val="24"/>
          <w:szCs w:val="24"/>
          <w:lang w:val="ru-RU"/>
        </w:rPr>
        <w:t>39</w:t>
      </w:r>
    </w:p>
    <w:p w:rsidR="008747A0" w:rsidRPr="00D63A6F" w:rsidRDefault="008747A0" w:rsidP="008747A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Pr="00D63A6F">
        <w:rPr>
          <w:rFonts w:ascii="Times New Roman" w:hAnsi="Times New Roman" w:cs="Times New Roman"/>
          <w:b/>
          <w:sz w:val="24"/>
          <w:szCs w:val="24"/>
          <w:lang w:val="ru-RU"/>
        </w:rPr>
        <w:t>Прогноз погоды.</w:t>
      </w:r>
    </w:p>
    <w:p w:rsidR="008747A0" w:rsidRPr="00D63A6F" w:rsidRDefault="008747A0" w:rsidP="008747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sz w:val="24"/>
          <w:szCs w:val="24"/>
          <w:lang w:val="ru-RU"/>
        </w:rPr>
        <w:t>Цель: знакомство с новым лексико-грамматическим материалом.</w:t>
      </w:r>
    </w:p>
    <w:p w:rsidR="00C70BEE" w:rsidRPr="00D63A6F" w:rsidRDefault="00C70BEE" w:rsidP="008747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Как ты думаешь, о чем мы сегодня мы узнаем? </w:t>
      </w:r>
    </w:p>
    <w:p w:rsidR="00C70BEE" w:rsidRPr="00D63A6F" w:rsidRDefault="00C70BEE" w:rsidP="008747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А еще, мы поговорим о том, что мы собираемся </w:t>
      </w:r>
      <w:proofErr w:type="gramStart"/>
      <w:r w:rsidRPr="00D63A6F">
        <w:rPr>
          <w:rFonts w:ascii="Times New Roman" w:hAnsi="Times New Roman" w:cs="Times New Roman"/>
          <w:sz w:val="24"/>
          <w:szCs w:val="24"/>
          <w:lang w:val="ru-RU"/>
        </w:rPr>
        <w:t>делать в ближайшее время и какая для этого нужна</w:t>
      </w:r>
      <w:proofErr w:type="gramEnd"/>
      <w:r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 структура (слова). </w:t>
      </w:r>
    </w:p>
    <w:p w:rsidR="004D3B6B" w:rsidRPr="00D63A6F" w:rsidRDefault="00465398" w:rsidP="0046539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Все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строим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планы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на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далекое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будущее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так и на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ближайшие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выходные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Сегодня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узнаете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английском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языке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рассказать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своих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планах, спросить о чужих и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сказать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что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делать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совсем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не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собираетесь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Специально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для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этого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английском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существует конструкция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to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be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going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to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do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something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которая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переводится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собраться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что-либо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сделать</w:t>
      </w:r>
      <w:proofErr w:type="spell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».</w:t>
      </w:r>
      <w:r w:rsidRPr="00D63A6F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D63A6F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Оборот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to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be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going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to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в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английском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языке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дословно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переводится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,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как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«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собираться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что-нибудь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сделать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». Он часто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используется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,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когда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мы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составляем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план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действий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на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будущее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время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–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как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через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год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, так и на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приближающиеся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 xml:space="preserve"> </w:t>
      </w:r>
      <w:proofErr w:type="spellStart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выходные</w:t>
      </w:r>
      <w:proofErr w:type="spellEnd"/>
      <w:r w:rsidR="004D3B6B" w:rsidRPr="00D63A6F">
        <w:rPr>
          <w:rFonts w:ascii="Times New Roman" w:hAnsi="Times New Roman" w:cs="Times New Roman"/>
          <w:color w:val="232D42"/>
          <w:sz w:val="24"/>
          <w:szCs w:val="24"/>
        </w:rPr>
        <w:t>.</w:t>
      </w:r>
    </w:p>
    <w:p w:rsidR="004D3B6B" w:rsidRPr="00D63A6F" w:rsidRDefault="004D3B6B" w:rsidP="004D3B6B">
      <w:pPr>
        <w:pStyle w:val="a5"/>
        <w:spacing w:before="0" w:beforeAutospacing="0" w:after="450" w:afterAutospacing="0"/>
        <w:textAlignment w:val="baseline"/>
        <w:rPr>
          <w:color w:val="232D42"/>
        </w:rPr>
      </w:pPr>
      <w:r w:rsidRPr="00D63A6F">
        <w:rPr>
          <w:color w:val="232D42"/>
        </w:rPr>
        <w:t xml:space="preserve">Пример: </w:t>
      </w:r>
      <w:proofErr w:type="spellStart"/>
      <w:r w:rsidRPr="00D63A6F">
        <w:rPr>
          <w:color w:val="232D42"/>
        </w:rPr>
        <w:t>I’m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going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to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travel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this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summer</w:t>
      </w:r>
      <w:proofErr w:type="spellEnd"/>
      <w:r w:rsidRPr="00D63A6F">
        <w:rPr>
          <w:color w:val="232D42"/>
        </w:rPr>
        <w:t xml:space="preserve">. – Я </w:t>
      </w:r>
      <w:proofErr w:type="spellStart"/>
      <w:r w:rsidRPr="00D63A6F">
        <w:rPr>
          <w:color w:val="232D42"/>
        </w:rPr>
        <w:t>собираюсь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путешествовать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этим</w:t>
      </w:r>
      <w:proofErr w:type="spellEnd"/>
      <w:r w:rsidRPr="00D63A6F">
        <w:rPr>
          <w:color w:val="232D42"/>
        </w:rPr>
        <w:t xml:space="preserve"> летом.</w:t>
      </w:r>
    </w:p>
    <w:p w:rsidR="004D3B6B" w:rsidRPr="00D63A6F" w:rsidRDefault="004D3B6B" w:rsidP="004D3B6B">
      <w:pPr>
        <w:pStyle w:val="a5"/>
        <w:spacing w:before="0" w:beforeAutospacing="0" w:after="450" w:afterAutospacing="0"/>
        <w:textAlignment w:val="baseline"/>
        <w:rPr>
          <w:color w:val="232D42"/>
          <w:lang w:val="ru-RU"/>
        </w:rPr>
      </w:pPr>
      <w:proofErr w:type="spellStart"/>
      <w:r w:rsidRPr="00D63A6F">
        <w:rPr>
          <w:color w:val="232D42"/>
        </w:rPr>
        <w:t>She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is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going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to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the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cinema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next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week</w:t>
      </w:r>
      <w:proofErr w:type="spellEnd"/>
      <w:r w:rsidRPr="00D63A6F">
        <w:rPr>
          <w:color w:val="232D42"/>
        </w:rPr>
        <w:t xml:space="preserve">. – </w:t>
      </w:r>
      <w:proofErr w:type="spellStart"/>
      <w:r w:rsidRPr="00D63A6F">
        <w:rPr>
          <w:color w:val="232D42"/>
        </w:rPr>
        <w:t>Она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собирается</w:t>
      </w:r>
      <w:proofErr w:type="spellEnd"/>
      <w:r w:rsidRPr="00D63A6F">
        <w:rPr>
          <w:color w:val="232D42"/>
        </w:rPr>
        <w:t xml:space="preserve"> в </w:t>
      </w:r>
      <w:proofErr w:type="spellStart"/>
      <w:r w:rsidRPr="00D63A6F">
        <w:rPr>
          <w:color w:val="232D42"/>
        </w:rPr>
        <w:t>кино</w:t>
      </w:r>
      <w:proofErr w:type="spellEnd"/>
      <w:r w:rsidRPr="00D63A6F">
        <w:rPr>
          <w:color w:val="232D42"/>
        </w:rPr>
        <w:t xml:space="preserve"> на </w:t>
      </w:r>
      <w:proofErr w:type="spellStart"/>
      <w:r w:rsidRPr="00D63A6F">
        <w:rPr>
          <w:color w:val="232D42"/>
        </w:rPr>
        <w:t>следующей</w:t>
      </w:r>
      <w:proofErr w:type="spellEnd"/>
      <w:r w:rsidRPr="00D63A6F">
        <w:rPr>
          <w:color w:val="232D42"/>
        </w:rPr>
        <w:t xml:space="preserve"> </w:t>
      </w:r>
      <w:proofErr w:type="spellStart"/>
      <w:r w:rsidRPr="00D63A6F">
        <w:rPr>
          <w:color w:val="232D42"/>
        </w:rPr>
        <w:t>неделе</w:t>
      </w:r>
      <w:proofErr w:type="spellEnd"/>
      <w:r w:rsidRPr="00D63A6F">
        <w:rPr>
          <w:color w:val="232D42"/>
        </w:rPr>
        <w:t>.</w:t>
      </w:r>
    </w:p>
    <w:p w:rsidR="001A20C9" w:rsidRPr="00D63A6F" w:rsidRDefault="001A20C9" w:rsidP="004D3B6B">
      <w:pPr>
        <w:pStyle w:val="a5"/>
        <w:spacing w:before="0" w:beforeAutospacing="0" w:after="450" w:afterAutospacing="0"/>
        <w:textAlignment w:val="baseline"/>
        <w:rPr>
          <w:color w:val="000000"/>
          <w:shd w:val="clear" w:color="auto" w:fill="FFFFFF"/>
          <w:lang w:val="ru-RU"/>
        </w:rPr>
      </w:pPr>
      <w:r w:rsidRPr="00D63A6F">
        <w:rPr>
          <w:color w:val="000000"/>
          <w:shd w:val="clear" w:color="auto" w:fill="FFFFFF"/>
          <w:lang w:val="ru-RU"/>
        </w:rPr>
        <w:t>К</w:t>
      </w:r>
      <w:proofErr w:type="spellStart"/>
      <w:r w:rsidRPr="00D63A6F">
        <w:rPr>
          <w:color w:val="000000"/>
          <w:shd w:val="clear" w:color="auto" w:fill="FFFFFF"/>
        </w:rPr>
        <w:t>огда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употребляется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конструкция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to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be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going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to</w:t>
      </w:r>
      <w:proofErr w:type="spellEnd"/>
      <w:r w:rsidRPr="00D63A6F">
        <w:rPr>
          <w:color w:val="000000"/>
          <w:shd w:val="clear" w:color="auto" w:fill="FFFFFF"/>
        </w:rPr>
        <w:t xml:space="preserve">? </w:t>
      </w:r>
    </w:p>
    <w:p w:rsidR="00B4322C" w:rsidRPr="00D63A6F" w:rsidRDefault="001A20C9" w:rsidP="004D3B6B">
      <w:pPr>
        <w:pStyle w:val="a5"/>
        <w:spacing w:before="0" w:beforeAutospacing="0" w:after="450" w:afterAutospacing="0"/>
        <w:textAlignment w:val="baseline"/>
        <w:rPr>
          <w:color w:val="000000"/>
          <w:shd w:val="clear" w:color="auto" w:fill="FFFFFF"/>
          <w:lang w:val="ru-RU"/>
        </w:rPr>
      </w:pPr>
      <w:proofErr w:type="spellStart"/>
      <w:r w:rsidRPr="00D63A6F">
        <w:rPr>
          <w:color w:val="000000"/>
          <w:shd w:val="clear" w:color="auto" w:fill="FFFFFF"/>
        </w:rPr>
        <w:t>Эту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конструкцию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мы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используем</w:t>
      </w:r>
      <w:proofErr w:type="spellEnd"/>
      <w:r w:rsidRPr="00D63A6F">
        <w:rPr>
          <w:color w:val="000000"/>
          <w:shd w:val="clear" w:color="auto" w:fill="FFFFFF"/>
        </w:rPr>
        <w:t xml:space="preserve"> в </w:t>
      </w:r>
      <w:proofErr w:type="spellStart"/>
      <w:r w:rsidRPr="00D63A6F">
        <w:rPr>
          <w:color w:val="000000"/>
          <w:shd w:val="clear" w:color="auto" w:fill="FFFFFF"/>
        </w:rPr>
        <w:t>следующих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случаях</w:t>
      </w:r>
      <w:proofErr w:type="spellEnd"/>
      <w:r w:rsidRPr="00D63A6F">
        <w:rPr>
          <w:color w:val="000000"/>
          <w:shd w:val="clear" w:color="auto" w:fill="FFFFFF"/>
        </w:rPr>
        <w:t xml:space="preserve">: 1. </w:t>
      </w:r>
      <w:proofErr w:type="spellStart"/>
      <w:r w:rsidRPr="00D63A6F">
        <w:rPr>
          <w:color w:val="000000"/>
          <w:shd w:val="clear" w:color="auto" w:fill="FFFFFF"/>
        </w:rPr>
        <w:t>Когда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заранее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планируем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что-либо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сделать</w:t>
      </w:r>
      <w:proofErr w:type="spellEnd"/>
      <w:r w:rsidRPr="00D63A6F">
        <w:rPr>
          <w:color w:val="000000"/>
          <w:shd w:val="clear" w:color="auto" w:fill="FFFFFF"/>
        </w:rPr>
        <w:t>. (</w:t>
      </w:r>
      <w:proofErr w:type="spellStart"/>
      <w:r w:rsidRPr="00D63A6F">
        <w:rPr>
          <w:color w:val="000000"/>
          <w:shd w:val="clear" w:color="auto" w:fill="FFFFFF"/>
        </w:rPr>
        <w:t>она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собирается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испечь</w:t>
      </w:r>
      <w:proofErr w:type="spellEnd"/>
      <w:r w:rsidRPr="00D63A6F">
        <w:rPr>
          <w:color w:val="000000"/>
          <w:shd w:val="clear" w:color="auto" w:fill="FFFFFF"/>
        </w:rPr>
        <w:t xml:space="preserve"> тор</w:t>
      </w:r>
      <w:r w:rsidR="00B4322C" w:rsidRPr="00D63A6F">
        <w:rPr>
          <w:color w:val="000000"/>
          <w:shd w:val="clear" w:color="auto" w:fill="FFFFFF"/>
        </w:rPr>
        <w:t xml:space="preserve">т; он </w:t>
      </w:r>
      <w:proofErr w:type="spellStart"/>
      <w:r w:rsidR="00B4322C" w:rsidRPr="00D63A6F">
        <w:rPr>
          <w:color w:val="000000"/>
          <w:shd w:val="clear" w:color="auto" w:fill="FFFFFF"/>
        </w:rPr>
        <w:t>собирается</w:t>
      </w:r>
      <w:proofErr w:type="spellEnd"/>
      <w:r w:rsidR="00B4322C" w:rsidRPr="00D63A6F">
        <w:rPr>
          <w:color w:val="000000"/>
          <w:shd w:val="clear" w:color="auto" w:fill="FFFFFF"/>
        </w:rPr>
        <w:t xml:space="preserve"> </w:t>
      </w:r>
      <w:proofErr w:type="spellStart"/>
      <w:r w:rsidR="00B4322C" w:rsidRPr="00D63A6F">
        <w:rPr>
          <w:color w:val="000000"/>
          <w:shd w:val="clear" w:color="auto" w:fill="FFFFFF"/>
        </w:rPr>
        <w:t>помыть</w:t>
      </w:r>
      <w:proofErr w:type="spellEnd"/>
      <w:r w:rsidR="00B4322C" w:rsidRPr="00D63A6F">
        <w:rPr>
          <w:color w:val="000000"/>
          <w:shd w:val="clear" w:color="auto" w:fill="FFFFFF"/>
        </w:rPr>
        <w:t xml:space="preserve"> машину)</w:t>
      </w:r>
      <w:r w:rsidR="00B4322C" w:rsidRPr="00D63A6F">
        <w:rPr>
          <w:color w:val="000000"/>
          <w:shd w:val="clear" w:color="auto" w:fill="FFFFFF"/>
          <w:lang w:val="ru-RU"/>
        </w:rPr>
        <w:t xml:space="preserve"> </w:t>
      </w:r>
    </w:p>
    <w:p w:rsidR="00B4322C" w:rsidRPr="00D63A6F" w:rsidRDefault="001A20C9" w:rsidP="004D3B6B">
      <w:pPr>
        <w:pStyle w:val="a5"/>
        <w:spacing w:before="0" w:beforeAutospacing="0" w:after="450" w:afterAutospacing="0"/>
        <w:textAlignment w:val="baseline"/>
        <w:rPr>
          <w:color w:val="000000"/>
          <w:shd w:val="clear" w:color="auto" w:fill="FFFFFF"/>
          <w:lang w:val="ru-RU"/>
        </w:rPr>
      </w:pPr>
      <w:r w:rsidRPr="00D63A6F">
        <w:rPr>
          <w:color w:val="000000"/>
          <w:shd w:val="clear" w:color="auto" w:fill="FFFFFF"/>
        </w:rPr>
        <w:t xml:space="preserve">2. </w:t>
      </w:r>
      <w:proofErr w:type="spellStart"/>
      <w:r w:rsidRPr="00D63A6F">
        <w:rPr>
          <w:color w:val="000000"/>
          <w:shd w:val="clear" w:color="auto" w:fill="FFFFFF"/>
        </w:rPr>
        <w:t>Когда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говорим</w:t>
      </w:r>
      <w:proofErr w:type="spellEnd"/>
      <w:r w:rsidRPr="00D63A6F">
        <w:rPr>
          <w:color w:val="000000"/>
          <w:shd w:val="clear" w:color="auto" w:fill="FFFFFF"/>
        </w:rPr>
        <w:t xml:space="preserve"> о том, </w:t>
      </w:r>
      <w:proofErr w:type="spellStart"/>
      <w:r w:rsidRPr="00D63A6F">
        <w:rPr>
          <w:color w:val="000000"/>
          <w:shd w:val="clear" w:color="auto" w:fill="FFFFFF"/>
        </w:rPr>
        <w:t>что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что-то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произойдет</w:t>
      </w:r>
      <w:proofErr w:type="spellEnd"/>
      <w:r w:rsidRPr="00D63A6F">
        <w:rPr>
          <w:color w:val="000000"/>
          <w:shd w:val="clear" w:color="auto" w:fill="FFFFFF"/>
        </w:rPr>
        <w:t xml:space="preserve"> с </w:t>
      </w:r>
      <w:proofErr w:type="spellStart"/>
      <w:r w:rsidRPr="00D63A6F">
        <w:rPr>
          <w:color w:val="000000"/>
          <w:shd w:val="clear" w:color="auto" w:fill="FFFFFF"/>
        </w:rPr>
        <w:t>большой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вероятностью</w:t>
      </w:r>
      <w:proofErr w:type="spellEnd"/>
      <w:r w:rsidRPr="00D63A6F">
        <w:rPr>
          <w:color w:val="000000"/>
          <w:shd w:val="clear" w:color="auto" w:fill="FFFFFF"/>
        </w:rPr>
        <w:t xml:space="preserve"> и для </w:t>
      </w:r>
      <w:proofErr w:type="spellStart"/>
      <w:r w:rsidRPr="00D63A6F">
        <w:rPr>
          <w:color w:val="000000"/>
          <w:shd w:val="clear" w:color="auto" w:fill="FFFFFF"/>
        </w:rPr>
        <w:t>этого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есть</w:t>
      </w:r>
      <w:proofErr w:type="spellEnd"/>
      <w:r w:rsidRPr="00D63A6F">
        <w:rPr>
          <w:color w:val="000000"/>
          <w:shd w:val="clear" w:color="auto" w:fill="FFFFFF"/>
        </w:rPr>
        <w:t xml:space="preserve"> все признаки. (</w:t>
      </w:r>
      <w:proofErr w:type="spellStart"/>
      <w:r w:rsidRPr="00D63A6F">
        <w:rPr>
          <w:color w:val="000000"/>
          <w:shd w:val="clear" w:color="auto" w:fill="FFFFFF"/>
        </w:rPr>
        <w:t>собирается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дождь</w:t>
      </w:r>
      <w:proofErr w:type="spellEnd"/>
      <w:r w:rsidRPr="00D63A6F">
        <w:rPr>
          <w:color w:val="000000"/>
          <w:shd w:val="clear" w:color="auto" w:fill="FFFFFF"/>
        </w:rPr>
        <w:t xml:space="preserve">, </w:t>
      </w:r>
      <w:proofErr w:type="spellStart"/>
      <w:r w:rsidRPr="00D63A6F">
        <w:rPr>
          <w:color w:val="000000"/>
          <w:shd w:val="clear" w:color="auto" w:fill="FFFFFF"/>
        </w:rPr>
        <w:t>посмотри</w:t>
      </w:r>
      <w:proofErr w:type="spellEnd"/>
      <w:r w:rsidRPr="00D63A6F">
        <w:rPr>
          <w:color w:val="000000"/>
          <w:shd w:val="clear" w:color="auto" w:fill="FFFFFF"/>
        </w:rPr>
        <w:t xml:space="preserve"> на </w:t>
      </w:r>
      <w:proofErr w:type="spellStart"/>
      <w:r w:rsidRPr="00D63A6F">
        <w:rPr>
          <w:color w:val="000000"/>
          <w:shd w:val="clear" w:color="auto" w:fill="FFFFFF"/>
        </w:rPr>
        <w:t>эти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облака</w:t>
      </w:r>
      <w:proofErr w:type="spellEnd"/>
      <w:r w:rsidRPr="00D63A6F">
        <w:rPr>
          <w:color w:val="000000"/>
          <w:shd w:val="clear" w:color="auto" w:fill="FFFFFF"/>
        </w:rPr>
        <w:t xml:space="preserve">) </w:t>
      </w:r>
    </w:p>
    <w:p w:rsidR="001A20C9" w:rsidRPr="00D63A6F" w:rsidRDefault="001A20C9" w:rsidP="004D3B6B">
      <w:pPr>
        <w:pStyle w:val="a5"/>
        <w:spacing w:before="0" w:beforeAutospacing="0" w:after="450" w:afterAutospacing="0"/>
        <w:textAlignment w:val="baseline"/>
        <w:rPr>
          <w:color w:val="000000"/>
          <w:shd w:val="clear" w:color="auto" w:fill="FFFFFF"/>
          <w:lang w:val="ru-RU"/>
        </w:rPr>
      </w:pPr>
      <w:r w:rsidRPr="00D63A6F">
        <w:rPr>
          <w:color w:val="000000"/>
          <w:shd w:val="clear" w:color="auto" w:fill="FFFFFF"/>
        </w:rPr>
        <w:t xml:space="preserve">Схема </w:t>
      </w:r>
      <w:proofErr w:type="spellStart"/>
      <w:r w:rsidRPr="00D63A6F">
        <w:rPr>
          <w:color w:val="000000"/>
          <w:shd w:val="clear" w:color="auto" w:fill="FFFFFF"/>
        </w:rPr>
        <w:t>образования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утвердительного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предложения</w:t>
      </w:r>
      <w:proofErr w:type="spellEnd"/>
      <w:r w:rsidRPr="00D63A6F">
        <w:rPr>
          <w:color w:val="000000"/>
          <w:shd w:val="clear" w:color="auto" w:fill="FFFFFF"/>
        </w:rPr>
        <w:t xml:space="preserve"> Оборот </w:t>
      </w:r>
      <w:proofErr w:type="spellStart"/>
      <w:r w:rsidRPr="00D63A6F">
        <w:rPr>
          <w:color w:val="000000"/>
          <w:shd w:val="clear" w:color="auto" w:fill="FFFFFF"/>
        </w:rPr>
        <w:t>to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be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going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to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состоит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из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двух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частей</w:t>
      </w:r>
      <w:proofErr w:type="spellEnd"/>
      <w:r w:rsidRPr="00D63A6F">
        <w:rPr>
          <w:color w:val="000000"/>
          <w:shd w:val="clear" w:color="auto" w:fill="FFFFFF"/>
        </w:rPr>
        <w:t xml:space="preserve">: </w:t>
      </w:r>
      <w:proofErr w:type="spellStart"/>
      <w:r w:rsidRPr="00D63A6F">
        <w:rPr>
          <w:color w:val="000000"/>
          <w:shd w:val="clear" w:color="auto" w:fill="FFFFFF"/>
        </w:rPr>
        <w:t>изменяемой</w:t>
      </w:r>
      <w:proofErr w:type="spellEnd"/>
      <w:r w:rsidRPr="00D63A6F">
        <w:rPr>
          <w:color w:val="000000"/>
          <w:shd w:val="clear" w:color="auto" w:fill="FFFFFF"/>
        </w:rPr>
        <w:t xml:space="preserve"> и </w:t>
      </w:r>
      <w:proofErr w:type="spellStart"/>
      <w:r w:rsidRPr="00D63A6F">
        <w:rPr>
          <w:color w:val="000000"/>
          <w:shd w:val="clear" w:color="auto" w:fill="FFFFFF"/>
        </w:rPr>
        <w:t>неизменяемой</w:t>
      </w:r>
      <w:proofErr w:type="spellEnd"/>
      <w:r w:rsidRPr="00D63A6F">
        <w:rPr>
          <w:color w:val="000000"/>
          <w:shd w:val="clear" w:color="auto" w:fill="FFFFFF"/>
        </w:rPr>
        <w:t>.</w:t>
      </w:r>
      <w:r w:rsidR="00B4322C" w:rsidRPr="00D63A6F">
        <w:rPr>
          <w:color w:val="000000"/>
          <w:shd w:val="clear" w:color="auto" w:fill="FFFFFF"/>
          <w:lang w:val="ru-RU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Первая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часть</w:t>
      </w:r>
      <w:proofErr w:type="spellEnd"/>
      <w:r w:rsidRPr="00D63A6F">
        <w:rPr>
          <w:color w:val="000000"/>
          <w:shd w:val="clear" w:color="auto" w:fill="FFFFFF"/>
        </w:rPr>
        <w:t xml:space="preserve"> — </w:t>
      </w:r>
      <w:proofErr w:type="spellStart"/>
      <w:r w:rsidRPr="00D63A6F">
        <w:rPr>
          <w:color w:val="000000"/>
          <w:shd w:val="clear" w:color="auto" w:fill="FFFFFF"/>
        </w:rPr>
        <w:t>глагол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to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be</w:t>
      </w:r>
      <w:proofErr w:type="spellEnd"/>
      <w:r w:rsidRPr="00D63A6F">
        <w:rPr>
          <w:color w:val="000000"/>
          <w:shd w:val="clear" w:color="auto" w:fill="FFFFFF"/>
        </w:rPr>
        <w:t xml:space="preserve">, </w:t>
      </w:r>
      <w:proofErr w:type="spellStart"/>
      <w:r w:rsidRPr="00D63A6F">
        <w:rPr>
          <w:color w:val="000000"/>
          <w:shd w:val="clear" w:color="auto" w:fill="FFFFFF"/>
        </w:rPr>
        <w:t>меняется</w:t>
      </w:r>
      <w:proofErr w:type="spellEnd"/>
      <w:r w:rsidRPr="00D63A6F">
        <w:rPr>
          <w:color w:val="000000"/>
          <w:shd w:val="clear" w:color="auto" w:fill="FFFFFF"/>
        </w:rPr>
        <w:t xml:space="preserve"> в </w:t>
      </w:r>
      <w:proofErr w:type="spellStart"/>
      <w:r w:rsidRPr="00D63A6F">
        <w:rPr>
          <w:color w:val="000000"/>
          <w:shd w:val="clear" w:color="auto" w:fill="FFFFFF"/>
        </w:rPr>
        <w:t>зависимости</w:t>
      </w:r>
      <w:proofErr w:type="spellEnd"/>
      <w:r w:rsidRPr="00D63A6F">
        <w:rPr>
          <w:color w:val="000000"/>
          <w:shd w:val="clear" w:color="auto" w:fill="FFFFFF"/>
        </w:rPr>
        <w:t xml:space="preserve"> от того, </w:t>
      </w:r>
      <w:proofErr w:type="spellStart"/>
      <w:r w:rsidRPr="00D63A6F">
        <w:rPr>
          <w:color w:val="000000"/>
          <w:shd w:val="clear" w:color="auto" w:fill="FFFFFF"/>
        </w:rPr>
        <w:t>кто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совершает</w:t>
      </w:r>
      <w:proofErr w:type="spellEnd"/>
      <w:r w:rsidRPr="00D63A6F">
        <w:rPr>
          <w:color w:val="000000"/>
          <w:shd w:val="clear" w:color="auto" w:fill="FFFFFF"/>
        </w:rPr>
        <w:t xml:space="preserve"> действия. В </w:t>
      </w:r>
      <w:proofErr w:type="spellStart"/>
      <w:r w:rsidRPr="00D63A6F">
        <w:rPr>
          <w:color w:val="000000"/>
          <w:shd w:val="clear" w:color="auto" w:fill="FFFFFF"/>
        </w:rPr>
        <w:t>настоящем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времени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глагол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to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be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имеет</w:t>
      </w:r>
      <w:proofErr w:type="spellEnd"/>
      <w:r w:rsidRPr="00D63A6F">
        <w:rPr>
          <w:color w:val="000000"/>
          <w:shd w:val="clear" w:color="auto" w:fill="FFFFFF"/>
        </w:rPr>
        <w:t xml:space="preserve"> 3 </w:t>
      </w:r>
      <w:proofErr w:type="spellStart"/>
      <w:r w:rsidRPr="00D63A6F">
        <w:rPr>
          <w:color w:val="000000"/>
          <w:shd w:val="clear" w:color="auto" w:fill="FFFFFF"/>
        </w:rPr>
        <w:t>формы</w:t>
      </w:r>
      <w:proofErr w:type="spellEnd"/>
      <w:r w:rsidRPr="00D63A6F">
        <w:rPr>
          <w:color w:val="000000"/>
          <w:shd w:val="clear" w:color="auto" w:fill="FFFFFF"/>
        </w:rPr>
        <w:t xml:space="preserve">: 1. </w:t>
      </w:r>
      <w:proofErr w:type="spellStart"/>
      <w:r w:rsidRPr="00D63A6F">
        <w:rPr>
          <w:color w:val="000000"/>
          <w:shd w:val="clear" w:color="auto" w:fill="FFFFFF"/>
        </w:rPr>
        <w:t>Am</w:t>
      </w:r>
      <w:proofErr w:type="spellEnd"/>
      <w:r w:rsidRPr="00D63A6F">
        <w:rPr>
          <w:color w:val="000000"/>
          <w:shd w:val="clear" w:color="auto" w:fill="FFFFFF"/>
        </w:rPr>
        <w:t xml:space="preserve"> — </w:t>
      </w:r>
      <w:proofErr w:type="spellStart"/>
      <w:r w:rsidRPr="00D63A6F">
        <w:rPr>
          <w:color w:val="000000"/>
          <w:shd w:val="clear" w:color="auto" w:fill="FFFFFF"/>
        </w:rPr>
        <w:t>используется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со</w:t>
      </w:r>
      <w:proofErr w:type="spellEnd"/>
      <w:r w:rsidRPr="00D63A6F">
        <w:rPr>
          <w:color w:val="000000"/>
          <w:shd w:val="clear" w:color="auto" w:fill="FFFFFF"/>
        </w:rPr>
        <w:t xml:space="preserve"> словом  I. 2. </w:t>
      </w:r>
      <w:proofErr w:type="spellStart"/>
      <w:r w:rsidRPr="00D63A6F">
        <w:rPr>
          <w:color w:val="000000"/>
          <w:shd w:val="clear" w:color="auto" w:fill="FFFFFF"/>
        </w:rPr>
        <w:t>Is</w:t>
      </w:r>
      <w:proofErr w:type="spellEnd"/>
      <w:r w:rsidRPr="00D63A6F">
        <w:rPr>
          <w:color w:val="000000"/>
          <w:shd w:val="clear" w:color="auto" w:fill="FFFFFF"/>
        </w:rPr>
        <w:t xml:space="preserve"> — </w:t>
      </w:r>
      <w:proofErr w:type="spellStart"/>
      <w:r w:rsidRPr="00D63A6F">
        <w:rPr>
          <w:color w:val="000000"/>
          <w:shd w:val="clear" w:color="auto" w:fill="FFFFFF"/>
        </w:rPr>
        <w:t>используется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со</w:t>
      </w:r>
      <w:proofErr w:type="spellEnd"/>
      <w:r w:rsidRPr="00D63A6F">
        <w:rPr>
          <w:color w:val="000000"/>
          <w:shd w:val="clear" w:color="auto" w:fill="FFFFFF"/>
        </w:rPr>
        <w:t xml:space="preserve"> словами </w:t>
      </w:r>
      <w:proofErr w:type="spellStart"/>
      <w:r w:rsidRPr="00D63A6F">
        <w:rPr>
          <w:color w:val="000000"/>
          <w:shd w:val="clear" w:color="auto" w:fill="FFFFFF"/>
        </w:rPr>
        <w:t>единственного</w:t>
      </w:r>
      <w:proofErr w:type="spellEnd"/>
      <w:r w:rsidRPr="00D63A6F">
        <w:rPr>
          <w:color w:val="000000"/>
          <w:shd w:val="clear" w:color="auto" w:fill="FFFFFF"/>
        </w:rPr>
        <w:t xml:space="preserve"> числа </w:t>
      </w:r>
      <w:proofErr w:type="spellStart"/>
      <w:r w:rsidRPr="00D63A6F">
        <w:rPr>
          <w:color w:val="000000"/>
          <w:shd w:val="clear" w:color="auto" w:fill="FFFFFF"/>
        </w:rPr>
        <w:t>he</w:t>
      </w:r>
      <w:proofErr w:type="spellEnd"/>
      <w:r w:rsidRPr="00D63A6F">
        <w:rPr>
          <w:color w:val="000000"/>
          <w:shd w:val="clear" w:color="auto" w:fill="FFFFFF"/>
        </w:rPr>
        <w:t xml:space="preserve">, </w:t>
      </w:r>
      <w:proofErr w:type="spellStart"/>
      <w:r w:rsidRPr="00D63A6F">
        <w:rPr>
          <w:color w:val="000000"/>
          <w:shd w:val="clear" w:color="auto" w:fill="FFFFFF"/>
        </w:rPr>
        <w:t>she</w:t>
      </w:r>
      <w:proofErr w:type="spellEnd"/>
      <w:r w:rsidRPr="00D63A6F">
        <w:rPr>
          <w:color w:val="000000"/>
          <w:shd w:val="clear" w:color="auto" w:fill="FFFFFF"/>
        </w:rPr>
        <w:t xml:space="preserve">, </w:t>
      </w:r>
      <w:proofErr w:type="spellStart"/>
      <w:r w:rsidRPr="00D63A6F">
        <w:rPr>
          <w:color w:val="000000"/>
          <w:shd w:val="clear" w:color="auto" w:fill="FFFFFF"/>
        </w:rPr>
        <w:t>it</w:t>
      </w:r>
      <w:proofErr w:type="spellEnd"/>
      <w:r w:rsidRPr="00D63A6F">
        <w:rPr>
          <w:color w:val="000000"/>
          <w:shd w:val="clear" w:color="auto" w:fill="FFFFFF"/>
        </w:rPr>
        <w:t xml:space="preserve">. 3. </w:t>
      </w:r>
      <w:proofErr w:type="spellStart"/>
      <w:r w:rsidRPr="00D63A6F">
        <w:rPr>
          <w:color w:val="000000"/>
          <w:shd w:val="clear" w:color="auto" w:fill="FFFFFF"/>
        </w:rPr>
        <w:t>Are</w:t>
      </w:r>
      <w:proofErr w:type="spellEnd"/>
      <w:r w:rsidRPr="00D63A6F">
        <w:rPr>
          <w:color w:val="000000"/>
          <w:shd w:val="clear" w:color="auto" w:fill="FFFFFF"/>
        </w:rPr>
        <w:t xml:space="preserve"> — </w:t>
      </w:r>
      <w:proofErr w:type="spellStart"/>
      <w:r w:rsidRPr="00D63A6F">
        <w:rPr>
          <w:color w:val="000000"/>
          <w:shd w:val="clear" w:color="auto" w:fill="FFFFFF"/>
        </w:rPr>
        <w:t>используется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со</w:t>
      </w:r>
      <w:proofErr w:type="spellEnd"/>
      <w:r w:rsidRPr="00D63A6F">
        <w:rPr>
          <w:color w:val="000000"/>
          <w:shd w:val="clear" w:color="auto" w:fill="FFFFFF"/>
        </w:rPr>
        <w:t xml:space="preserve"> словами </w:t>
      </w:r>
      <w:proofErr w:type="spellStart"/>
      <w:r w:rsidRPr="00D63A6F">
        <w:rPr>
          <w:color w:val="000000"/>
          <w:shd w:val="clear" w:color="auto" w:fill="FFFFFF"/>
        </w:rPr>
        <w:t>множественного</w:t>
      </w:r>
      <w:proofErr w:type="spellEnd"/>
      <w:r w:rsidRPr="00D63A6F">
        <w:rPr>
          <w:color w:val="000000"/>
          <w:shd w:val="clear" w:color="auto" w:fill="FFFFFF"/>
        </w:rPr>
        <w:t xml:space="preserve"> числа: </w:t>
      </w:r>
      <w:proofErr w:type="spellStart"/>
      <w:r w:rsidRPr="00D63A6F">
        <w:rPr>
          <w:color w:val="000000"/>
          <w:shd w:val="clear" w:color="auto" w:fill="FFFFFF"/>
        </w:rPr>
        <w:t>you</w:t>
      </w:r>
      <w:proofErr w:type="spellEnd"/>
      <w:r w:rsidRPr="00D63A6F">
        <w:rPr>
          <w:color w:val="000000"/>
          <w:shd w:val="clear" w:color="auto" w:fill="FFFFFF"/>
        </w:rPr>
        <w:t xml:space="preserve">, </w:t>
      </w:r>
      <w:proofErr w:type="spellStart"/>
      <w:r w:rsidRPr="00D63A6F">
        <w:rPr>
          <w:color w:val="000000"/>
          <w:shd w:val="clear" w:color="auto" w:fill="FFFFFF"/>
        </w:rPr>
        <w:t>we</w:t>
      </w:r>
      <w:proofErr w:type="spellEnd"/>
      <w:r w:rsidRPr="00D63A6F">
        <w:rPr>
          <w:color w:val="000000"/>
          <w:shd w:val="clear" w:color="auto" w:fill="FFFFFF"/>
        </w:rPr>
        <w:t xml:space="preserve">, </w:t>
      </w:r>
      <w:proofErr w:type="spellStart"/>
      <w:r w:rsidRPr="00D63A6F">
        <w:rPr>
          <w:color w:val="000000"/>
          <w:shd w:val="clear" w:color="auto" w:fill="FFFFFF"/>
        </w:rPr>
        <w:t>they</w:t>
      </w:r>
      <w:proofErr w:type="spellEnd"/>
      <w:r w:rsidRPr="00D63A6F">
        <w:rPr>
          <w:color w:val="000000"/>
          <w:shd w:val="clear" w:color="auto" w:fill="FFFFFF"/>
        </w:rPr>
        <w:t xml:space="preserve">. </w:t>
      </w:r>
      <w:proofErr w:type="spellStart"/>
      <w:r w:rsidRPr="00D63A6F">
        <w:rPr>
          <w:color w:val="000000"/>
          <w:shd w:val="clear" w:color="auto" w:fill="FFFFFF"/>
        </w:rPr>
        <w:t>Статья</w:t>
      </w:r>
      <w:proofErr w:type="spellEnd"/>
      <w:r w:rsidRPr="00D63A6F">
        <w:rPr>
          <w:color w:val="000000"/>
          <w:shd w:val="clear" w:color="auto" w:fill="FFFFFF"/>
        </w:rPr>
        <w:t xml:space="preserve"> на тему: </w:t>
      </w:r>
      <w:proofErr w:type="spellStart"/>
      <w:r w:rsidRPr="00D63A6F">
        <w:rPr>
          <w:color w:val="000000"/>
          <w:shd w:val="clear" w:color="auto" w:fill="FFFFFF"/>
        </w:rPr>
        <w:t> Гл</w:t>
      </w:r>
      <w:r w:rsidR="00B4322C" w:rsidRPr="00D63A6F">
        <w:rPr>
          <w:color w:val="000000"/>
          <w:shd w:val="clear" w:color="auto" w:fill="FFFFFF"/>
        </w:rPr>
        <w:t>аго</w:t>
      </w:r>
      <w:proofErr w:type="spellEnd"/>
      <w:r w:rsidR="00B4322C" w:rsidRPr="00D63A6F">
        <w:rPr>
          <w:color w:val="000000"/>
          <w:shd w:val="clear" w:color="auto" w:fill="FFFFFF"/>
        </w:rPr>
        <w:t xml:space="preserve">л </w:t>
      </w:r>
      <w:proofErr w:type="spellStart"/>
      <w:r w:rsidR="00B4322C" w:rsidRPr="00D63A6F">
        <w:rPr>
          <w:color w:val="000000"/>
          <w:shd w:val="clear" w:color="auto" w:fill="FFFFFF"/>
        </w:rPr>
        <w:t>to</w:t>
      </w:r>
      <w:proofErr w:type="spellEnd"/>
      <w:r w:rsidR="00B4322C" w:rsidRPr="00D63A6F">
        <w:rPr>
          <w:color w:val="000000"/>
          <w:shd w:val="clear" w:color="auto" w:fill="FFFFFF"/>
        </w:rPr>
        <w:t xml:space="preserve"> </w:t>
      </w:r>
      <w:proofErr w:type="spellStart"/>
      <w:r w:rsidR="00B4322C" w:rsidRPr="00D63A6F">
        <w:rPr>
          <w:color w:val="000000"/>
          <w:shd w:val="clear" w:color="auto" w:fill="FFFFFF"/>
        </w:rPr>
        <w:t>be</w:t>
      </w:r>
      <w:proofErr w:type="spellEnd"/>
      <w:r w:rsidR="00B4322C" w:rsidRPr="00D63A6F">
        <w:rPr>
          <w:color w:val="000000"/>
          <w:shd w:val="clear" w:color="auto" w:fill="FFFFFF"/>
        </w:rPr>
        <w:t xml:space="preserve"> в </w:t>
      </w:r>
      <w:proofErr w:type="spellStart"/>
      <w:r w:rsidR="00B4322C" w:rsidRPr="00D63A6F">
        <w:rPr>
          <w:color w:val="000000"/>
          <w:shd w:val="clear" w:color="auto" w:fill="FFFFFF"/>
        </w:rPr>
        <w:t>настоящем</w:t>
      </w:r>
      <w:proofErr w:type="spellEnd"/>
      <w:r w:rsidR="00B4322C" w:rsidRPr="00D63A6F">
        <w:rPr>
          <w:color w:val="000000"/>
          <w:shd w:val="clear" w:color="auto" w:fill="FFFFFF"/>
        </w:rPr>
        <w:t xml:space="preserve"> </w:t>
      </w:r>
      <w:proofErr w:type="spellStart"/>
      <w:r w:rsidR="00B4322C" w:rsidRPr="00D63A6F">
        <w:rPr>
          <w:color w:val="000000"/>
          <w:shd w:val="clear" w:color="auto" w:fill="FFFFFF"/>
        </w:rPr>
        <w:t>времени</w:t>
      </w:r>
      <w:proofErr w:type="spellEnd"/>
      <w:r w:rsidR="00B4322C" w:rsidRPr="00D63A6F">
        <w:rPr>
          <w:color w:val="000000"/>
          <w:shd w:val="clear" w:color="auto" w:fill="FFFFFF"/>
        </w:rPr>
        <w:t xml:space="preserve">. </w:t>
      </w:r>
      <w:proofErr w:type="spellStart"/>
      <w:r w:rsidRPr="00D63A6F">
        <w:rPr>
          <w:color w:val="000000"/>
          <w:shd w:val="clear" w:color="auto" w:fill="FFFFFF"/>
        </w:rPr>
        <w:t>Вторая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часть</w:t>
      </w:r>
      <w:proofErr w:type="spellEnd"/>
      <w:r w:rsidRPr="00D63A6F">
        <w:rPr>
          <w:color w:val="000000"/>
          <w:shd w:val="clear" w:color="auto" w:fill="FFFFFF"/>
        </w:rPr>
        <w:t xml:space="preserve"> — </w:t>
      </w:r>
      <w:proofErr w:type="spellStart"/>
      <w:r w:rsidRPr="00D63A6F">
        <w:rPr>
          <w:color w:val="000000"/>
          <w:shd w:val="clear" w:color="auto" w:fill="FFFFFF"/>
        </w:rPr>
        <w:t>going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to</w:t>
      </w:r>
      <w:proofErr w:type="spellEnd"/>
      <w:r w:rsidRPr="00D63A6F">
        <w:rPr>
          <w:color w:val="000000"/>
          <w:shd w:val="clear" w:color="auto" w:fill="FFFFFF"/>
        </w:rPr>
        <w:t xml:space="preserve">, </w:t>
      </w:r>
      <w:proofErr w:type="spellStart"/>
      <w:r w:rsidRPr="00D63A6F">
        <w:rPr>
          <w:color w:val="000000"/>
          <w:shd w:val="clear" w:color="auto" w:fill="FFFFFF"/>
        </w:rPr>
        <w:t>всегда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остается</w:t>
      </w:r>
      <w:proofErr w:type="spellEnd"/>
      <w:r w:rsidRPr="00D63A6F">
        <w:rPr>
          <w:color w:val="000000"/>
          <w:shd w:val="clear" w:color="auto" w:fill="FFFFFF"/>
        </w:rPr>
        <w:t xml:space="preserve"> </w:t>
      </w:r>
      <w:proofErr w:type="spellStart"/>
      <w:r w:rsidRPr="00D63A6F">
        <w:rPr>
          <w:color w:val="000000"/>
          <w:shd w:val="clear" w:color="auto" w:fill="FFFFFF"/>
        </w:rPr>
        <w:t>неизменной</w:t>
      </w:r>
      <w:proofErr w:type="spellEnd"/>
      <w:r w:rsidR="002A7D5F" w:rsidRPr="00D63A6F">
        <w:rPr>
          <w:color w:val="000000"/>
          <w:shd w:val="clear" w:color="auto" w:fill="FFFFFF"/>
          <w:lang w:val="ru-RU"/>
        </w:rPr>
        <w:t>.</w:t>
      </w:r>
    </w:p>
    <w:p w:rsidR="002A7D5F" w:rsidRDefault="00877F09" w:rsidP="004D3B6B">
      <w:pPr>
        <w:pStyle w:val="a5"/>
        <w:spacing w:before="0" w:beforeAutospacing="0" w:after="450" w:afterAutospacing="0"/>
        <w:textAlignment w:val="baseline"/>
        <w:rPr>
          <w:color w:val="000000"/>
          <w:shd w:val="clear" w:color="auto" w:fill="FFFFFF"/>
          <w:lang w:val="ru-RU"/>
        </w:rPr>
      </w:pPr>
      <w:r w:rsidRPr="00D63A6F">
        <w:rPr>
          <w:color w:val="000000"/>
          <w:shd w:val="clear" w:color="auto" w:fill="FFFFFF"/>
          <w:lang w:val="ru-RU"/>
        </w:rPr>
        <w:t xml:space="preserve">Послушай видео, которое поможет тебе лучше усвоить материал </w:t>
      </w:r>
      <w:hyperlink r:id="rId5" w:history="1">
        <w:r w:rsidR="008D49F8" w:rsidRPr="00D63A6F">
          <w:rPr>
            <w:rStyle w:val="a6"/>
            <w:shd w:val="clear" w:color="auto" w:fill="FFFFFF"/>
            <w:lang w:val="ru-RU"/>
          </w:rPr>
          <w:t>https://youtu.be/Vk7YiDxiv8A</w:t>
        </w:r>
      </w:hyperlink>
      <w:r w:rsidR="008D49F8" w:rsidRPr="00D63A6F">
        <w:rPr>
          <w:color w:val="000000"/>
          <w:shd w:val="clear" w:color="auto" w:fill="FFFFFF"/>
          <w:lang w:val="ru-RU"/>
        </w:rPr>
        <w:t xml:space="preserve"> </w:t>
      </w:r>
    </w:p>
    <w:p w:rsidR="003D59FE" w:rsidRPr="00D63A6F" w:rsidRDefault="003D59FE" w:rsidP="003D59FE">
      <w:pPr>
        <w:pStyle w:val="a5"/>
        <w:spacing w:before="0" w:beforeAutospacing="0" w:after="450" w:afterAutospacing="0"/>
        <w:textAlignment w:val="baseline"/>
        <w:rPr>
          <w:color w:val="000000"/>
          <w:shd w:val="clear" w:color="auto" w:fill="FFFFFF"/>
          <w:lang w:val="ru-RU"/>
        </w:rPr>
      </w:pPr>
      <w:r w:rsidRPr="00D63A6F">
        <w:rPr>
          <w:color w:val="000000"/>
          <w:shd w:val="clear" w:color="auto" w:fill="FFFFFF"/>
          <w:lang w:val="ru-RU"/>
        </w:rPr>
        <w:t>Посмотри на табличку ниже.</w:t>
      </w:r>
    </w:p>
    <w:p w:rsidR="003D59FE" w:rsidRPr="00D63A6F" w:rsidRDefault="003D59FE" w:rsidP="004D3B6B">
      <w:pPr>
        <w:pStyle w:val="a5"/>
        <w:spacing w:before="0" w:beforeAutospacing="0" w:after="450" w:afterAutospacing="0"/>
        <w:textAlignment w:val="baseline"/>
        <w:rPr>
          <w:color w:val="000000"/>
          <w:shd w:val="clear" w:color="auto" w:fill="FFFFFF"/>
          <w:lang w:val="ru-RU"/>
        </w:rPr>
      </w:pPr>
      <w:bookmarkStart w:id="0" w:name="_GoBack"/>
      <w:bookmarkEnd w:id="0"/>
    </w:p>
    <w:p w:rsidR="002A7D5F" w:rsidRPr="00D63A6F" w:rsidRDefault="002A7D5F" w:rsidP="004D3B6B">
      <w:pPr>
        <w:pStyle w:val="a5"/>
        <w:spacing w:before="0" w:beforeAutospacing="0" w:after="450" w:afterAutospacing="0"/>
        <w:textAlignment w:val="baseline"/>
        <w:rPr>
          <w:color w:val="232D42"/>
          <w:lang w:val="ru-RU"/>
        </w:rPr>
      </w:pPr>
      <w:r w:rsidRPr="00D63A6F">
        <w:rPr>
          <w:noProof/>
        </w:rPr>
        <w:drawing>
          <wp:inline distT="0" distB="0" distL="0" distR="0" wp14:anchorId="332BD041" wp14:editId="32E127FA">
            <wp:extent cx="5940425" cy="1709273"/>
            <wp:effectExtent l="0" t="0" r="3175" b="5715"/>
            <wp:docPr id="2" name="Рисунок 2" descr="Конструкция to be going to в английском языке: правила, перевод, примеры,  схемы | Easy Speak - Школа английского | Яндекс Дзе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нструкция to be going to в английском языке: правила, перевод, примеры,  схемы | Easy Speak - Школа английского | Яндекс Дзен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709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11B7" w:rsidRPr="00D63A6F" w:rsidRDefault="00920608" w:rsidP="00DE11B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color w:val="232D42"/>
          <w:sz w:val="24"/>
          <w:szCs w:val="24"/>
          <w:lang w:val="ru-RU"/>
        </w:rPr>
        <w:t>3. А теперь сделай небольшую паузу и пр</w:t>
      </w:r>
      <w:r w:rsidR="006445FC" w:rsidRPr="00D63A6F">
        <w:rPr>
          <w:rFonts w:ascii="Times New Roman" w:hAnsi="Times New Roman" w:cs="Times New Roman"/>
          <w:color w:val="232D42"/>
          <w:sz w:val="24"/>
          <w:szCs w:val="24"/>
          <w:lang w:val="ru-RU"/>
        </w:rPr>
        <w:t>оведи небольшую зарядку</w:t>
      </w:r>
      <w:r w:rsidRPr="00D63A6F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для глаз</w:t>
      </w:r>
      <w:r w:rsidR="006445FC" w:rsidRPr="00D63A6F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и динамическую паузу</w:t>
      </w:r>
      <w:r w:rsidR="00CB79C7"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DE11B7" w:rsidRPr="00D63A6F">
        <w:rPr>
          <w:rFonts w:ascii="Times New Roman" w:hAnsi="Times New Roman" w:cs="Times New Roman"/>
          <w:sz w:val="24"/>
          <w:szCs w:val="24"/>
          <w:lang w:val="ru-RU"/>
        </w:rPr>
        <w:t>Смотри видео и повторяй действия за героями</w:t>
      </w:r>
    </w:p>
    <w:p w:rsidR="00DE11B7" w:rsidRPr="00D63A6F" w:rsidRDefault="00DE11B7" w:rsidP="00DE11B7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D63A6F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https://youtu.be/NDNjv0pzE3k </w:t>
      </w:r>
    </w:p>
    <w:p w:rsidR="00920608" w:rsidRPr="00D63A6F" w:rsidRDefault="00920608" w:rsidP="00DE11B7">
      <w:pPr>
        <w:pStyle w:val="a5"/>
        <w:spacing w:before="0" w:beforeAutospacing="0" w:after="450" w:afterAutospacing="0"/>
        <w:textAlignment w:val="baseline"/>
        <w:rPr>
          <w:color w:val="232D42"/>
          <w:lang w:val="ru-RU"/>
        </w:rPr>
      </w:pPr>
    </w:p>
    <w:p w:rsidR="006F3BD2" w:rsidRPr="00D63A6F" w:rsidRDefault="009A7D2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2C77DE9" wp14:editId="3A361030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63A6F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717D24A" wp14:editId="77EB2AFC">
            <wp:extent cx="2294890" cy="1992630"/>
            <wp:effectExtent l="0" t="0" r="0" b="7620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2A49" w:rsidRPr="00D63A6F" w:rsidRDefault="002156F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4 Закрепление </w:t>
      </w:r>
      <w:proofErr w:type="gramStart"/>
      <w:r w:rsidRPr="00D63A6F">
        <w:rPr>
          <w:rFonts w:ascii="Times New Roman" w:hAnsi="Times New Roman" w:cs="Times New Roman"/>
          <w:sz w:val="24"/>
          <w:szCs w:val="24"/>
          <w:lang w:val="ru-RU"/>
        </w:rPr>
        <w:t>изученного</w:t>
      </w:r>
      <w:proofErr w:type="gramEnd"/>
      <w:r w:rsidRPr="00D63A6F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2156F3" w:rsidRPr="00D63A6F" w:rsidRDefault="007A2A49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D63A6F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2156F3"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 Устно составь предложения о том, что ты или кто-либо другой собирается </w:t>
      </w:r>
      <w:proofErr w:type="gramStart"/>
      <w:r w:rsidR="002156F3" w:rsidRPr="00D63A6F">
        <w:rPr>
          <w:rFonts w:ascii="Times New Roman" w:hAnsi="Times New Roman" w:cs="Times New Roman"/>
          <w:sz w:val="24"/>
          <w:szCs w:val="24"/>
          <w:lang w:val="ru-RU"/>
        </w:rPr>
        <w:t>сделать</w:t>
      </w:r>
      <w:proofErr w:type="gramEnd"/>
      <w:r w:rsidR="002156F3"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 используя оборот  </w:t>
      </w:r>
      <w:proofErr w:type="spellStart"/>
      <w:r w:rsidR="00F90777"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be</w:t>
      </w:r>
      <w:proofErr w:type="spellEnd"/>
      <w:r w:rsidR="00F90777"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F90777"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going</w:t>
      </w:r>
      <w:proofErr w:type="spellEnd"/>
      <w:r w:rsidR="00F90777"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F90777"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to</w:t>
      </w:r>
      <w:proofErr w:type="spellEnd"/>
      <w:r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пользуйся табличкой. П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риме</w:t>
      </w:r>
      <w:proofErr w:type="spellEnd"/>
      <w:proofErr w:type="gram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</w:t>
      </w:r>
      <w:proofErr w:type="gram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: I am going to eat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– 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я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собираюсь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покушать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 You are going to sleep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– </w:t>
      </w:r>
      <w:proofErr w:type="gramStart"/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ты</w:t>
      </w:r>
      <w:proofErr w:type="gramEnd"/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собираешься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поспать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 We are going to dance</w:t>
      </w:r>
      <w:r w:rsidR="00592544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r w:rsidR="00130CF2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="00130CF2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="00130CF2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Мы собираемся спать</w:t>
      </w:r>
      <w:r w:rsidR="007B2F4E"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  <w:proofErr w:type="gramEnd"/>
    </w:p>
    <w:p w:rsidR="00D030DF" w:rsidRPr="00D63A6F" w:rsidRDefault="007B2F4E" w:rsidP="00D030D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5 Задание для работы дома. Письменно.</w:t>
      </w:r>
      <w:r w:rsidR="00D030DF"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D030DF" w:rsidRPr="00D63A6F" w:rsidRDefault="00D030DF" w:rsidP="00D030D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63A6F">
        <w:rPr>
          <w:rFonts w:ascii="Times New Roman" w:hAnsi="Times New Roman" w:cs="Times New Roman"/>
          <w:sz w:val="24"/>
          <w:szCs w:val="24"/>
          <w:lang w:val="ru-RU"/>
        </w:rPr>
        <w:t>Запиши число и домашняя работа.</w:t>
      </w:r>
    </w:p>
    <w:p w:rsidR="00D030DF" w:rsidRPr="00D030DF" w:rsidRDefault="00D030DF" w:rsidP="00D030D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D030DF">
        <w:rPr>
          <w:rFonts w:ascii="Times New Roman" w:hAnsi="Times New Roman" w:cs="Times New Roman"/>
          <w:sz w:val="24"/>
          <w:szCs w:val="24"/>
          <w:lang w:val="en-US"/>
        </w:rPr>
        <w:t xml:space="preserve">Monday the eighteenth of April </w:t>
      </w:r>
    </w:p>
    <w:p w:rsidR="00D030DF" w:rsidRPr="00D63A6F" w:rsidRDefault="00D030DF" w:rsidP="00D030D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30DF">
        <w:rPr>
          <w:rFonts w:ascii="Times New Roman" w:hAnsi="Times New Roman" w:cs="Times New Roman"/>
          <w:sz w:val="24"/>
          <w:szCs w:val="24"/>
          <w:lang w:val="en-US"/>
        </w:rPr>
        <w:t>Home work</w:t>
      </w:r>
    </w:p>
    <w:p w:rsidR="00D030DF" w:rsidRDefault="00D030DF" w:rsidP="00D030DF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D63A6F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D63A6F">
        <w:rPr>
          <w:rFonts w:ascii="Times New Roman" w:hAnsi="Times New Roman" w:cs="Times New Roman"/>
          <w:sz w:val="24"/>
          <w:szCs w:val="24"/>
          <w:lang w:val="ru-RU"/>
        </w:rPr>
        <w:t>составь</w:t>
      </w:r>
      <w:proofErr w:type="spellEnd"/>
      <w:r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 предложения о том, что ты или кто-либо другой собирается </w:t>
      </w:r>
      <w:proofErr w:type="gramStart"/>
      <w:r w:rsidRPr="00D63A6F">
        <w:rPr>
          <w:rFonts w:ascii="Times New Roman" w:hAnsi="Times New Roman" w:cs="Times New Roman"/>
          <w:sz w:val="24"/>
          <w:szCs w:val="24"/>
          <w:lang w:val="ru-RU"/>
        </w:rPr>
        <w:t>сделать</w:t>
      </w:r>
      <w:proofErr w:type="gramEnd"/>
      <w:r w:rsidRPr="00D63A6F">
        <w:rPr>
          <w:rFonts w:ascii="Times New Roman" w:hAnsi="Times New Roman" w:cs="Times New Roman"/>
          <w:sz w:val="24"/>
          <w:szCs w:val="24"/>
          <w:lang w:val="ru-RU"/>
        </w:rPr>
        <w:t xml:space="preserve"> используя оборот  </w:t>
      </w:r>
      <w:proofErr w:type="spellStart"/>
      <w:r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be</w:t>
      </w:r>
      <w:proofErr w:type="spellEnd"/>
      <w:r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going</w:t>
      </w:r>
      <w:proofErr w:type="spellEnd"/>
      <w:r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to</w:t>
      </w:r>
      <w:proofErr w:type="spellEnd"/>
      <w:r w:rsidRPr="00D63A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пользуйся табличкой. П</w:t>
      </w:r>
      <w:proofErr w:type="spell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риме</w:t>
      </w:r>
      <w:proofErr w:type="spellEnd"/>
      <w:proofErr w:type="gram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</w:t>
      </w:r>
      <w:proofErr w:type="gram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: I am going to eat – 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я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собираюсь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lastRenderedPageBreak/>
        <w:t>покушать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You are going to sleep. – </w:t>
      </w:r>
      <w:proofErr w:type="gram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ты</w:t>
      </w:r>
      <w:proofErr w:type="gramEnd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собираешься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поспать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We are going to dance.  </w:t>
      </w:r>
      <w:proofErr w:type="gramStart"/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D63A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Мы собираемся спать.</w:t>
      </w:r>
      <w:proofErr w:type="gramEnd"/>
    </w:p>
    <w:p w:rsidR="00FE27A2" w:rsidRPr="00FE27A2" w:rsidRDefault="00FE27A2" w:rsidP="00FE27A2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FE27A2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FE27A2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FE27A2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FE27A2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FE27A2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FE27A2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FE27A2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FE27A2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FE27A2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FE27A2" w:rsidRPr="00D63A6F" w:rsidRDefault="00FE27A2" w:rsidP="00D030DF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D030DF" w:rsidRPr="00D030DF" w:rsidRDefault="00D030DF" w:rsidP="00D030D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B2F4E" w:rsidRPr="00FE27A2" w:rsidRDefault="007B2F4E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7B2F4E" w:rsidRPr="00FE27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49B"/>
    <w:rsid w:val="000565AC"/>
    <w:rsid w:val="00130CF2"/>
    <w:rsid w:val="001A20C9"/>
    <w:rsid w:val="001A44BF"/>
    <w:rsid w:val="001C7898"/>
    <w:rsid w:val="002156F3"/>
    <w:rsid w:val="002A7D5F"/>
    <w:rsid w:val="003D59FE"/>
    <w:rsid w:val="00465398"/>
    <w:rsid w:val="004D3B6B"/>
    <w:rsid w:val="00592544"/>
    <w:rsid w:val="006445FC"/>
    <w:rsid w:val="006F3BD2"/>
    <w:rsid w:val="007A2A49"/>
    <w:rsid w:val="007B2F4E"/>
    <w:rsid w:val="008647AE"/>
    <w:rsid w:val="008747A0"/>
    <w:rsid w:val="00877F09"/>
    <w:rsid w:val="008D49F8"/>
    <w:rsid w:val="00920608"/>
    <w:rsid w:val="009A7D2B"/>
    <w:rsid w:val="009B2E2E"/>
    <w:rsid w:val="00AF249B"/>
    <w:rsid w:val="00B4322C"/>
    <w:rsid w:val="00C70BEE"/>
    <w:rsid w:val="00CB79C7"/>
    <w:rsid w:val="00D030DF"/>
    <w:rsid w:val="00D15702"/>
    <w:rsid w:val="00D63A6F"/>
    <w:rsid w:val="00DD7317"/>
    <w:rsid w:val="00DE11B7"/>
    <w:rsid w:val="00F90777"/>
    <w:rsid w:val="00FE2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7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5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15702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4D3B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46539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7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5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15702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4D3B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46539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748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youtu.be/Vk7YiDxiv8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1926</Words>
  <Characters>1099</Characters>
  <Application>Microsoft Office Word</Application>
  <DocSecurity>0</DocSecurity>
  <Lines>9</Lines>
  <Paragraphs>6</Paragraphs>
  <ScaleCrop>false</ScaleCrop>
  <Company/>
  <LinksUpToDate>false</LinksUpToDate>
  <CharactersWithSpaces>3019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2022-04-18T06:30:00Z</dcterms:created>
  <dcterms:modified xsi:type="dcterms:W3CDTF">2022-04-18T07:06:00Z</dcterms:modified>
</cp:coreProperties>
</file>