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9656" w:type="dxa"/>
        <w:tblInd w:w="-563" w:type="dxa"/>
        <w:tblLook w:val="04A0" w:firstRow="1" w:lastRow="0" w:firstColumn="1" w:lastColumn="0" w:noHBand="0" w:noVBand="1"/>
      </w:tblPr>
      <w:tblGrid>
        <w:gridCol w:w="1820"/>
        <w:gridCol w:w="1406"/>
        <w:gridCol w:w="2599"/>
        <w:gridCol w:w="3831"/>
      </w:tblGrid>
      <w:tr w:rsidR="002B6EF0" w:rsidRPr="00D33102" w:rsidTr="00F56DA6">
        <w:trPr>
          <w:trHeight w:val="363"/>
        </w:trPr>
        <w:tc>
          <w:tcPr>
            <w:tcW w:w="1820" w:type="dxa"/>
          </w:tcPr>
          <w:p w:rsidR="002B6EF0" w:rsidRPr="00D33102" w:rsidRDefault="008831EC" w:rsidP="008831E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</w:t>
            </w:r>
            <w:r w:rsidR="002B6EF0">
              <w:rPr>
                <w:rFonts w:ascii="Times New Roman" w:hAnsi="Times New Roman" w:cs="Times New Roman"/>
                <w:sz w:val="28"/>
                <w:szCs w:val="28"/>
              </w:rPr>
              <w:t>.0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2B6EF0">
              <w:rPr>
                <w:rFonts w:ascii="Times New Roman" w:hAnsi="Times New Roman" w:cs="Times New Roman"/>
                <w:sz w:val="28"/>
                <w:szCs w:val="28"/>
              </w:rPr>
              <w:t>.2022</w:t>
            </w:r>
          </w:p>
        </w:tc>
        <w:tc>
          <w:tcPr>
            <w:tcW w:w="1406" w:type="dxa"/>
          </w:tcPr>
          <w:p w:rsidR="002B6EF0" w:rsidRPr="00D33102" w:rsidRDefault="002B6EF0" w:rsidP="008831E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4- </w:t>
            </w:r>
            <w:r w:rsidR="008831EC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599" w:type="dxa"/>
          </w:tcPr>
          <w:p w:rsidR="002B6EF0" w:rsidRPr="00D33102" w:rsidRDefault="008831EC" w:rsidP="00F56DA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2B6EF0">
              <w:rPr>
                <w:rFonts w:ascii="Times New Roman" w:hAnsi="Times New Roman" w:cs="Times New Roman"/>
                <w:sz w:val="28"/>
                <w:szCs w:val="28"/>
              </w:rPr>
              <w:t>атематика</w:t>
            </w:r>
          </w:p>
        </w:tc>
        <w:tc>
          <w:tcPr>
            <w:tcW w:w="3831" w:type="dxa"/>
          </w:tcPr>
          <w:p w:rsidR="002B6EF0" w:rsidRPr="00D33102" w:rsidRDefault="008831EC" w:rsidP="00F56DA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2B6EF0" w:rsidRDefault="002B6EF0" w:rsidP="002B6EF0">
      <w:pPr>
        <w:rPr>
          <w:rFonts w:ascii="Times New Roman" w:hAnsi="Times New Roman" w:cs="Times New Roman"/>
          <w:sz w:val="28"/>
          <w:szCs w:val="28"/>
        </w:rPr>
      </w:pPr>
    </w:p>
    <w:p w:rsidR="002B6EF0" w:rsidRDefault="002B6EF0" w:rsidP="002B6EF0">
      <w:pPr>
        <w:spacing w:after="0" w:line="240" w:lineRule="auto"/>
        <w:rPr>
          <w:rFonts w:ascii="Arial" w:hAnsi="Arial" w:cs="Arial"/>
          <w:color w:val="000000"/>
          <w:sz w:val="21"/>
          <w:szCs w:val="21"/>
        </w:rPr>
      </w:pPr>
      <w:r>
        <w:rPr>
          <w:rFonts w:ascii="Times New Roman" w:hAnsi="Times New Roman" w:cs="Times New Roman"/>
          <w:b/>
          <w:sz w:val="28"/>
          <w:szCs w:val="28"/>
        </w:rPr>
        <w:t>Тема:</w:t>
      </w:r>
      <w:r w:rsidR="008831EC">
        <w:rPr>
          <w:rFonts w:ascii="Times New Roman" w:hAnsi="Times New Roman" w:cs="Times New Roman"/>
          <w:b/>
          <w:sz w:val="28"/>
          <w:szCs w:val="28"/>
        </w:rPr>
        <w:t xml:space="preserve"> </w:t>
      </w: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>Деление на трехзначные числа. Решение текстовых задач арифметическим способом.</w:t>
      </w:r>
      <w:bookmarkEnd w:id="0"/>
    </w:p>
    <w:p w:rsidR="002B6EF0" w:rsidRDefault="002B6EF0" w:rsidP="002B6EF0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>План работы</w:t>
      </w:r>
    </w:p>
    <w:p w:rsidR="002B6EF0" w:rsidRDefault="002B6EF0" w:rsidP="002B6EF0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Повтори таблицу-алгоритм деления на трехзначное число с.73</w:t>
      </w:r>
    </w:p>
    <w:p w:rsidR="002B6EF0" w:rsidRDefault="002B6EF0" w:rsidP="002B6EF0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Просмотри видео</w:t>
      </w:r>
    </w:p>
    <w:p w:rsidR="002B6EF0" w:rsidRDefault="008831EC" w:rsidP="002B6EF0">
      <w:pPr>
        <w:pStyle w:val="a4"/>
        <w:rPr>
          <w:rFonts w:ascii="Times New Roman" w:hAnsi="Times New Roman" w:cs="Times New Roman"/>
          <w:b/>
          <w:sz w:val="28"/>
          <w:szCs w:val="28"/>
        </w:rPr>
      </w:pPr>
      <w:hyperlink r:id="rId6" w:history="1">
        <w:r w:rsidR="002B6EF0" w:rsidRPr="00022EF6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https://www.youtube.com/watch?v=Eu0Td5826QM</w:t>
        </w:r>
      </w:hyperlink>
      <w:r w:rsidR="002B6EF0">
        <w:rPr>
          <w:rFonts w:ascii="Times New Roman" w:hAnsi="Times New Roman" w:cs="Times New Roman"/>
          <w:b/>
          <w:sz w:val="28"/>
          <w:szCs w:val="28"/>
        </w:rPr>
        <w:t xml:space="preserve">  </w:t>
      </w:r>
      <w:proofErr w:type="gramStart"/>
      <w:r w:rsidR="002B6EF0">
        <w:rPr>
          <w:rFonts w:ascii="Times New Roman" w:hAnsi="Times New Roman" w:cs="Times New Roman"/>
          <w:b/>
          <w:sz w:val="28"/>
          <w:szCs w:val="28"/>
        </w:rPr>
        <w:t xml:space="preserve">( </w:t>
      </w:r>
      <w:proofErr w:type="gramEnd"/>
      <w:r w:rsidR="002B6EF0">
        <w:rPr>
          <w:rFonts w:ascii="Times New Roman" w:hAnsi="Times New Roman" w:cs="Times New Roman"/>
          <w:b/>
          <w:sz w:val="28"/>
          <w:szCs w:val="28"/>
        </w:rPr>
        <w:t xml:space="preserve">с 2:30 мин), </w:t>
      </w:r>
    </w:p>
    <w:p w:rsidR="002B6EF0" w:rsidRDefault="002B6EF0" w:rsidP="002B6EF0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желающие повторить предыдущие примеры просмотрите сначала.  </w:t>
      </w:r>
    </w:p>
    <w:p w:rsidR="002B6EF0" w:rsidRPr="00972BD5" w:rsidRDefault="002B6EF0" w:rsidP="002B6EF0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972BD5">
        <w:rPr>
          <w:rFonts w:ascii="Times New Roman" w:hAnsi="Times New Roman" w:cs="Times New Roman"/>
          <w:b/>
          <w:sz w:val="28"/>
          <w:szCs w:val="28"/>
        </w:rPr>
        <w:t>Выполни и запиши в тетрадь</w:t>
      </w:r>
    </w:p>
    <w:p w:rsidR="002B6EF0" w:rsidRDefault="002B6EF0" w:rsidP="002B6EF0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с.75,  № 299 выполни деление в столбик пользуясь видео объяснением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(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б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>ез проверки)</w:t>
      </w:r>
    </w:p>
    <w:p w:rsidR="002B6EF0" w:rsidRDefault="002B6EF0" w:rsidP="002B6EF0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№ 300  вычисли задачу</w:t>
      </w:r>
      <w:r w:rsidR="008831EC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2B6EF0" w:rsidRDefault="0064052C" w:rsidP="002B6EF0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-- № 302  устно </w:t>
      </w:r>
      <w:r w:rsidR="002B6EF0">
        <w:rPr>
          <w:rFonts w:ascii="Times New Roman" w:hAnsi="Times New Roman" w:cs="Times New Roman"/>
          <w:b/>
          <w:sz w:val="28"/>
          <w:szCs w:val="28"/>
        </w:rPr>
        <w:t xml:space="preserve"> реши задачу</w:t>
      </w:r>
    </w:p>
    <w:p w:rsidR="002B6EF0" w:rsidRDefault="0064052C" w:rsidP="002B6EF0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№ 301</w:t>
      </w:r>
      <w:r w:rsidR="002B6EF0">
        <w:rPr>
          <w:rFonts w:ascii="Times New Roman" w:hAnsi="Times New Roman" w:cs="Times New Roman"/>
          <w:b/>
          <w:sz w:val="28"/>
          <w:szCs w:val="28"/>
        </w:rPr>
        <w:t xml:space="preserve"> реши задачу</w:t>
      </w:r>
    </w:p>
    <w:p w:rsidR="0064052C" w:rsidRDefault="0064052C" w:rsidP="002B6EF0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2B6EF0" w:rsidRDefault="002B6EF0" w:rsidP="002B6EF0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4.  Домашнее задание </w:t>
      </w:r>
    </w:p>
    <w:p w:rsidR="002B6EF0" w:rsidRDefault="0064052C" w:rsidP="002B6EF0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С.75, № 304 вычисли</w:t>
      </w:r>
    </w:p>
    <w:p w:rsidR="0064052C" w:rsidRDefault="0064052C" w:rsidP="002B6EF0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64052C" w:rsidRDefault="0064052C" w:rsidP="002B6EF0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Дополнительное задание по желанию с. 75, № 305</w:t>
      </w:r>
    </w:p>
    <w:p w:rsidR="0064052C" w:rsidRDefault="0064052C" w:rsidP="002B6EF0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8831EC" w:rsidRDefault="002B6EF0" w:rsidP="002B6EF0">
      <w:pPr>
        <w:pStyle w:val="a4"/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</w:t>
      </w:r>
      <w:r w:rsidR="008831EC" w:rsidRPr="008831E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t.a.ivashchenko@mail.ru </w:t>
      </w:r>
      <w:r w:rsidR="008831E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или в группу 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</w:t>
      </w:r>
    </w:p>
    <w:p w:rsidR="008831EC" w:rsidRDefault="008831EC" w:rsidP="002B6EF0">
      <w:pPr>
        <w:pStyle w:val="a4"/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</w:pPr>
    </w:p>
    <w:p w:rsidR="002B6EF0" w:rsidRDefault="002B6EF0" w:rsidP="002B6EF0">
      <w:pPr>
        <w:pStyle w:val="a4"/>
      </w:pP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Консультацию можно получить с 08.00 до 15.00 </w:t>
      </w:r>
    </w:p>
    <w:p w:rsidR="00C07458" w:rsidRDefault="00C07458"/>
    <w:sectPr w:rsidR="00C074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572CEE"/>
    <w:multiLevelType w:val="hybridMultilevel"/>
    <w:tmpl w:val="A72CD3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20AC"/>
    <w:rsid w:val="002B6EF0"/>
    <w:rsid w:val="0064052C"/>
    <w:rsid w:val="008831EC"/>
    <w:rsid w:val="00BC20AC"/>
    <w:rsid w:val="00C07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6EF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B6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B6EF0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B6EF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6EF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B6E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B6EF0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B6EF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Eu0Td5826Q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User</cp:lastModifiedBy>
  <cp:revision>2</cp:revision>
  <dcterms:created xsi:type="dcterms:W3CDTF">2022-05-12T06:03:00Z</dcterms:created>
  <dcterms:modified xsi:type="dcterms:W3CDTF">2022-05-12T06:03:00Z</dcterms:modified>
</cp:coreProperties>
</file>