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9214" w:type="dxa"/>
        <w:jc w:val="center"/>
        <w:tblInd w:w="-601" w:type="dxa"/>
        <w:tblLook w:val="04A0" w:firstRow="1" w:lastRow="0" w:firstColumn="1" w:lastColumn="0" w:noHBand="0" w:noVBand="1"/>
      </w:tblPr>
      <w:tblGrid>
        <w:gridCol w:w="1661"/>
        <w:gridCol w:w="1200"/>
        <w:gridCol w:w="3023"/>
        <w:gridCol w:w="3330"/>
      </w:tblGrid>
      <w:tr w:rsidR="00E30A59" w:rsidRPr="005A4873" w:rsidTr="00284581">
        <w:trPr>
          <w:jc w:val="center"/>
        </w:trPr>
        <w:tc>
          <w:tcPr>
            <w:tcW w:w="1661" w:type="dxa"/>
          </w:tcPr>
          <w:p w:rsidR="00E30A59" w:rsidRPr="005A4873" w:rsidRDefault="00E30A59" w:rsidP="00A33B0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A33B0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5A4873">
              <w:rPr>
                <w:rFonts w:ascii="Times New Roman" w:hAnsi="Times New Roman" w:cs="Times New Roman"/>
                <w:sz w:val="28"/>
                <w:szCs w:val="28"/>
              </w:rPr>
              <w:t>.05.2022г.</w:t>
            </w:r>
          </w:p>
        </w:tc>
        <w:tc>
          <w:tcPr>
            <w:tcW w:w="1200" w:type="dxa"/>
          </w:tcPr>
          <w:p w:rsidR="00E30A59" w:rsidRPr="005A4873" w:rsidRDefault="00E30A59" w:rsidP="0028458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A4873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A33B00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5A4873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3023" w:type="dxa"/>
          </w:tcPr>
          <w:p w:rsidR="00E30A59" w:rsidRPr="005A4873" w:rsidRDefault="00E30A59" w:rsidP="00284581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5A4873">
              <w:rPr>
                <w:rFonts w:ascii="Times New Roman" w:hAnsi="Times New Roman" w:cs="Times New Roman"/>
                <w:sz w:val="28"/>
                <w:szCs w:val="28"/>
              </w:rPr>
              <w:t>Литературное чтение</w:t>
            </w:r>
          </w:p>
        </w:tc>
        <w:tc>
          <w:tcPr>
            <w:tcW w:w="3330" w:type="dxa"/>
          </w:tcPr>
          <w:p w:rsidR="00E30A59" w:rsidRPr="005A4873" w:rsidRDefault="00E30A59" w:rsidP="00A33B00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5A4873">
              <w:rPr>
                <w:rFonts w:ascii="Times New Roman" w:hAnsi="Times New Roman" w:cs="Times New Roman"/>
                <w:sz w:val="28"/>
                <w:szCs w:val="28"/>
              </w:rPr>
              <w:t>Учитель:</w:t>
            </w:r>
            <w:r w:rsidR="00A33B00">
              <w:rPr>
                <w:rFonts w:ascii="Times New Roman" w:hAnsi="Times New Roman" w:cs="Times New Roman"/>
                <w:sz w:val="28"/>
                <w:szCs w:val="28"/>
              </w:rPr>
              <w:t xml:space="preserve"> Иващенко Т.А.</w:t>
            </w:r>
          </w:p>
        </w:tc>
      </w:tr>
    </w:tbl>
    <w:p w:rsidR="00A33B00" w:rsidRPr="00A33B00" w:rsidRDefault="00A33B00" w:rsidP="00E30A59">
      <w:pPr>
        <w:rPr>
          <w:rFonts w:ascii="Times New Roman" w:hAnsi="Times New Roman" w:cs="Times New Roman"/>
          <w:b/>
          <w:sz w:val="2"/>
          <w:szCs w:val="28"/>
        </w:rPr>
      </w:pPr>
    </w:p>
    <w:p w:rsidR="00E30A59" w:rsidRPr="00C34748" w:rsidRDefault="00E30A59" w:rsidP="00E30A59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5A4873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Pr="00C34748">
        <w:rPr>
          <w:rFonts w:ascii="Times New Roman" w:hAnsi="Times New Roman" w:cs="Times New Roman"/>
          <w:sz w:val="28"/>
          <w:szCs w:val="28"/>
        </w:rPr>
        <w:t xml:space="preserve">Ганс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34748">
        <w:rPr>
          <w:rFonts w:ascii="Times New Roman" w:hAnsi="Times New Roman" w:cs="Times New Roman"/>
          <w:sz w:val="28"/>
          <w:szCs w:val="28"/>
        </w:rPr>
        <w:t>Христиан Андерсен «Русалочка»</w:t>
      </w:r>
      <w:r w:rsidR="00A33B00">
        <w:rPr>
          <w:rFonts w:ascii="Times New Roman" w:hAnsi="Times New Roman" w:cs="Times New Roman"/>
          <w:sz w:val="28"/>
          <w:szCs w:val="28"/>
        </w:rPr>
        <w:t xml:space="preserve"> (закрепление)</w:t>
      </w:r>
    </w:p>
    <w:bookmarkEnd w:id="0"/>
    <w:p w:rsidR="00E30A59" w:rsidRPr="005A4873" w:rsidRDefault="00E30A59" w:rsidP="00F639D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>
            <wp:extent cx="3020910" cy="1924050"/>
            <wp:effectExtent l="0" t="0" r="0" b="0"/>
            <wp:docPr id="2" name="Рисунок 1" descr="https://www.spletnik.ru/img/__post/f3/f31b19a98d6bf2701e4c8c1923b01841_9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spletnik.ru/img/__post/f3/f31b19a98d6bf2701e4c8c1923b01841_97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1638" cy="19308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0A59" w:rsidRPr="005A4873" w:rsidRDefault="00E30A59" w:rsidP="00E30A59">
      <w:pPr>
        <w:ind w:left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1.Дочитай сказку до конца</w:t>
      </w:r>
      <w:r w:rsidRPr="005A4873">
        <w:rPr>
          <w:rFonts w:ascii="Times New Roman" w:hAnsi="Times New Roman" w:cs="Times New Roman"/>
          <w:sz w:val="28"/>
          <w:szCs w:val="28"/>
        </w:rPr>
        <w:t>.</w:t>
      </w:r>
    </w:p>
    <w:p w:rsidR="00E30A59" w:rsidRDefault="00E30A59" w:rsidP="00E30A59">
      <w:pPr>
        <w:ind w:left="720"/>
        <w:rPr>
          <w:rFonts w:ascii="Times New Roman" w:hAnsi="Times New Roman" w:cs="Times New Roman"/>
          <w:sz w:val="28"/>
          <w:szCs w:val="28"/>
        </w:rPr>
      </w:pPr>
      <w:r w:rsidRPr="005A4873"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Times New Roman"/>
          <w:sz w:val="28"/>
          <w:szCs w:val="28"/>
        </w:rPr>
        <w:t>Ответь на вопросы №1-4 стр.193.</w:t>
      </w:r>
    </w:p>
    <w:p w:rsidR="00E30A59" w:rsidRPr="00E30A59" w:rsidRDefault="00E30A59" w:rsidP="00E30A59">
      <w:pPr>
        <w:ind w:left="72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 w:rsidRPr="00E30A59">
        <w:rPr>
          <w:rFonts w:ascii="Times New Roman" w:hAnsi="Times New Roman" w:cs="Times New Roman"/>
          <w:b/>
          <w:sz w:val="28"/>
          <w:szCs w:val="28"/>
        </w:rPr>
        <w:t>Раздели текст на части, составь план, запиши его в тетрадь.</w:t>
      </w:r>
    </w:p>
    <w:p w:rsidR="00E30A59" w:rsidRPr="005A4873" w:rsidRDefault="0041507C" w:rsidP="00E30A5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4.Кратко перескажи по плану  сказку «Русалочка».</w:t>
      </w:r>
    </w:p>
    <w:p w:rsidR="00E30A59" w:rsidRDefault="00E30A59" w:rsidP="00E30A5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A4873">
        <w:rPr>
          <w:rFonts w:ascii="Times New Roman" w:eastAsia="Times New Roman" w:hAnsi="Times New Roman" w:cs="Times New Roman"/>
          <w:b/>
          <w:sz w:val="28"/>
          <w:szCs w:val="28"/>
        </w:rPr>
        <w:t xml:space="preserve">Домашнее  задание. </w:t>
      </w:r>
      <w:r w:rsidR="0041507C">
        <w:rPr>
          <w:rFonts w:ascii="Times New Roman" w:eastAsia="Times New Roman" w:hAnsi="Times New Roman" w:cs="Times New Roman"/>
          <w:b/>
          <w:sz w:val="28"/>
          <w:szCs w:val="28"/>
        </w:rPr>
        <w:t xml:space="preserve">Подготовиться </w:t>
      </w:r>
      <w:r w:rsidR="00854BEC">
        <w:rPr>
          <w:rFonts w:ascii="Times New Roman" w:eastAsia="Times New Roman" w:hAnsi="Times New Roman" w:cs="Times New Roman"/>
          <w:b/>
          <w:sz w:val="28"/>
          <w:szCs w:val="28"/>
        </w:rPr>
        <w:t>к проверке чтения молча и вслух, план сказки.</w:t>
      </w:r>
    </w:p>
    <w:p w:rsidR="00FE1E05" w:rsidRPr="00FE1E05" w:rsidRDefault="00FE1E05" w:rsidP="00E30A5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E36C0A" w:themeColor="accent6" w:themeShade="BF"/>
          <w:sz w:val="28"/>
          <w:szCs w:val="28"/>
        </w:rPr>
      </w:pPr>
      <w:r w:rsidRPr="00FE1E05">
        <w:rPr>
          <w:rFonts w:ascii="Times New Roman" w:eastAsia="Times New Roman" w:hAnsi="Times New Roman" w:cs="Times New Roman"/>
          <w:b/>
          <w:color w:val="E36C0A" w:themeColor="accent6" w:themeShade="BF"/>
          <w:sz w:val="28"/>
          <w:szCs w:val="28"/>
        </w:rPr>
        <w:t>Обрати внимание!</w:t>
      </w:r>
    </w:p>
    <w:p w:rsidR="0041507C" w:rsidRDefault="0041507C" w:rsidP="00E30A59">
      <w:p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 w:cs="Times New Roman"/>
          <w:b/>
          <w:spacing w:val="-2"/>
          <w:sz w:val="28"/>
          <w:szCs w:val="28"/>
        </w:rPr>
      </w:pPr>
      <w:r w:rsidRPr="0041507C">
        <w:rPr>
          <w:rFonts w:ascii="Times New Roman" w:hAnsi="Times New Roman" w:cs="Times New Roman"/>
          <w:b/>
          <w:sz w:val="28"/>
          <w:szCs w:val="28"/>
        </w:rPr>
        <w:t>Показатели</w:t>
      </w:r>
      <w:r w:rsidRPr="0041507C">
        <w:rPr>
          <w:rFonts w:ascii="Times New Roman" w:hAnsi="Times New Roman" w:cs="Times New Roman"/>
          <w:b/>
          <w:spacing w:val="-4"/>
          <w:sz w:val="28"/>
          <w:szCs w:val="28"/>
        </w:rPr>
        <w:t xml:space="preserve"> </w:t>
      </w:r>
      <w:r w:rsidRPr="0041507C">
        <w:rPr>
          <w:rFonts w:ascii="Times New Roman" w:hAnsi="Times New Roman" w:cs="Times New Roman"/>
          <w:b/>
          <w:sz w:val="28"/>
          <w:szCs w:val="28"/>
        </w:rPr>
        <w:t>темпа</w:t>
      </w:r>
      <w:r w:rsidRPr="0041507C">
        <w:rPr>
          <w:rFonts w:ascii="Times New Roman" w:hAnsi="Times New Roman" w:cs="Times New Roman"/>
          <w:b/>
          <w:spacing w:val="-1"/>
          <w:sz w:val="28"/>
          <w:szCs w:val="28"/>
        </w:rPr>
        <w:t xml:space="preserve"> </w:t>
      </w:r>
      <w:r w:rsidRPr="0041507C">
        <w:rPr>
          <w:rFonts w:ascii="Times New Roman" w:hAnsi="Times New Roman" w:cs="Times New Roman"/>
          <w:b/>
          <w:sz w:val="28"/>
          <w:szCs w:val="28"/>
        </w:rPr>
        <w:t>чтения</w:t>
      </w:r>
      <w:r w:rsidRPr="0041507C">
        <w:rPr>
          <w:rFonts w:ascii="Times New Roman" w:hAnsi="Times New Roman" w:cs="Times New Roman"/>
          <w:b/>
          <w:spacing w:val="-1"/>
          <w:sz w:val="28"/>
          <w:szCs w:val="28"/>
        </w:rPr>
        <w:t xml:space="preserve"> </w:t>
      </w:r>
      <w:r w:rsidRPr="0041507C">
        <w:rPr>
          <w:rFonts w:ascii="Times New Roman" w:hAnsi="Times New Roman" w:cs="Times New Roman"/>
          <w:b/>
          <w:spacing w:val="-2"/>
          <w:sz w:val="28"/>
          <w:szCs w:val="28"/>
        </w:rPr>
        <w:t xml:space="preserve">молча </w:t>
      </w:r>
      <w:r>
        <w:rPr>
          <w:rFonts w:ascii="Times New Roman" w:hAnsi="Times New Roman" w:cs="Times New Roman"/>
          <w:b/>
          <w:spacing w:val="-2"/>
          <w:sz w:val="28"/>
          <w:szCs w:val="28"/>
        </w:rPr>
        <w:t>-</w:t>
      </w:r>
      <w:r w:rsidRPr="0041507C">
        <w:rPr>
          <w:rFonts w:ascii="Times New Roman" w:hAnsi="Times New Roman" w:cs="Times New Roman"/>
          <w:b/>
          <w:spacing w:val="-2"/>
          <w:sz w:val="28"/>
          <w:szCs w:val="28"/>
        </w:rPr>
        <w:t xml:space="preserve"> </w:t>
      </w:r>
      <w:r w:rsidRPr="0041507C">
        <w:rPr>
          <w:rFonts w:ascii="Times New Roman" w:hAnsi="Times New Roman" w:cs="Times New Roman"/>
          <w:b/>
          <w:sz w:val="28"/>
          <w:szCs w:val="28"/>
        </w:rPr>
        <w:t>150</w:t>
      </w:r>
      <w:r w:rsidRPr="0041507C">
        <w:rPr>
          <w:rFonts w:ascii="Times New Roman" w:hAnsi="Times New Roman" w:cs="Times New Roman"/>
          <w:b/>
          <w:spacing w:val="-1"/>
          <w:sz w:val="28"/>
          <w:szCs w:val="28"/>
        </w:rPr>
        <w:t xml:space="preserve"> </w:t>
      </w:r>
      <w:r w:rsidRPr="0041507C">
        <w:rPr>
          <w:rFonts w:ascii="Times New Roman" w:hAnsi="Times New Roman" w:cs="Times New Roman"/>
          <w:b/>
          <w:sz w:val="28"/>
          <w:szCs w:val="28"/>
        </w:rPr>
        <w:t>сл/мин</w:t>
      </w:r>
      <w:r w:rsidRPr="0041507C">
        <w:rPr>
          <w:rFonts w:ascii="Times New Roman" w:hAnsi="Times New Roman" w:cs="Times New Roman"/>
          <w:b/>
          <w:spacing w:val="-1"/>
          <w:sz w:val="28"/>
          <w:szCs w:val="28"/>
        </w:rPr>
        <w:t xml:space="preserve"> </w:t>
      </w:r>
      <w:r w:rsidRPr="0041507C">
        <w:rPr>
          <w:rFonts w:ascii="Times New Roman" w:hAnsi="Times New Roman" w:cs="Times New Roman"/>
          <w:b/>
          <w:sz w:val="28"/>
          <w:szCs w:val="28"/>
        </w:rPr>
        <w:t xml:space="preserve">и </w:t>
      </w:r>
      <w:r w:rsidRPr="0041507C">
        <w:rPr>
          <w:rFonts w:ascii="Times New Roman" w:hAnsi="Times New Roman" w:cs="Times New Roman"/>
          <w:b/>
          <w:spacing w:val="-2"/>
          <w:sz w:val="28"/>
          <w:szCs w:val="28"/>
        </w:rPr>
        <w:t>больше</w:t>
      </w:r>
      <w:r>
        <w:rPr>
          <w:rFonts w:ascii="Times New Roman" w:hAnsi="Times New Roman" w:cs="Times New Roman"/>
          <w:b/>
          <w:spacing w:val="-2"/>
          <w:sz w:val="28"/>
          <w:szCs w:val="28"/>
        </w:rPr>
        <w:t>.</w:t>
      </w:r>
    </w:p>
    <w:tbl>
      <w:tblPr>
        <w:tblStyle w:val="TableNormal"/>
        <w:tblW w:w="8956" w:type="dxa"/>
        <w:tblInd w:w="8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27"/>
        <w:gridCol w:w="7829"/>
      </w:tblGrid>
      <w:tr w:rsidR="00F639D5" w:rsidTr="00F639D5">
        <w:trPr>
          <w:trHeight w:val="1379"/>
        </w:trPr>
        <w:tc>
          <w:tcPr>
            <w:tcW w:w="1127" w:type="dxa"/>
          </w:tcPr>
          <w:p w:rsidR="00F639D5" w:rsidRDefault="00F639D5" w:rsidP="00284581">
            <w:pPr>
              <w:pStyle w:val="TableParagraph"/>
              <w:spacing w:line="268" w:lineRule="exact"/>
              <w:ind w:left="7"/>
              <w:jc w:val="center"/>
              <w:rPr>
                <w:sz w:val="24"/>
                <w:lang w:val="ru-RU"/>
              </w:rPr>
            </w:pPr>
          </w:p>
          <w:p w:rsidR="00F639D5" w:rsidRDefault="00F639D5" w:rsidP="00284581">
            <w:pPr>
              <w:pStyle w:val="TableParagraph"/>
              <w:spacing w:line="268" w:lineRule="exact"/>
              <w:ind w:left="7"/>
              <w:jc w:val="center"/>
              <w:rPr>
                <w:sz w:val="24"/>
                <w:lang w:val="ru-RU"/>
              </w:rPr>
            </w:pPr>
            <w:r>
              <w:rPr>
                <w:sz w:val="24"/>
                <w:lang w:val="ru-RU"/>
              </w:rPr>
              <w:t>Отметка</w:t>
            </w:r>
          </w:p>
          <w:p w:rsidR="00F639D5" w:rsidRDefault="00F639D5" w:rsidP="00284581">
            <w:pPr>
              <w:pStyle w:val="TableParagraph"/>
              <w:spacing w:line="268" w:lineRule="exact"/>
              <w:ind w:left="7"/>
              <w:jc w:val="center"/>
              <w:rPr>
                <w:sz w:val="24"/>
                <w:lang w:val="ru-RU"/>
              </w:rPr>
            </w:pPr>
            <w:r>
              <w:rPr>
                <w:sz w:val="24"/>
              </w:rPr>
              <w:t>5</w:t>
            </w:r>
          </w:p>
          <w:p w:rsidR="00D06504" w:rsidRPr="00D06504" w:rsidRDefault="00D06504" w:rsidP="00284581">
            <w:pPr>
              <w:pStyle w:val="TableParagraph"/>
              <w:spacing w:line="268" w:lineRule="exact"/>
              <w:ind w:left="7"/>
              <w:jc w:val="center"/>
              <w:rPr>
                <w:sz w:val="24"/>
                <w:lang w:val="ru-RU"/>
              </w:rPr>
            </w:pPr>
          </w:p>
        </w:tc>
        <w:tc>
          <w:tcPr>
            <w:tcW w:w="7829" w:type="dxa"/>
          </w:tcPr>
          <w:p w:rsidR="00F639D5" w:rsidRPr="00F639D5" w:rsidRDefault="00F639D5" w:rsidP="00F639D5">
            <w:pPr>
              <w:pStyle w:val="a6"/>
              <w:ind w:right="566" w:firstLine="566"/>
              <w:rPr>
                <w:lang w:val="ru-RU"/>
              </w:rPr>
            </w:pPr>
            <w:r w:rsidRPr="00F639D5">
              <w:rPr>
                <w:lang w:val="ru-RU"/>
              </w:rPr>
              <w:t>Обучающийся в полном объеме, углубленно осознает фактический смысл и основной смысл различных по степени сложности произведений. Иногда допускает не</w:t>
            </w:r>
            <w:r>
              <w:rPr>
                <w:lang w:val="ru-RU"/>
              </w:rPr>
              <w:t xml:space="preserve">точности в понимании подтекста. </w:t>
            </w:r>
            <w:r w:rsidRPr="00F639D5">
              <w:rPr>
                <w:lang w:val="ru-RU"/>
              </w:rPr>
              <w:t>Учитываются такие характеристики этого вида чтения: способ (наличие или отсутствие артикуляции - внешних речевых движений), понимание сод</w:t>
            </w:r>
            <w:r>
              <w:rPr>
                <w:lang w:val="ru-RU"/>
              </w:rPr>
              <w:t xml:space="preserve">ержания прочитанного, </w:t>
            </w:r>
            <w:r w:rsidRPr="00F639D5">
              <w:rPr>
                <w:spacing w:val="-4"/>
                <w:lang w:val="ru-RU"/>
              </w:rPr>
              <w:t>темп</w:t>
            </w:r>
            <w:r>
              <w:rPr>
                <w:spacing w:val="-4"/>
                <w:lang w:val="ru-RU"/>
              </w:rPr>
              <w:t xml:space="preserve"> </w:t>
            </w:r>
            <w:r w:rsidRPr="00F639D5">
              <w:rPr>
                <w:lang w:val="ru-RU"/>
              </w:rPr>
              <w:t>значительно</w:t>
            </w:r>
            <w:r w:rsidRPr="00F639D5">
              <w:rPr>
                <w:spacing w:val="-4"/>
                <w:lang w:val="ru-RU"/>
              </w:rPr>
              <w:t xml:space="preserve"> </w:t>
            </w:r>
            <w:r w:rsidRPr="00F639D5">
              <w:rPr>
                <w:lang w:val="ru-RU"/>
              </w:rPr>
              <w:t>превышает</w:t>
            </w:r>
            <w:r w:rsidRPr="00F639D5">
              <w:rPr>
                <w:spacing w:val="-3"/>
                <w:lang w:val="ru-RU"/>
              </w:rPr>
              <w:t xml:space="preserve"> </w:t>
            </w:r>
            <w:r w:rsidRPr="00F639D5">
              <w:rPr>
                <w:lang w:val="ru-RU"/>
              </w:rPr>
              <w:t>нормативные</w:t>
            </w:r>
            <w:r w:rsidRPr="00F639D5">
              <w:rPr>
                <w:spacing w:val="-5"/>
                <w:lang w:val="ru-RU"/>
              </w:rPr>
              <w:t xml:space="preserve"> </w:t>
            </w:r>
            <w:r w:rsidRPr="00F639D5">
              <w:rPr>
                <w:spacing w:val="-2"/>
                <w:lang w:val="ru-RU"/>
              </w:rPr>
              <w:t>показатели.</w:t>
            </w:r>
          </w:p>
        </w:tc>
      </w:tr>
    </w:tbl>
    <w:p w:rsidR="00E30A59" w:rsidRDefault="0041507C" w:rsidP="0041507C">
      <w:pPr>
        <w:rPr>
          <w:rFonts w:ascii="Times New Roman" w:hAnsi="Times New Roman" w:cs="Times New Roman"/>
          <w:b/>
          <w:spacing w:val="-2"/>
          <w:sz w:val="28"/>
          <w:szCs w:val="28"/>
        </w:rPr>
      </w:pPr>
      <w:r w:rsidRPr="0041507C">
        <w:rPr>
          <w:rFonts w:ascii="Times New Roman" w:hAnsi="Times New Roman" w:cs="Times New Roman"/>
          <w:b/>
          <w:sz w:val="28"/>
          <w:szCs w:val="28"/>
        </w:rPr>
        <w:t>Показатели</w:t>
      </w:r>
      <w:r w:rsidRPr="0041507C">
        <w:rPr>
          <w:rFonts w:ascii="Times New Roman" w:hAnsi="Times New Roman" w:cs="Times New Roman"/>
          <w:b/>
          <w:spacing w:val="-2"/>
          <w:sz w:val="28"/>
          <w:szCs w:val="28"/>
        </w:rPr>
        <w:t xml:space="preserve"> </w:t>
      </w:r>
      <w:r w:rsidRPr="0041507C">
        <w:rPr>
          <w:rFonts w:ascii="Times New Roman" w:hAnsi="Times New Roman" w:cs="Times New Roman"/>
          <w:b/>
          <w:sz w:val="28"/>
          <w:szCs w:val="28"/>
        </w:rPr>
        <w:t>скорости</w:t>
      </w:r>
      <w:r w:rsidRPr="0041507C">
        <w:rPr>
          <w:rFonts w:ascii="Times New Roman" w:hAnsi="Times New Roman" w:cs="Times New Roman"/>
          <w:b/>
          <w:spacing w:val="-3"/>
          <w:sz w:val="28"/>
          <w:szCs w:val="28"/>
        </w:rPr>
        <w:t xml:space="preserve"> </w:t>
      </w:r>
      <w:r w:rsidRPr="0041507C">
        <w:rPr>
          <w:rFonts w:ascii="Times New Roman" w:hAnsi="Times New Roman" w:cs="Times New Roman"/>
          <w:b/>
          <w:sz w:val="28"/>
          <w:szCs w:val="28"/>
        </w:rPr>
        <w:t>чтения</w:t>
      </w:r>
      <w:r w:rsidRPr="0041507C">
        <w:rPr>
          <w:rFonts w:ascii="Times New Roman" w:hAnsi="Times New Roman" w:cs="Times New Roman"/>
          <w:b/>
          <w:spacing w:val="-1"/>
          <w:sz w:val="28"/>
          <w:szCs w:val="28"/>
        </w:rPr>
        <w:t xml:space="preserve"> </w:t>
      </w:r>
      <w:r w:rsidRPr="0041507C">
        <w:rPr>
          <w:rFonts w:ascii="Times New Roman" w:hAnsi="Times New Roman" w:cs="Times New Roman"/>
          <w:b/>
          <w:spacing w:val="-2"/>
          <w:sz w:val="28"/>
          <w:szCs w:val="28"/>
        </w:rPr>
        <w:t>вслух</w:t>
      </w:r>
      <w:r>
        <w:rPr>
          <w:rFonts w:ascii="Times New Roman" w:hAnsi="Times New Roman" w:cs="Times New Roman"/>
          <w:b/>
          <w:spacing w:val="-2"/>
          <w:sz w:val="28"/>
          <w:szCs w:val="28"/>
        </w:rPr>
        <w:t xml:space="preserve"> - </w:t>
      </w:r>
      <w:r w:rsidRPr="0041507C">
        <w:rPr>
          <w:rFonts w:ascii="Times New Roman" w:hAnsi="Times New Roman" w:cs="Times New Roman"/>
          <w:b/>
          <w:sz w:val="28"/>
          <w:szCs w:val="28"/>
        </w:rPr>
        <w:t>100</w:t>
      </w:r>
      <w:r w:rsidRPr="0041507C">
        <w:rPr>
          <w:rFonts w:ascii="Times New Roman" w:hAnsi="Times New Roman" w:cs="Times New Roman"/>
          <w:b/>
          <w:spacing w:val="-1"/>
          <w:sz w:val="28"/>
          <w:szCs w:val="28"/>
        </w:rPr>
        <w:t xml:space="preserve"> </w:t>
      </w:r>
      <w:r w:rsidRPr="0041507C">
        <w:rPr>
          <w:rFonts w:ascii="Times New Roman" w:hAnsi="Times New Roman" w:cs="Times New Roman"/>
          <w:b/>
          <w:spacing w:val="-2"/>
          <w:sz w:val="28"/>
          <w:szCs w:val="28"/>
        </w:rPr>
        <w:t>сл/мин и больш</w:t>
      </w:r>
      <w:r>
        <w:rPr>
          <w:rFonts w:ascii="Times New Roman" w:hAnsi="Times New Roman" w:cs="Times New Roman"/>
          <w:b/>
          <w:spacing w:val="-2"/>
          <w:sz w:val="28"/>
          <w:szCs w:val="28"/>
        </w:rPr>
        <w:t>е.</w:t>
      </w:r>
    </w:p>
    <w:tbl>
      <w:tblPr>
        <w:tblStyle w:val="TableNormal"/>
        <w:tblW w:w="0" w:type="auto"/>
        <w:tblInd w:w="4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7"/>
        <w:gridCol w:w="8224"/>
      </w:tblGrid>
      <w:tr w:rsidR="00F639D5" w:rsidTr="00284581">
        <w:trPr>
          <w:trHeight w:val="830"/>
        </w:trPr>
        <w:tc>
          <w:tcPr>
            <w:tcW w:w="1277" w:type="dxa"/>
          </w:tcPr>
          <w:p w:rsidR="00F639D5" w:rsidRDefault="00F639D5" w:rsidP="00284581">
            <w:pPr>
              <w:pStyle w:val="TableParagraph"/>
              <w:spacing w:line="265" w:lineRule="exact"/>
              <w:ind w:left="18"/>
              <w:jc w:val="center"/>
              <w:rPr>
                <w:sz w:val="24"/>
                <w:lang w:val="ru-RU"/>
              </w:rPr>
            </w:pPr>
            <w:r>
              <w:rPr>
                <w:sz w:val="24"/>
                <w:lang w:val="ru-RU"/>
              </w:rPr>
              <w:t>Отметка</w:t>
            </w:r>
          </w:p>
          <w:p w:rsidR="00D06504" w:rsidRDefault="00F639D5" w:rsidP="00284581">
            <w:pPr>
              <w:pStyle w:val="TableParagraph"/>
              <w:spacing w:line="265" w:lineRule="exact"/>
              <w:ind w:left="18"/>
              <w:jc w:val="center"/>
              <w:rPr>
                <w:sz w:val="24"/>
                <w:lang w:val="ru-RU"/>
              </w:rPr>
            </w:pPr>
            <w:r>
              <w:rPr>
                <w:sz w:val="24"/>
              </w:rPr>
              <w:t>5</w:t>
            </w:r>
            <w:r w:rsidR="00D06504">
              <w:rPr>
                <w:sz w:val="24"/>
                <w:lang w:val="ru-RU"/>
              </w:rPr>
              <w:t xml:space="preserve"> </w:t>
            </w:r>
          </w:p>
          <w:p w:rsidR="00F639D5" w:rsidRDefault="00F639D5" w:rsidP="00284581">
            <w:pPr>
              <w:pStyle w:val="TableParagraph"/>
              <w:spacing w:line="265" w:lineRule="exact"/>
              <w:ind w:left="18"/>
              <w:jc w:val="center"/>
              <w:rPr>
                <w:sz w:val="24"/>
              </w:rPr>
            </w:pPr>
          </w:p>
        </w:tc>
        <w:tc>
          <w:tcPr>
            <w:tcW w:w="8224" w:type="dxa"/>
          </w:tcPr>
          <w:p w:rsidR="00F639D5" w:rsidRPr="00F639D5" w:rsidRDefault="00F639D5" w:rsidP="00284581">
            <w:pPr>
              <w:pStyle w:val="TableParagraph"/>
              <w:spacing w:line="232" w:lineRule="auto"/>
              <w:ind w:left="109" w:right="91"/>
              <w:rPr>
                <w:sz w:val="24"/>
                <w:lang w:val="ru-RU"/>
              </w:rPr>
            </w:pPr>
            <w:proofErr w:type="gramStart"/>
            <w:r w:rsidRPr="00F639D5">
              <w:rPr>
                <w:sz w:val="24"/>
                <w:lang w:val="ru-RU"/>
              </w:rPr>
              <w:t>Обучающийся</w:t>
            </w:r>
            <w:proofErr w:type="gramEnd"/>
            <w:r w:rsidRPr="00F639D5">
              <w:rPr>
                <w:spacing w:val="40"/>
                <w:sz w:val="24"/>
                <w:lang w:val="ru-RU"/>
              </w:rPr>
              <w:t xml:space="preserve"> </w:t>
            </w:r>
            <w:r w:rsidRPr="00F639D5">
              <w:rPr>
                <w:sz w:val="24"/>
                <w:lang w:val="ru-RU"/>
              </w:rPr>
              <w:t>читает</w:t>
            </w:r>
            <w:r w:rsidRPr="00F639D5">
              <w:rPr>
                <w:spacing w:val="40"/>
                <w:sz w:val="24"/>
                <w:lang w:val="ru-RU"/>
              </w:rPr>
              <w:t xml:space="preserve"> </w:t>
            </w:r>
            <w:r w:rsidRPr="00F639D5">
              <w:rPr>
                <w:sz w:val="24"/>
                <w:lang w:val="ru-RU"/>
              </w:rPr>
              <w:t>словами</w:t>
            </w:r>
            <w:r w:rsidRPr="00F639D5">
              <w:rPr>
                <w:spacing w:val="40"/>
                <w:sz w:val="24"/>
                <w:lang w:val="ru-RU"/>
              </w:rPr>
              <w:t xml:space="preserve"> </w:t>
            </w:r>
            <w:r w:rsidRPr="00F639D5">
              <w:rPr>
                <w:sz w:val="24"/>
                <w:lang w:val="ru-RU"/>
              </w:rPr>
              <w:t>и</w:t>
            </w:r>
            <w:r w:rsidRPr="00F639D5">
              <w:rPr>
                <w:spacing w:val="40"/>
                <w:sz w:val="24"/>
                <w:lang w:val="ru-RU"/>
              </w:rPr>
              <w:t xml:space="preserve"> </w:t>
            </w:r>
            <w:r w:rsidRPr="00F639D5">
              <w:rPr>
                <w:sz w:val="24"/>
                <w:lang w:val="ru-RU"/>
              </w:rPr>
              <w:t>группами</w:t>
            </w:r>
            <w:r w:rsidRPr="00F639D5">
              <w:rPr>
                <w:spacing w:val="40"/>
                <w:sz w:val="24"/>
                <w:lang w:val="ru-RU"/>
              </w:rPr>
              <w:t xml:space="preserve"> </w:t>
            </w:r>
            <w:r w:rsidRPr="00F639D5">
              <w:rPr>
                <w:sz w:val="24"/>
                <w:lang w:val="ru-RU"/>
              </w:rPr>
              <w:t>слов,</w:t>
            </w:r>
            <w:r w:rsidRPr="00F639D5">
              <w:rPr>
                <w:spacing w:val="40"/>
                <w:sz w:val="24"/>
                <w:lang w:val="ru-RU"/>
              </w:rPr>
              <w:t xml:space="preserve"> </w:t>
            </w:r>
            <w:r w:rsidRPr="00F639D5">
              <w:rPr>
                <w:sz w:val="24"/>
                <w:lang w:val="ru-RU"/>
              </w:rPr>
              <w:t>правильно,</w:t>
            </w:r>
            <w:r w:rsidRPr="00F639D5">
              <w:rPr>
                <w:spacing w:val="40"/>
                <w:sz w:val="24"/>
                <w:lang w:val="ru-RU"/>
              </w:rPr>
              <w:t xml:space="preserve"> </w:t>
            </w:r>
            <w:r w:rsidRPr="00F639D5">
              <w:rPr>
                <w:sz w:val="24"/>
                <w:lang w:val="ru-RU"/>
              </w:rPr>
              <w:t>плавно,</w:t>
            </w:r>
            <w:r w:rsidRPr="00F639D5">
              <w:rPr>
                <w:spacing w:val="40"/>
                <w:sz w:val="24"/>
                <w:lang w:val="ru-RU"/>
              </w:rPr>
              <w:t xml:space="preserve"> </w:t>
            </w:r>
            <w:r w:rsidRPr="00F639D5">
              <w:rPr>
                <w:sz w:val="24"/>
                <w:lang w:val="ru-RU"/>
              </w:rPr>
              <w:t>в темпе,</w:t>
            </w:r>
            <w:r w:rsidRPr="00F639D5">
              <w:rPr>
                <w:spacing w:val="-5"/>
                <w:sz w:val="24"/>
                <w:lang w:val="ru-RU"/>
              </w:rPr>
              <w:t xml:space="preserve"> </w:t>
            </w:r>
            <w:r w:rsidRPr="00F639D5">
              <w:rPr>
                <w:spacing w:val="-6"/>
                <w:sz w:val="24"/>
                <w:lang w:val="ru-RU"/>
              </w:rPr>
              <w:t xml:space="preserve"> </w:t>
            </w:r>
            <w:r w:rsidRPr="00F639D5">
              <w:rPr>
                <w:sz w:val="24"/>
                <w:lang w:val="ru-RU"/>
              </w:rPr>
              <w:t>с</w:t>
            </w:r>
            <w:r w:rsidRPr="00F639D5">
              <w:rPr>
                <w:spacing w:val="-6"/>
                <w:sz w:val="24"/>
                <w:lang w:val="ru-RU"/>
              </w:rPr>
              <w:t xml:space="preserve"> </w:t>
            </w:r>
            <w:r w:rsidRPr="00F639D5">
              <w:rPr>
                <w:sz w:val="24"/>
                <w:lang w:val="ru-RU"/>
              </w:rPr>
              <w:t>соблюдением</w:t>
            </w:r>
            <w:r w:rsidRPr="00F639D5">
              <w:rPr>
                <w:spacing w:val="-5"/>
                <w:sz w:val="24"/>
                <w:lang w:val="ru-RU"/>
              </w:rPr>
              <w:t xml:space="preserve"> </w:t>
            </w:r>
            <w:r w:rsidRPr="00F639D5">
              <w:rPr>
                <w:sz w:val="24"/>
                <w:lang w:val="ru-RU"/>
              </w:rPr>
              <w:t>норм литературного произношения.</w:t>
            </w:r>
          </w:p>
        </w:tc>
      </w:tr>
    </w:tbl>
    <w:p w:rsidR="00F639D5" w:rsidRPr="0041507C" w:rsidRDefault="00F639D5" w:rsidP="0041507C">
      <w:pPr>
        <w:rPr>
          <w:rFonts w:ascii="Times New Roman" w:hAnsi="Times New Roman" w:cs="Times New Roman"/>
          <w:b/>
          <w:sz w:val="28"/>
          <w:szCs w:val="28"/>
        </w:rPr>
      </w:pPr>
    </w:p>
    <w:p w:rsidR="0048299A" w:rsidRPr="00FE1E05" w:rsidRDefault="00E30A59" w:rsidP="00854BEC">
      <w:p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41507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1507C" w:rsidRPr="0041507C">
        <w:rPr>
          <w:rFonts w:ascii="Times New Roman" w:hAnsi="Times New Roman" w:cs="Times New Roman"/>
          <w:b/>
          <w:sz w:val="28"/>
          <w:szCs w:val="28"/>
        </w:rPr>
        <w:t>План сказки</w:t>
      </w:r>
      <w:r w:rsidR="0041507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639D5">
        <w:rPr>
          <w:rFonts w:ascii="Times New Roman" w:hAnsi="Times New Roman" w:cs="Times New Roman"/>
          <w:b/>
          <w:sz w:val="28"/>
          <w:szCs w:val="28"/>
        </w:rPr>
        <w:t xml:space="preserve">выслать на почту </w:t>
      </w:r>
      <w:hyperlink r:id="rId6" w:history="1">
        <w:r w:rsidR="00A33B00" w:rsidRPr="00032CDA">
          <w:rPr>
            <w:rStyle w:val="a4"/>
            <w:rFonts w:ascii="Times New Roman" w:hAnsi="Times New Roman" w:cs="Times New Roman"/>
            <w:b/>
            <w:sz w:val="28"/>
            <w:szCs w:val="28"/>
            <w:shd w:val="clear" w:color="auto" w:fill="F5F5F5"/>
          </w:rPr>
          <w:t>t.a.ivashchenko@mail.ru</w:t>
        </w:r>
      </w:hyperlink>
      <w:r w:rsidRPr="005A4873">
        <w:rPr>
          <w:rFonts w:ascii="Times New Roman" w:hAnsi="Times New Roman" w:cs="Times New Roman"/>
          <w:sz w:val="28"/>
          <w:szCs w:val="28"/>
        </w:rPr>
        <w:t>Консультацию в ходе изучения материала можно получить в телефонном режиме с 09.00 до 1</w:t>
      </w:r>
      <w:r w:rsidR="00A33B00">
        <w:rPr>
          <w:rFonts w:ascii="Times New Roman" w:hAnsi="Times New Roman" w:cs="Times New Roman"/>
          <w:sz w:val="28"/>
          <w:szCs w:val="28"/>
        </w:rPr>
        <w:t>5</w:t>
      </w:r>
      <w:r w:rsidRPr="005A4873">
        <w:rPr>
          <w:rFonts w:ascii="Times New Roman" w:hAnsi="Times New Roman" w:cs="Times New Roman"/>
          <w:sz w:val="28"/>
          <w:szCs w:val="28"/>
        </w:rPr>
        <w:t>.00.</w:t>
      </w:r>
    </w:p>
    <w:sectPr w:rsidR="0048299A" w:rsidRPr="00FE1E05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A59"/>
    <w:rsid w:val="00021E58"/>
    <w:rsid w:val="000B6687"/>
    <w:rsid w:val="001761DE"/>
    <w:rsid w:val="001919E7"/>
    <w:rsid w:val="00231436"/>
    <w:rsid w:val="00231E5C"/>
    <w:rsid w:val="002D395B"/>
    <w:rsid w:val="002F3CD3"/>
    <w:rsid w:val="0041507C"/>
    <w:rsid w:val="0048299A"/>
    <w:rsid w:val="005327D6"/>
    <w:rsid w:val="006628F9"/>
    <w:rsid w:val="006C1A3F"/>
    <w:rsid w:val="0070596B"/>
    <w:rsid w:val="00737D98"/>
    <w:rsid w:val="007A7F1A"/>
    <w:rsid w:val="007E638D"/>
    <w:rsid w:val="00854BEC"/>
    <w:rsid w:val="00873C48"/>
    <w:rsid w:val="008A5764"/>
    <w:rsid w:val="00927DCC"/>
    <w:rsid w:val="00956DDC"/>
    <w:rsid w:val="00980DEC"/>
    <w:rsid w:val="00A33B00"/>
    <w:rsid w:val="00A51105"/>
    <w:rsid w:val="00A77A51"/>
    <w:rsid w:val="00B23D99"/>
    <w:rsid w:val="00B31A84"/>
    <w:rsid w:val="00B958CD"/>
    <w:rsid w:val="00C0578B"/>
    <w:rsid w:val="00C30AF2"/>
    <w:rsid w:val="00C548A9"/>
    <w:rsid w:val="00CF15CF"/>
    <w:rsid w:val="00D06504"/>
    <w:rsid w:val="00E30A59"/>
    <w:rsid w:val="00E94643"/>
    <w:rsid w:val="00ED3DCB"/>
    <w:rsid w:val="00F639D5"/>
    <w:rsid w:val="00F77387"/>
    <w:rsid w:val="00FE1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30A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E30A59"/>
    <w:rPr>
      <w:color w:val="0000FF" w:themeColor="hyperlink"/>
      <w:u w:val="single"/>
    </w:rPr>
  </w:style>
  <w:style w:type="paragraph" w:styleId="a5">
    <w:name w:val="No Spacing"/>
    <w:uiPriority w:val="1"/>
    <w:qFormat/>
    <w:rsid w:val="00E30A59"/>
    <w:pPr>
      <w:spacing w:after="0" w:line="240" w:lineRule="auto"/>
    </w:pPr>
  </w:style>
  <w:style w:type="table" w:customStyle="1" w:styleId="TableNormal">
    <w:name w:val="Table Normal"/>
    <w:uiPriority w:val="2"/>
    <w:semiHidden/>
    <w:unhideWhenUsed/>
    <w:qFormat/>
    <w:rsid w:val="00E30A5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Body Text"/>
    <w:basedOn w:val="a"/>
    <w:link w:val="a7"/>
    <w:uiPriority w:val="1"/>
    <w:qFormat/>
    <w:rsid w:val="00E30A59"/>
    <w:pPr>
      <w:widowControl w:val="0"/>
      <w:autoSpaceDE w:val="0"/>
      <w:autoSpaceDN w:val="0"/>
      <w:spacing w:after="0" w:line="240" w:lineRule="auto"/>
      <w:ind w:left="462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7">
    <w:name w:val="Основной текст Знак"/>
    <w:basedOn w:val="a0"/>
    <w:link w:val="a6"/>
    <w:uiPriority w:val="1"/>
    <w:rsid w:val="00E30A59"/>
    <w:rPr>
      <w:rFonts w:ascii="Times New Roman" w:eastAsia="Times New Roman" w:hAnsi="Times New Roman" w:cs="Times New Roman"/>
      <w:sz w:val="24"/>
      <w:szCs w:val="24"/>
    </w:rPr>
  </w:style>
  <w:style w:type="paragraph" w:customStyle="1" w:styleId="41">
    <w:name w:val="Заголовок 41"/>
    <w:basedOn w:val="a"/>
    <w:uiPriority w:val="1"/>
    <w:qFormat/>
    <w:rsid w:val="00E30A59"/>
    <w:pPr>
      <w:widowControl w:val="0"/>
      <w:autoSpaceDE w:val="0"/>
      <w:autoSpaceDN w:val="0"/>
      <w:spacing w:after="0" w:line="240" w:lineRule="auto"/>
      <w:ind w:left="762"/>
      <w:outlineLvl w:val="4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E30A5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E30A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30A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30A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E30A59"/>
    <w:rPr>
      <w:color w:val="0000FF" w:themeColor="hyperlink"/>
      <w:u w:val="single"/>
    </w:rPr>
  </w:style>
  <w:style w:type="paragraph" w:styleId="a5">
    <w:name w:val="No Spacing"/>
    <w:uiPriority w:val="1"/>
    <w:qFormat/>
    <w:rsid w:val="00E30A59"/>
    <w:pPr>
      <w:spacing w:after="0" w:line="240" w:lineRule="auto"/>
    </w:pPr>
  </w:style>
  <w:style w:type="table" w:customStyle="1" w:styleId="TableNormal">
    <w:name w:val="Table Normal"/>
    <w:uiPriority w:val="2"/>
    <w:semiHidden/>
    <w:unhideWhenUsed/>
    <w:qFormat/>
    <w:rsid w:val="00E30A5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Body Text"/>
    <w:basedOn w:val="a"/>
    <w:link w:val="a7"/>
    <w:uiPriority w:val="1"/>
    <w:qFormat/>
    <w:rsid w:val="00E30A59"/>
    <w:pPr>
      <w:widowControl w:val="0"/>
      <w:autoSpaceDE w:val="0"/>
      <w:autoSpaceDN w:val="0"/>
      <w:spacing w:after="0" w:line="240" w:lineRule="auto"/>
      <w:ind w:left="462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7">
    <w:name w:val="Основной текст Знак"/>
    <w:basedOn w:val="a0"/>
    <w:link w:val="a6"/>
    <w:uiPriority w:val="1"/>
    <w:rsid w:val="00E30A59"/>
    <w:rPr>
      <w:rFonts w:ascii="Times New Roman" w:eastAsia="Times New Roman" w:hAnsi="Times New Roman" w:cs="Times New Roman"/>
      <w:sz w:val="24"/>
      <w:szCs w:val="24"/>
    </w:rPr>
  </w:style>
  <w:style w:type="paragraph" w:customStyle="1" w:styleId="41">
    <w:name w:val="Заголовок 41"/>
    <w:basedOn w:val="a"/>
    <w:uiPriority w:val="1"/>
    <w:qFormat/>
    <w:rsid w:val="00E30A59"/>
    <w:pPr>
      <w:widowControl w:val="0"/>
      <w:autoSpaceDE w:val="0"/>
      <w:autoSpaceDN w:val="0"/>
      <w:spacing w:after="0" w:line="240" w:lineRule="auto"/>
      <w:ind w:left="762"/>
      <w:outlineLvl w:val="4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E30A5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E30A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30A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t.a.ivashchenko@mail.ru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2022-05-12T06:26:00Z</dcterms:created>
  <dcterms:modified xsi:type="dcterms:W3CDTF">2022-05-12T06:26:00Z</dcterms:modified>
</cp:coreProperties>
</file>