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9214" w:type="dxa"/>
        <w:jc w:val="center"/>
        <w:tblInd w:w="-601" w:type="dxa"/>
        <w:tblLook w:val="04A0" w:firstRow="1" w:lastRow="0" w:firstColumn="1" w:lastColumn="0" w:noHBand="0" w:noVBand="1"/>
      </w:tblPr>
      <w:tblGrid>
        <w:gridCol w:w="1867"/>
        <w:gridCol w:w="969"/>
        <w:gridCol w:w="1984"/>
        <w:gridCol w:w="4394"/>
      </w:tblGrid>
      <w:tr w:rsidR="00686975" w:rsidRPr="00C34DDD" w:rsidTr="00AE27EF">
        <w:trPr>
          <w:jc w:val="center"/>
        </w:trPr>
        <w:tc>
          <w:tcPr>
            <w:tcW w:w="1867" w:type="dxa"/>
          </w:tcPr>
          <w:p w:rsidR="00686975" w:rsidRPr="00C34DDD" w:rsidRDefault="00673C3A" w:rsidP="00F742F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686975" w:rsidRPr="00C34DD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445AE3" w:rsidRPr="00C34DDD">
              <w:rPr>
                <w:rFonts w:ascii="Times New Roman" w:hAnsi="Times New Roman" w:cs="Times New Roman"/>
                <w:sz w:val="28"/>
                <w:szCs w:val="28"/>
              </w:rPr>
              <w:t>05.</w:t>
            </w:r>
            <w:r w:rsidR="00686975" w:rsidRPr="00C34DDD">
              <w:rPr>
                <w:rFonts w:ascii="Times New Roman" w:hAnsi="Times New Roman" w:cs="Times New Roman"/>
                <w:sz w:val="28"/>
                <w:szCs w:val="28"/>
              </w:rPr>
              <w:t>2022г.</w:t>
            </w:r>
          </w:p>
        </w:tc>
        <w:tc>
          <w:tcPr>
            <w:tcW w:w="969" w:type="dxa"/>
          </w:tcPr>
          <w:p w:rsidR="00686975" w:rsidRPr="00C34DDD" w:rsidRDefault="00686975" w:rsidP="00F742F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34DDD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673C3A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C34DDD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1984" w:type="dxa"/>
          </w:tcPr>
          <w:p w:rsidR="00686975" w:rsidRPr="00C34DDD" w:rsidRDefault="00686975" w:rsidP="00F742F5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C34DDD">
              <w:rPr>
                <w:rFonts w:ascii="Times New Roman" w:hAnsi="Times New Roman" w:cs="Times New Roman"/>
                <w:sz w:val="28"/>
                <w:szCs w:val="28"/>
              </w:rPr>
              <w:t>Математика</w:t>
            </w:r>
          </w:p>
        </w:tc>
        <w:tc>
          <w:tcPr>
            <w:tcW w:w="4394" w:type="dxa"/>
          </w:tcPr>
          <w:p w:rsidR="00686975" w:rsidRPr="00C34DDD" w:rsidRDefault="00673C3A" w:rsidP="00F742F5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 А. </w:t>
            </w:r>
          </w:p>
        </w:tc>
      </w:tr>
    </w:tbl>
    <w:p w:rsidR="00673C3A" w:rsidRDefault="00673C3A" w:rsidP="00871188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B342A" w:rsidRPr="00871188" w:rsidRDefault="00686975" w:rsidP="00871188">
      <w:pPr>
        <w:spacing w:line="240" w:lineRule="auto"/>
      </w:pPr>
      <w:r w:rsidRPr="00C34DDD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275BFC" w:rsidRPr="00871188">
        <w:rPr>
          <w:rFonts w:ascii="Times New Roman" w:hAnsi="Times New Roman" w:cs="Times New Roman"/>
          <w:sz w:val="28"/>
          <w:szCs w:val="28"/>
        </w:rPr>
        <w:t xml:space="preserve">Пирамида, цилиндр, конус, шар. Развёртка конуса. Развёртка цилиндра. Развёртка пирамиды. </w:t>
      </w:r>
    </w:p>
    <w:p w:rsidR="001B342A" w:rsidRPr="00871188" w:rsidRDefault="001B342A" w:rsidP="001B342A">
      <w:pPr>
        <w:pStyle w:val="a4"/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B342A">
        <w:rPr>
          <w:rFonts w:ascii="Times New Roman" w:hAnsi="Times New Roman" w:cs="Times New Roman"/>
          <w:sz w:val="28"/>
          <w:szCs w:val="28"/>
        </w:rPr>
        <w:t>Посмотри видео.</w:t>
      </w:r>
    </w:p>
    <w:p w:rsidR="00871188" w:rsidRPr="001B342A" w:rsidRDefault="00673C3A" w:rsidP="00871188">
      <w:pPr>
        <w:pStyle w:val="a4"/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7" w:history="1">
        <w:r w:rsidR="00871188" w:rsidRPr="00394C38">
          <w:rPr>
            <w:rStyle w:val="a5"/>
            <w:rFonts w:ascii="Times New Roman" w:eastAsia="Times New Roman" w:hAnsi="Times New Roman" w:cs="Times New Roman"/>
            <w:sz w:val="28"/>
            <w:szCs w:val="28"/>
            <w:lang w:eastAsia="ru-RU"/>
          </w:rPr>
          <w:t>https://www.youtube.com/watch?v=CDVMnL7Gu0k</w:t>
        </w:r>
      </w:hyperlink>
      <w:r w:rsidR="008711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5:51</w:t>
      </w:r>
    </w:p>
    <w:p w:rsidR="001B342A" w:rsidRPr="001314F9" w:rsidRDefault="00871188" w:rsidP="001314F9">
      <w:pPr>
        <w:pStyle w:val="a4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314F9">
        <w:rPr>
          <w:rFonts w:ascii="Times New Roman" w:hAnsi="Times New Roman" w:cs="Times New Roman"/>
          <w:sz w:val="28"/>
          <w:szCs w:val="28"/>
          <w:shd w:val="clear" w:color="auto" w:fill="FFFFFF"/>
        </w:rPr>
        <w:t>Рассмотри на стр.112-113 геометрические тела и их развёртки</w:t>
      </w:r>
      <w:r w:rsidR="001B342A" w:rsidRPr="001314F9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1314F9" w:rsidRPr="001314F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Рассмотри  предметы на полях учебника. На какие объёмные тела  они похожи?</w:t>
      </w:r>
    </w:p>
    <w:p w:rsidR="00DB5306" w:rsidRPr="00DB5306" w:rsidRDefault="001314F9" w:rsidP="00DB5306">
      <w:pPr>
        <w:pStyle w:val="a4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Прочитай.</w:t>
      </w:r>
      <w:r w:rsidR="00DB5306" w:rsidRPr="00DB5306">
        <w:rPr>
          <w:noProof/>
          <w:shd w:val="clear" w:color="auto" w:fill="FFFFFF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472440</wp:posOffset>
            </wp:positionH>
            <wp:positionV relativeFrom="paragraph">
              <wp:posOffset>1412240</wp:posOffset>
            </wp:positionV>
            <wp:extent cx="885825" cy="695325"/>
            <wp:effectExtent l="19050" t="0" r="9525" b="0"/>
            <wp:wrapSquare wrapText="bothSides"/>
            <wp:docPr id="8" name="Рисунок 16" descr="Collection Of Magician Hat High Quality Magic Hat- - Magic Hat Clip Art, HD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ollection Of Magician Hat High Quality Magic Hat- - Magic Hat Clip Art, HD...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314F9" w:rsidRPr="00DB5306" w:rsidRDefault="001314F9" w:rsidP="00DB5306">
      <w:pPr>
        <w:pStyle w:val="a8"/>
        <w:shd w:val="clear" w:color="auto" w:fill="FFFFFF"/>
        <w:ind w:left="720"/>
        <w:rPr>
          <w:color w:val="1D1D1B"/>
          <w:sz w:val="28"/>
          <w:szCs w:val="28"/>
        </w:rPr>
      </w:pPr>
      <w:r w:rsidRPr="00DB5306">
        <w:rPr>
          <w:color w:val="1D1D1B"/>
          <w:sz w:val="28"/>
          <w:szCs w:val="28"/>
        </w:rPr>
        <w:t>Оказывается, слово "</w:t>
      </w:r>
      <w:r w:rsidRPr="00DB5306">
        <w:rPr>
          <w:b/>
          <w:color w:val="1D1D1B"/>
          <w:sz w:val="28"/>
          <w:szCs w:val="28"/>
        </w:rPr>
        <w:t>цилиндр</w:t>
      </w:r>
      <w:r w:rsidRPr="00DB5306">
        <w:rPr>
          <w:color w:val="1D1D1B"/>
          <w:sz w:val="28"/>
          <w:szCs w:val="28"/>
        </w:rPr>
        <w:t>" произошло от греческого слова "</w:t>
      </w:r>
      <w:proofErr w:type="spellStart"/>
      <w:r w:rsidRPr="00DB5306">
        <w:rPr>
          <w:color w:val="1D1D1B"/>
          <w:sz w:val="28"/>
          <w:szCs w:val="28"/>
        </w:rPr>
        <w:t>к</w:t>
      </w:r>
      <w:r w:rsidR="00DB5306">
        <w:rPr>
          <w:color w:val="1D1D1B"/>
          <w:sz w:val="28"/>
          <w:szCs w:val="28"/>
        </w:rPr>
        <w:t>юлиндрос</w:t>
      </w:r>
      <w:proofErr w:type="spellEnd"/>
      <w:r w:rsidR="00DB5306">
        <w:rPr>
          <w:color w:val="1D1D1B"/>
          <w:sz w:val="28"/>
          <w:szCs w:val="28"/>
        </w:rPr>
        <w:t xml:space="preserve">", </w:t>
      </w:r>
      <w:r w:rsidRPr="00DB5306">
        <w:rPr>
          <w:color w:val="1D1D1B"/>
          <w:sz w:val="28"/>
          <w:szCs w:val="28"/>
        </w:rPr>
        <w:t xml:space="preserve">означающего «свиток», </w:t>
      </w:r>
      <w:r w:rsidR="00DB5306">
        <w:rPr>
          <w:color w:val="1D1D1B"/>
          <w:sz w:val="28"/>
          <w:szCs w:val="28"/>
        </w:rPr>
        <w:t>"</w:t>
      </w:r>
      <w:proofErr w:type="spellStart"/>
      <w:r w:rsidR="00DB5306">
        <w:rPr>
          <w:color w:val="1D1D1B"/>
          <w:sz w:val="28"/>
          <w:szCs w:val="28"/>
        </w:rPr>
        <w:t>валик"</w:t>
      </w:r>
      <w:proofErr w:type="gramStart"/>
      <w:r w:rsidR="00DB5306">
        <w:rPr>
          <w:color w:val="1D1D1B"/>
          <w:sz w:val="28"/>
          <w:szCs w:val="28"/>
        </w:rPr>
        <w:t>,</w:t>
      </w:r>
      <w:r w:rsidRPr="00DB5306">
        <w:rPr>
          <w:color w:val="1D1D1B"/>
          <w:sz w:val="28"/>
          <w:szCs w:val="28"/>
        </w:rPr>
        <w:t>"</w:t>
      </w:r>
      <w:proofErr w:type="gramEnd"/>
      <w:r w:rsidRPr="00DB5306">
        <w:rPr>
          <w:color w:val="1D1D1B"/>
          <w:sz w:val="28"/>
          <w:szCs w:val="28"/>
        </w:rPr>
        <w:t>каток</w:t>
      </w:r>
      <w:proofErr w:type="spellEnd"/>
      <w:r w:rsidRPr="00DB5306">
        <w:rPr>
          <w:color w:val="1D1D1B"/>
          <w:sz w:val="28"/>
          <w:szCs w:val="28"/>
        </w:rPr>
        <w:t>".</w:t>
      </w:r>
      <w:r w:rsidR="00DB5306" w:rsidRPr="00DB5306">
        <w:rPr>
          <w:color w:val="1D1D1B"/>
          <w:sz w:val="28"/>
          <w:szCs w:val="28"/>
        </w:rPr>
        <w:t xml:space="preserve">                                                                              </w:t>
      </w:r>
      <w:r w:rsidRPr="00DB5306">
        <w:rPr>
          <w:color w:val="1D1D1B"/>
          <w:sz w:val="28"/>
          <w:szCs w:val="28"/>
        </w:rPr>
        <w:t>На рубеже XVIII – XIX веков мужчины многих стран носили твёрдые шляпы с небольшими полями, которые так и назывались цилиндрами из-за большого сходства с геометрической фигурой цилиндром.</w:t>
      </w:r>
      <w:r w:rsidR="00DB5306" w:rsidRPr="00DB5306">
        <w:rPr>
          <w:sz w:val="28"/>
          <w:szCs w:val="28"/>
        </w:rPr>
        <w:t xml:space="preserve">                                                         </w:t>
      </w:r>
      <w:r w:rsidRPr="00DB5306">
        <w:rPr>
          <w:color w:val="1D1D1B"/>
          <w:sz w:val="28"/>
          <w:szCs w:val="28"/>
          <w:shd w:val="clear" w:color="auto" w:fill="FFFFFF"/>
        </w:rPr>
        <w:t>Слово "</w:t>
      </w:r>
      <w:r w:rsidRPr="00DB5306">
        <w:rPr>
          <w:b/>
          <w:color w:val="1D1D1B"/>
          <w:sz w:val="28"/>
          <w:szCs w:val="28"/>
          <w:shd w:val="clear" w:color="auto" w:fill="FFFFFF"/>
        </w:rPr>
        <w:t>конус</w:t>
      </w:r>
      <w:r w:rsidRPr="00DB5306">
        <w:rPr>
          <w:color w:val="1D1D1B"/>
          <w:sz w:val="28"/>
          <w:szCs w:val="28"/>
          <w:shd w:val="clear" w:color="auto" w:fill="FFFFFF"/>
        </w:rPr>
        <w:t>" произошло от греческого слова "</w:t>
      </w:r>
      <w:proofErr w:type="spellStart"/>
      <w:r w:rsidRPr="00DB5306">
        <w:rPr>
          <w:color w:val="1D1D1B"/>
          <w:sz w:val="28"/>
          <w:szCs w:val="28"/>
          <w:shd w:val="clear" w:color="auto" w:fill="FFFFFF"/>
        </w:rPr>
        <w:t>конос</w:t>
      </w:r>
      <w:proofErr w:type="spellEnd"/>
      <w:r w:rsidRPr="00DB5306">
        <w:rPr>
          <w:color w:val="1D1D1B"/>
          <w:sz w:val="28"/>
          <w:szCs w:val="28"/>
          <w:shd w:val="clear" w:color="auto" w:fill="FFFFFF"/>
        </w:rPr>
        <w:t>", означающего сосн</w:t>
      </w:r>
      <w:r w:rsidR="00A30699">
        <w:rPr>
          <w:color w:val="1D1D1B"/>
          <w:sz w:val="28"/>
          <w:szCs w:val="28"/>
          <w:shd w:val="clear" w:color="auto" w:fill="FFFFFF"/>
        </w:rPr>
        <w:t>овую шишку</w:t>
      </w:r>
      <w:proofErr w:type="gramStart"/>
      <w:r w:rsidR="00A30699">
        <w:rPr>
          <w:color w:val="1D1D1B"/>
          <w:sz w:val="28"/>
          <w:szCs w:val="28"/>
          <w:shd w:val="clear" w:color="auto" w:fill="FFFFFF"/>
        </w:rPr>
        <w:t> </w:t>
      </w:r>
      <w:r w:rsidR="00DB5306" w:rsidRPr="00DB5306">
        <w:rPr>
          <w:color w:val="1D1D1B"/>
          <w:sz w:val="28"/>
          <w:szCs w:val="28"/>
          <w:shd w:val="clear" w:color="auto" w:fill="FFFFFF"/>
        </w:rPr>
        <w:t>.</w:t>
      </w:r>
      <w:proofErr w:type="gramEnd"/>
      <w:r w:rsidR="00DB5306" w:rsidRPr="00DB5306">
        <w:rPr>
          <w:color w:val="1D1D1B"/>
          <w:sz w:val="28"/>
          <w:szCs w:val="28"/>
          <w:shd w:val="clear" w:color="auto" w:fill="FFFFFF"/>
        </w:rPr>
        <w:t xml:space="preserve"> </w:t>
      </w:r>
      <w:r w:rsidRPr="00DB5306">
        <w:rPr>
          <w:color w:val="1D1D1B"/>
          <w:sz w:val="28"/>
          <w:szCs w:val="28"/>
          <w:shd w:val="clear" w:color="auto" w:fill="FFFFFF"/>
        </w:rPr>
        <w:t>“</w:t>
      </w:r>
      <w:r w:rsidRPr="00DB5306">
        <w:rPr>
          <w:b/>
          <w:color w:val="1D1D1B"/>
          <w:sz w:val="28"/>
          <w:szCs w:val="28"/>
          <w:shd w:val="clear" w:color="auto" w:fill="FFFFFF"/>
        </w:rPr>
        <w:t>Пирамида</w:t>
      </w:r>
      <w:r w:rsidRPr="00DB5306">
        <w:rPr>
          <w:color w:val="1D1D1B"/>
          <w:sz w:val="28"/>
          <w:szCs w:val="28"/>
          <w:shd w:val="clear" w:color="auto" w:fill="FFFFFF"/>
        </w:rPr>
        <w:t>” - слово греческого происхождения, означает “костер”, “огонь”.</w:t>
      </w:r>
    </w:p>
    <w:p w:rsidR="001314F9" w:rsidRPr="00DB5306" w:rsidRDefault="001314F9" w:rsidP="001314F9">
      <w:pPr>
        <w:pStyle w:val="a8"/>
        <w:numPr>
          <w:ilvl w:val="0"/>
          <w:numId w:val="3"/>
        </w:numPr>
        <w:shd w:val="clear" w:color="auto" w:fill="FFFFFF"/>
        <w:rPr>
          <w:color w:val="1D1D1B"/>
          <w:sz w:val="28"/>
          <w:szCs w:val="28"/>
        </w:rPr>
      </w:pPr>
      <w:r w:rsidRPr="00DB5306">
        <w:rPr>
          <w:color w:val="1D1D1B"/>
          <w:sz w:val="28"/>
          <w:szCs w:val="28"/>
          <w:shd w:val="clear" w:color="auto" w:fill="FFFFFF"/>
        </w:rPr>
        <w:t xml:space="preserve">Назови фигуры. Какой изученной ранее объёмной фигуры не хватает? </w:t>
      </w:r>
    </w:p>
    <w:p w:rsidR="001314F9" w:rsidRPr="001314F9" w:rsidRDefault="001314F9" w:rsidP="001314F9">
      <w:pPr>
        <w:pStyle w:val="a8"/>
        <w:shd w:val="clear" w:color="auto" w:fill="FFFFFF"/>
        <w:ind w:left="720"/>
        <w:rPr>
          <w:rFonts w:ascii="Arial" w:hAnsi="Arial" w:cs="Arial"/>
          <w:color w:val="1D1D1B"/>
        </w:rPr>
      </w:pPr>
      <w:r>
        <w:rPr>
          <w:noProof/>
        </w:rPr>
        <w:drawing>
          <wp:inline distT="0" distB="0" distL="0" distR="0">
            <wp:extent cx="877887" cy="1000125"/>
            <wp:effectExtent l="19050" t="0" r="0" b="0"/>
            <wp:docPr id="2" name="Рисунок 1" descr="https://resh.edu.ru/uploads/lesson_extract/2016-06-03_m-3-11451p/557/221/OEBPS/objects/b095460/sources/line_image_305_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esh.edu.ru/uploads/lesson_extract/2016-06-03_m-3-11451p/557/221/OEBPS/objects/b095460/sources/line_image_305_0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7887" cy="1000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314F9">
        <w:t xml:space="preserve"> </w:t>
      </w:r>
      <w:r>
        <w:rPr>
          <w:noProof/>
        </w:rPr>
        <w:drawing>
          <wp:inline distT="0" distB="0" distL="0" distR="0">
            <wp:extent cx="852805" cy="971550"/>
            <wp:effectExtent l="19050" t="0" r="4445" b="0"/>
            <wp:docPr id="4" name="Рисунок 4" descr="https://resh.edu.ru/uploads/lesson_extract/2016-06-03_m-3-11451p/557/221/OEBPS/objects/b095460/sources/line_image_305_01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resh.edu.ru/uploads/lesson_extract/2016-06-03_m-3-11451p/557/221/OEBPS/objects/b095460/sources/line_image_305_01_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03" cy="9743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314F9">
        <w:t xml:space="preserve"> </w:t>
      </w:r>
      <w:r>
        <w:rPr>
          <w:noProof/>
        </w:rPr>
        <w:drawing>
          <wp:inline distT="0" distB="0" distL="0" distR="0">
            <wp:extent cx="869526" cy="990600"/>
            <wp:effectExtent l="19050" t="0" r="6774" b="0"/>
            <wp:docPr id="7" name="Рисунок 7" descr="https://resh.edu.ru/uploads/lesson_extract/2016-06-03_m-3-11451p/557/221/OEBPS/objects/b095460/sources/line_image_305_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resh.edu.ru/uploads/lesson_extract/2016-06-03_m-3-11451p/557/221/OEBPS/objects/b095460/sources/line_image_305_0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552" cy="9929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314F9">
        <w:t xml:space="preserve"> </w:t>
      </w:r>
      <w:r>
        <w:rPr>
          <w:noProof/>
        </w:rPr>
        <w:drawing>
          <wp:inline distT="0" distB="0" distL="0" distR="0">
            <wp:extent cx="978218" cy="1114425"/>
            <wp:effectExtent l="19050" t="0" r="0" b="0"/>
            <wp:docPr id="10" name="Рисунок 10" descr="https://resh.edu.ru/uploads/lesson_extract/2016-06-03_m-3-11451p/557/221/OEBPS/objects/b095460/sources/line_image_305_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resh.edu.ru/uploads/lesson_extract/2016-06-03_m-3-11451p/557/221/OEBPS/objects/b095460/sources/line_image_305_04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8218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314F9">
        <w:t xml:space="preserve"> </w:t>
      </w:r>
      <w:r>
        <w:rPr>
          <w:noProof/>
        </w:rPr>
        <w:drawing>
          <wp:inline distT="0" distB="0" distL="0" distR="0">
            <wp:extent cx="894610" cy="1019175"/>
            <wp:effectExtent l="19050" t="0" r="740" b="0"/>
            <wp:docPr id="13" name="Рисунок 13" descr="https://resh.edu.ru/uploads/lesson_extract/2016-06-03_m-3-11451p/557/221/OEBPS/objects/b095460/sources/line_image_305_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resh.edu.ru/uploads/lesson_extract/2016-06-03_m-3-11451p/557/221/OEBPS/objects/b095460/sources/line_image_305_0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461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314F9" w:rsidRPr="00493CF2" w:rsidRDefault="00DB5306" w:rsidP="00493CF2">
      <w:pPr>
        <w:pStyle w:val="a8"/>
        <w:numPr>
          <w:ilvl w:val="0"/>
          <w:numId w:val="3"/>
        </w:numPr>
        <w:shd w:val="clear" w:color="auto" w:fill="FFFFFF"/>
        <w:rPr>
          <w:color w:val="1D1D1B"/>
          <w:sz w:val="28"/>
          <w:szCs w:val="28"/>
        </w:rPr>
      </w:pPr>
      <w:r w:rsidRPr="00493CF2">
        <w:rPr>
          <w:b/>
          <w:color w:val="1D1D1B"/>
          <w:sz w:val="28"/>
          <w:szCs w:val="28"/>
        </w:rPr>
        <w:t>Изготовь модель какой-либо объёмной фигуры на выбор</w:t>
      </w:r>
      <w:r w:rsidRPr="00DB5306">
        <w:rPr>
          <w:color w:val="1D1D1B"/>
          <w:sz w:val="28"/>
          <w:szCs w:val="28"/>
        </w:rPr>
        <w:t xml:space="preserve">                                          (стр.112 №1,2, стр.113 №1,1).</w:t>
      </w:r>
    </w:p>
    <w:p w:rsidR="00B96E46" w:rsidRDefault="00493CF2" w:rsidP="00F16B02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6</w:t>
      </w:r>
      <w:r w:rsidR="001B342A" w:rsidRPr="001B342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Повтори  на форзаце учебника таблицы мер длины, массы, площади.                         7.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Выполни</w:t>
      </w:r>
      <w:r w:rsidR="00AC56F5" w:rsidRPr="00C34DDD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№</w:t>
      </w:r>
      <w:r w:rsidR="002C4857" w:rsidRPr="00C34DDD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13</w:t>
      </w:r>
      <w:r w:rsidR="00AC56F5" w:rsidRPr="00C34DDD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на</w:t>
      </w:r>
      <w:r w:rsidR="002C4857" w:rsidRPr="00C34DDD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="00AC56F5" w:rsidRPr="00C34DDD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стр</w:t>
      </w:r>
      <w:r w:rsidR="00275BFC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83</w:t>
      </w:r>
      <w:r w:rsidR="001B79EC" w:rsidRPr="00C34DDD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</w:p>
    <w:p w:rsidR="00493CF2" w:rsidRDefault="00493CF2" w:rsidP="00F16B02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8. Реши задачу. </w:t>
      </w:r>
      <w:r w:rsidRPr="00493CF2">
        <w:rPr>
          <w:rFonts w:ascii="Times New Roman" w:hAnsi="Times New Roman" w:cs="Times New Roman"/>
          <w:sz w:val="28"/>
          <w:szCs w:val="28"/>
          <w:shd w:val="clear" w:color="auto" w:fill="FFFFFF"/>
        </w:rPr>
        <w:t>В краткой записи используй слова, а не буквы. Ответ должен быть полным.</w:t>
      </w:r>
    </w:p>
    <w:p w:rsidR="00493CF2" w:rsidRPr="00493CF2" w:rsidRDefault="00493CF2" w:rsidP="00F16B02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493CF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Площадь прямоугольника 45 см</w:t>
      </w:r>
      <w:proofErr w:type="gramStart"/>
      <w:r w:rsidRPr="00493CF2">
        <w:rPr>
          <w:rFonts w:ascii="Times New Roman" w:hAnsi="Times New Roman" w:cs="Times New Roman"/>
          <w:b/>
          <w:sz w:val="28"/>
          <w:szCs w:val="28"/>
          <w:shd w:val="clear" w:color="auto" w:fill="FFFFFF"/>
          <w:vertAlign w:val="superscript"/>
        </w:rPr>
        <w:t>2</w:t>
      </w:r>
      <w:proofErr w:type="gramEnd"/>
      <w:r w:rsidRPr="00493CF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, а ширина 5 см. Чему равна длина этого прямоугольника?</w:t>
      </w:r>
    </w:p>
    <w:p w:rsidR="00493CF2" w:rsidRDefault="00F742F5" w:rsidP="00F16B02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493CF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Домашнее задание. </w:t>
      </w:r>
      <w:r w:rsidR="001B342A" w:rsidRPr="00493CF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="00493CF2" w:rsidRPr="00493CF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Выполни №33(2,3)</w:t>
      </w:r>
      <w:r w:rsidR="00A3069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  Подготовка к контрольной работе.</w:t>
      </w:r>
      <w:r w:rsidR="00493CF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  </w:t>
      </w:r>
    </w:p>
    <w:p w:rsidR="00686975" w:rsidRPr="00A30699" w:rsidRDefault="00493CF2" w:rsidP="00F742F5">
      <w:pPr>
        <w:spacing w:line="240" w:lineRule="auto"/>
        <w:rPr>
          <w:rFonts w:ascii="Times New Roman" w:hAnsi="Times New Roman" w:cs="Times New Roman"/>
          <w:b/>
          <w:sz w:val="27"/>
          <w:szCs w:val="27"/>
          <w:shd w:val="clear" w:color="auto" w:fill="FFFFFF"/>
        </w:rPr>
      </w:pPr>
      <w:r w:rsidRPr="00A30699">
        <w:rPr>
          <w:rFonts w:ascii="Times New Roman" w:hAnsi="Times New Roman" w:cs="Times New Roman"/>
          <w:sz w:val="27"/>
          <w:szCs w:val="27"/>
        </w:rPr>
        <w:t>Классную и домашнюю работу</w:t>
      </w:r>
      <w:r w:rsidR="00F732CA" w:rsidRPr="00A30699">
        <w:rPr>
          <w:rFonts w:ascii="Times New Roman" w:hAnsi="Times New Roman" w:cs="Times New Roman"/>
          <w:sz w:val="27"/>
          <w:szCs w:val="27"/>
        </w:rPr>
        <w:t xml:space="preserve"> </w:t>
      </w:r>
      <w:r w:rsidR="00673C3A">
        <w:rPr>
          <w:rFonts w:ascii="Times New Roman" w:hAnsi="Times New Roman" w:cs="Times New Roman"/>
          <w:sz w:val="27"/>
          <w:szCs w:val="27"/>
        </w:rPr>
        <w:t xml:space="preserve"> выслать на почту</w:t>
      </w:r>
      <w:r w:rsidR="00673C3A">
        <w:t xml:space="preserve">. </w:t>
      </w:r>
      <w:r w:rsidR="00A30699" w:rsidRPr="00A30699">
        <w:rPr>
          <w:rFonts w:ascii="Times New Roman" w:hAnsi="Times New Roman" w:cs="Times New Roman"/>
          <w:sz w:val="27"/>
          <w:szCs w:val="27"/>
        </w:rPr>
        <w:t xml:space="preserve">Консультацию в ходе изучения материала можно получить в телефонном режиме с </w:t>
      </w:r>
      <w:r w:rsidR="00A30699" w:rsidRPr="00673C3A">
        <w:rPr>
          <w:rFonts w:ascii="Times New Roman" w:hAnsi="Times New Roman" w:cs="Times New Roman"/>
          <w:sz w:val="27"/>
          <w:szCs w:val="27"/>
        </w:rPr>
        <w:t>09.00 до 1</w:t>
      </w:r>
      <w:bookmarkStart w:id="0" w:name="_GoBack"/>
      <w:bookmarkEnd w:id="0"/>
      <w:r w:rsidR="00673C3A" w:rsidRPr="00673C3A">
        <w:rPr>
          <w:rFonts w:ascii="Times New Roman" w:hAnsi="Times New Roman" w:cs="Times New Roman"/>
          <w:sz w:val="27"/>
          <w:szCs w:val="27"/>
        </w:rPr>
        <w:t>5</w:t>
      </w:r>
      <w:r w:rsidR="00A30699" w:rsidRPr="00673C3A">
        <w:rPr>
          <w:rFonts w:ascii="Times New Roman" w:hAnsi="Times New Roman" w:cs="Times New Roman"/>
          <w:sz w:val="27"/>
          <w:szCs w:val="27"/>
        </w:rPr>
        <w:t>.00.</w:t>
      </w:r>
      <w:r w:rsidR="000076E4" w:rsidRPr="00673C3A">
        <w:rPr>
          <w:rFonts w:ascii="Times New Roman" w:hAnsi="Times New Roman" w:cs="Times New Roman"/>
          <w:sz w:val="28"/>
          <w:szCs w:val="28"/>
        </w:rPr>
        <w:t xml:space="preserve">       </w:t>
      </w:r>
      <w:r w:rsidRPr="00673C3A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  </w:t>
      </w:r>
      <w:r w:rsidR="00A30699" w:rsidRPr="00673C3A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                                                               </w:t>
      </w:r>
    </w:p>
    <w:sectPr w:rsidR="00686975" w:rsidRPr="00A30699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1230D32"/>
    <w:multiLevelType w:val="hybridMultilevel"/>
    <w:tmpl w:val="67BC2556"/>
    <w:lvl w:ilvl="0" w:tplc="0A98BB6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73EE4D12"/>
    <w:multiLevelType w:val="hybridMultilevel"/>
    <w:tmpl w:val="E60E4F38"/>
    <w:lvl w:ilvl="0" w:tplc="27A09A5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86975"/>
    <w:rsid w:val="000076E4"/>
    <w:rsid w:val="00021E58"/>
    <w:rsid w:val="00030D38"/>
    <w:rsid w:val="000A159F"/>
    <w:rsid w:val="000B6687"/>
    <w:rsid w:val="000C191B"/>
    <w:rsid w:val="001314F9"/>
    <w:rsid w:val="001430D9"/>
    <w:rsid w:val="001A0245"/>
    <w:rsid w:val="001B342A"/>
    <w:rsid w:val="001B79EC"/>
    <w:rsid w:val="00231436"/>
    <w:rsid w:val="00231E5C"/>
    <w:rsid w:val="00252B87"/>
    <w:rsid w:val="00275BFC"/>
    <w:rsid w:val="002C4857"/>
    <w:rsid w:val="002D395B"/>
    <w:rsid w:val="002F3CD3"/>
    <w:rsid w:val="00301D5B"/>
    <w:rsid w:val="00307D34"/>
    <w:rsid w:val="00310627"/>
    <w:rsid w:val="00354599"/>
    <w:rsid w:val="003737C6"/>
    <w:rsid w:val="003E6D87"/>
    <w:rsid w:val="0042514B"/>
    <w:rsid w:val="0043607C"/>
    <w:rsid w:val="00445AE3"/>
    <w:rsid w:val="004749E9"/>
    <w:rsid w:val="0048299A"/>
    <w:rsid w:val="00493CF2"/>
    <w:rsid w:val="0051562D"/>
    <w:rsid w:val="0052656B"/>
    <w:rsid w:val="005327D6"/>
    <w:rsid w:val="00565CFC"/>
    <w:rsid w:val="005A6C92"/>
    <w:rsid w:val="005B3F13"/>
    <w:rsid w:val="0060548E"/>
    <w:rsid w:val="006115AB"/>
    <w:rsid w:val="00612E8D"/>
    <w:rsid w:val="006628F9"/>
    <w:rsid w:val="00673C3A"/>
    <w:rsid w:val="00686975"/>
    <w:rsid w:val="006C1A3F"/>
    <w:rsid w:val="007127E8"/>
    <w:rsid w:val="00737D98"/>
    <w:rsid w:val="007A7F1A"/>
    <w:rsid w:val="007D6098"/>
    <w:rsid w:val="007E638D"/>
    <w:rsid w:val="008535CA"/>
    <w:rsid w:val="00860BCF"/>
    <w:rsid w:val="00871188"/>
    <w:rsid w:val="00873C48"/>
    <w:rsid w:val="008E77FD"/>
    <w:rsid w:val="00927DCC"/>
    <w:rsid w:val="00934C98"/>
    <w:rsid w:val="00956DDC"/>
    <w:rsid w:val="009654F0"/>
    <w:rsid w:val="00970117"/>
    <w:rsid w:val="00980DEC"/>
    <w:rsid w:val="009F42FC"/>
    <w:rsid w:val="00A30699"/>
    <w:rsid w:val="00A51105"/>
    <w:rsid w:val="00A622E7"/>
    <w:rsid w:val="00A75AEE"/>
    <w:rsid w:val="00A77A51"/>
    <w:rsid w:val="00A9662E"/>
    <w:rsid w:val="00AC56F5"/>
    <w:rsid w:val="00B23D99"/>
    <w:rsid w:val="00B31A84"/>
    <w:rsid w:val="00B56F04"/>
    <w:rsid w:val="00B958CD"/>
    <w:rsid w:val="00B96E46"/>
    <w:rsid w:val="00BB0B70"/>
    <w:rsid w:val="00BD2A04"/>
    <w:rsid w:val="00C0578B"/>
    <w:rsid w:val="00C30AF2"/>
    <w:rsid w:val="00C34DDD"/>
    <w:rsid w:val="00C548A9"/>
    <w:rsid w:val="00CF15CF"/>
    <w:rsid w:val="00D01DB1"/>
    <w:rsid w:val="00D11B71"/>
    <w:rsid w:val="00D40B2F"/>
    <w:rsid w:val="00DB5306"/>
    <w:rsid w:val="00E31BA9"/>
    <w:rsid w:val="00E94643"/>
    <w:rsid w:val="00ED37A0"/>
    <w:rsid w:val="00ED3DCB"/>
    <w:rsid w:val="00EF705B"/>
    <w:rsid w:val="00F16B02"/>
    <w:rsid w:val="00F732CA"/>
    <w:rsid w:val="00F742F5"/>
    <w:rsid w:val="00F77387"/>
    <w:rsid w:val="00FA4E1D"/>
    <w:rsid w:val="00FB4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9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869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8697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0076E4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96E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96E46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F732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 Spacing"/>
    <w:link w:val="aa"/>
    <w:uiPriority w:val="1"/>
    <w:qFormat/>
    <w:rsid w:val="003737C6"/>
    <w:pPr>
      <w:spacing w:after="0" w:line="240" w:lineRule="auto"/>
    </w:pPr>
  </w:style>
  <w:style w:type="character" w:customStyle="1" w:styleId="aa">
    <w:name w:val="Без интервала Знак"/>
    <w:link w:val="a9"/>
    <w:uiPriority w:val="1"/>
    <w:locked/>
    <w:rsid w:val="003737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290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0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hyperlink" Target="https://www.youtube.com/watch?v=CDVMnL7Gu0k" TargetMode="Externa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jpe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907F33-556B-4849-9AF3-EF2DE5BA3B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606</TotalTime>
  <Pages>1</Pages>
  <Words>266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34</cp:revision>
  <dcterms:created xsi:type="dcterms:W3CDTF">2022-02-01T10:30:00Z</dcterms:created>
  <dcterms:modified xsi:type="dcterms:W3CDTF">2022-05-17T19:54:00Z</dcterms:modified>
</cp:coreProperties>
</file>