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4612" w:rsidRPr="003437A5" w:rsidRDefault="005A103A" w:rsidP="002C128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  <w:r w:rsidR="002C12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C767B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70377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F73268">
        <w:rPr>
          <w:rFonts w:ascii="Times New Roman" w:hAnsi="Times New Roman" w:cs="Times New Roman"/>
          <w:b/>
          <w:bCs/>
          <w:sz w:val="24"/>
          <w:szCs w:val="24"/>
        </w:rPr>
        <w:t>Биология.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E5FF5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907B06"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E254FD"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254FD" w:rsidRPr="002C128F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670377" w:rsidRPr="003437A5" w:rsidRDefault="00E254FD" w:rsidP="003437A5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 w:rsidR="006C767B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1407E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D15462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ч.). </w:t>
      </w:r>
      <w:r w:rsidR="006C767B" w:rsidRPr="006C767B">
        <w:rPr>
          <w:rFonts w:ascii="Times New Roman" w:hAnsi="Times New Roman" w:cs="Times New Roman"/>
          <w:b/>
          <w:bCs/>
          <w:sz w:val="24"/>
          <w:szCs w:val="24"/>
        </w:rPr>
        <w:t>Введение.  Клеточное строение организмов</w:t>
      </w:r>
    </w:p>
    <w:p w:rsidR="00A05998" w:rsidRDefault="00670377" w:rsidP="00A05998">
      <w:pPr>
        <w:spacing w:after="0" w:line="240" w:lineRule="auto"/>
        <w:contextualSpacing/>
        <w:jc w:val="center"/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0599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A34612"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="00A34612"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A05998" w:rsidRPr="00A059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Клетка. История изуч</w:t>
      </w:r>
      <w:r w:rsidR="00A059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ения клетки.»</w:t>
      </w:r>
      <w:r w:rsidR="00A05998" w:rsidRPr="00A05998">
        <w:t xml:space="preserve"> </w:t>
      </w:r>
    </w:p>
    <w:p w:rsidR="001407EA" w:rsidRPr="00A05998" w:rsidRDefault="00A05998" w:rsidP="00A05998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Pr="00A059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Лабораторная работа 2.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«</w:t>
      </w:r>
      <w:r w:rsidRPr="00A0599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Приготовление 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икропрепарата кожицы чешуи лука»»</w:t>
      </w:r>
    </w:p>
    <w:p w:rsidR="001B63EC" w:rsidRPr="002C128F" w:rsidRDefault="001B63EC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2C128F" w:rsidRDefault="002C128F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Цель: </w:t>
      </w:r>
      <w:r w:rsidRPr="00C13C92">
        <w:rPr>
          <w:rStyle w:val="ab"/>
          <w:rFonts w:ascii="Times New Roman" w:eastAsiaTheme="minorHAnsi" w:hAnsi="Times New Roman"/>
        </w:rPr>
        <w:t>сформировать у учащихся представление об истории изучения клетки</w:t>
      </w:r>
      <w:r>
        <w:rPr>
          <w:rStyle w:val="ab"/>
          <w:rFonts w:ascii="Times New Roman" w:eastAsiaTheme="minorHAnsi" w:hAnsi="Times New Roman"/>
        </w:rPr>
        <w:t xml:space="preserve"> и изучить технологию приготовления микропрепарата кожицы лука, рассмотреть </w:t>
      </w:r>
      <w:r w:rsidRPr="00A33E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органоиды растительной клетки.</w:t>
      </w:r>
    </w:p>
    <w:p w:rsidR="002C128F" w:rsidRPr="002C128F" w:rsidRDefault="002C128F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6701BE" w:rsidRDefault="00670377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</w:t>
      </w:r>
      <w:r w:rsidR="00302980" w:rsidRPr="003437A5">
        <w:rPr>
          <w:rFonts w:ascii="Times New Roman" w:hAnsi="Times New Roman" w:cs="Times New Roman"/>
          <w:b/>
          <w:bCs/>
          <w:sz w:val="24"/>
          <w:szCs w:val="24"/>
        </w:rPr>
        <w:t>Прочитать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теоретический материал.</w:t>
      </w:r>
      <w:r w:rsidR="006701B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B4B95" w:rsidRPr="002C128F" w:rsidRDefault="003B4B95" w:rsidP="006701BE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1B63EC" w:rsidRPr="002C128F" w:rsidRDefault="001B63EC" w:rsidP="00AE5FF5">
      <w:pPr>
        <w:pStyle w:val="a5"/>
        <w:shd w:val="clear" w:color="auto" w:fill="FFFFFF"/>
        <w:ind w:left="0" w:firstLine="708"/>
        <w:jc w:val="both"/>
        <w:rPr>
          <w:bCs/>
        </w:rPr>
      </w:pPr>
      <w:r w:rsidRPr="002C128F">
        <w:rPr>
          <w:bCs/>
        </w:rPr>
        <w:t>Клетка — элементарная е</w:t>
      </w:r>
      <w:r w:rsidR="002C128F" w:rsidRPr="002C128F">
        <w:rPr>
          <w:bCs/>
        </w:rPr>
        <w:t xml:space="preserve">диница живого, обладающая признаками организма: способна </w:t>
      </w:r>
      <w:r w:rsidRPr="002C128F">
        <w:rPr>
          <w:bCs/>
        </w:rPr>
        <w:t>расти, развиваться, реагировать на изменения, происходящие в этой среде.</w:t>
      </w:r>
      <w:r w:rsidRPr="002C128F">
        <w:t xml:space="preserve"> </w:t>
      </w:r>
      <w:r w:rsidRPr="002C128F">
        <w:rPr>
          <w:bCs/>
        </w:rPr>
        <w:t>Изучение клетки стало возможным с момента создания микроскопа.</w:t>
      </w:r>
      <w:r w:rsidR="002C128F" w:rsidRPr="002C128F">
        <w:rPr>
          <w:shd w:val="clear" w:color="auto" w:fill="FFFFFF"/>
        </w:rPr>
        <w:t xml:space="preserve"> </w:t>
      </w:r>
      <w:r w:rsidR="002C128F">
        <w:rPr>
          <w:shd w:val="clear" w:color="auto" w:fill="FFFFFF"/>
        </w:rPr>
        <w:t>Английский физик и ботаник Роберт</w:t>
      </w:r>
      <w:r w:rsidR="002C128F" w:rsidRPr="002C128F">
        <w:rPr>
          <w:shd w:val="clear" w:color="auto" w:fill="FFFFFF"/>
        </w:rPr>
        <w:t xml:space="preserve"> Гук, рассмотрев срез пробки пробкового дуба обнаружил, что она состоит из ячеек, похожих на соты, которые он назвал </w:t>
      </w:r>
      <w:proofErr w:type="gramStart"/>
      <w:r w:rsidR="002C128F" w:rsidRPr="002C128F">
        <w:rPr>
          <w:i/>
          <w:shd w:val="clear" w:color="auto" w:fill="FFFFFF"/>
        </w:rPr>
        <w:t>клетками</w:t>
      </w:r>
      <w:r w:rsidR="002C128F" w:rsidRPr="002C128F">
        <w:rPr>
          <w:shd w:val="clear" w:color="auto" w:fill="FFFFFF"/>
        </w:rPr>
        <w:t> </w:t>
      </w:r>
      <w:r w:rsidRPr="002C128F">
        <w:rPr>
          <w:bCs/>
        </w:rPr>
        <w:t xml:space="preserve"> Наука</w:t>
      </w:r>
      <w:proofErr w:type="gramEnd"/>
      <w:r w:rsidRPr="002C128F">
        <w:rPr>
          <w:bCs/>
        </w:rPr>
        <w:t xml:space="preserve">, изучающая строение и отправление клеток, называется </w:t>
      </w:r>
      <w:r w:rsidRPr="002C128F">
        <w:rPr>
          <w:bCs/>
          <w:i/>
        </w:rPr>
        <w:t>цитологией</w:t>
      </w:r>
      <w:r w:rsidRPr="002C128F">
        <w:rPr>
          <w:bCs/>
        </w:rPr>
        <w:t xml:space="preserve">. </w:t>
      </w:r>
    </w:p>
    <w:p w:rsidR="009548A1" w:rsidRPr="007D28FD" w:rsidRDefault="009548A1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</w:pPr>
      <w:r w:rsidRPr="007D28F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Для приготовления микропрепарата </w:t>
      </w:r>
      <w:r w:rsidRPr="007D28FD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 xml:space="preserve">кожицы чешуи лука необходимо: </w:t>
      </w:r>
    </w:p>
    <w:p w:rsidR="009548A1" w:rsidRPr="007D28FD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r w:rsidRPr="007D28F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Приготовить микроскоп к работе, настроить свет, п</w:t>
      </w:r>
      <w:r w:rsidRPr="007D28FD">
        <w:rPr>
          <w:rFonts w:ascii="Times New Roman" w:hAnsi="Times New Roman" w:cs="Times New Roman"/>
          <w:color w:val="000000"/>
          <w:sz w:val="24"/>
          <w:szCs w:val="24"/>
        </w:rPr>
        <w:t>редметное и покровное стёкла протереть салфеткой и пипеткой капнуть каплю слабого раствора йода на предметное стекло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(1). </w:t>
      </w:r>
    </w:p>
    <w:p w:rsidR="009548A1" w:rsidRPr="007D28FD" w:rsidRDefault="009548A1" w:rsidP="009548A1">
      <w:pPr>
        <w:shd w:val="clear" w:color="auto" w:fill="FFFFFF"/>
        <w:spacing w:after="0" w:line="240" w:lineRule="auto"/>
        <w:ind w:firstLine="708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6B59AB">
        <w:rPr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 wp14:anchorId="07B93AB1" wp14:editId="680D3CF0">
            <wp:simplePos x="0" y="0"/>
            <wp:positionH relativeFrom="column">
              <wp:posOffset>-89535</wp:posOffset>
            </wp:positionH>
            <wp:positionV relativeFrom="paragraph">
              <wp:posOffset>31750</wp:posOffset>
            </wp:positionV>
            <wp:extent cx="1800225" cy="1536065"/>
            <wp:effectExtent l="0" t="0" r="0" b="0"/>
            <wp:wrapSquare wrapText="bothSides"/>
            <wp:docPr id="4" name="Рисунок 4" descr="https://biouroki.ru/content/f/746/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https://biouroki.ru/content/f/746/0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536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 Взять луковицу. Разрезать её вдоль и снять</w:t>
      </w:r>
      <w:r w:rsidRPr="007D28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наружные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чешуи. С мясистой чешуи оторвать</w:t>
      </w:r>
      <w:r w:rsidRPr="007D28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иголкой кусочек поверхн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остной плёнки пинцетом. Положить</w:t>
      </w:r>
      <w:r w:rsidRPr="007D28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его в каплю воды на предметном стекле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(2).</w:t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9AB">
        <w:rPr>
          <w:noProof/>
          <w:color w:val="000000"/>
          <w:sz w:val="28"/>
          <w:szCs w:val="28"/>
          <w:lang w:eastAsia="ru-RU"/>
        </w:rPr>
        <w:drawing>
          <wp:inline distT="0" distB="0" distL="0" distR="0" wp14:anchorId="5EE7BC92" wp14:editId="7B3A10C4">
            <wp:extent cx="1714500" cy="933450"/>
            <wp:effectExtent l="0" t="0" r="0" b="0"/>
            <wp:docPr id="9" name="Рисунок 9" descr="https://biouroki.ru/content/f/746/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https://biouroki.ru/content/f/746/02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8A1" w:rsidRPr="007D28FD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D28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7D28FD">
        <w:rPr>
          <w:rFonts w:ascii="Times New Roman" w:hAnsi="Times New Roman" w:cs="Times New Roman"/>
          <w:color w:val="000000"/>
          <w:sz w:val="24"/>
          <w:szCs w:val="24"/>
        </w:rPr>
        <w:t xml:space="preserve">Осторожно расправить кожицу </w:t>
      </w:r>
      <w:proofErr w:type="spellStart"/>
      <w:r w:rsidRPr="007D28FD">
        <w:rPr>
          <w:rFonts w:ascii="Times New Roman" w:hAnsi="Times New Roman" w:cs="Times New Roman"/>
          <w:color w:val="000000"/>
          <w:sz w:val="24"/>
          <w:szCs w:val="24"/>
        </w:rPr>
        <w:t>препаровальной</w:t>
      </w:r>
      <w:proofErr w:type="spellEnd"/>
      <w:r w:rsidRPr="007D28FD">
        <w:rPr>
          <w:rFonts w:ascii="Times New Roman" w:hAnsi="Times New Roman" w:cs="Times New Roman"/>
          <w:color w:val="000000"/>
          <w:sz w:val="24"/>
          <w:szCs w:val="24"/>
        </w:rPr>
        <w:t xml:space="preserve"> иглой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(3) и накрыть </w:t>
      </w:r>
      <w:r w:rsidRPr="007D28FD">
        <w:rPr>
          <w:rFonts w:ascii="Times New Roman" w:hAnsi="Times New Roman" w:cs="Times New Roman"/>
          <w:color w:val="000000"/>
          <w:sz w:val="24"/>
          <w:szCs w:val="24"/>
        </w:rPr>
        <w:t>покровным стеклом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(4)</w:t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9AB">
        <w:rPr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 wp14:anchorId="6795A444" wp14:editId="72CBB29F">
            <wp:simplePos x="0" y="0"/>
            <wp:positionH relativeFrom="column">
              <wp:posOffset>-3810</wp:posOffset>
            </wp:positionH>
            <wp:positionV relativeFrom="paragraph">
              <wp:posOffset>3175</wp:posOffset>
            </wp:positionV>
            <wp:extent cx="2628900" cy="815975"/>
            <wp:effectExtent l="0" t="0" r="0" b="0"/>
            <wp:wrapSquare wrapText="bothSides"/>
            <wp:docPr id="11" name="Рисунок 11" descr="https://biouroki.ru/content/f/746/0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biouroki.ru/content/f/746/03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81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B59AB">
        <w:rPr>
          <w:noProof/>
          <w:color w:val="000000"/>
          <w:sz w:val="28"/>
          <w:szCs w:val="28"/>
          <w:lang w:eastAsia="ru-RU"/>
        </w:rPr>
        <w:drawing>
          <wp:anchor distT="0" distB="0" distL="114300" distR="114300" simplePos="0" relativeHeight="251667456" behindDoc="0" locked="0" layoutInCell="1" allowOverlap="1" wp14:anchorId="5C13B0AD" wp14:editId="7A6DC85E">
            <wp:simplePos x="0" y="0"/>
            <wp:positionH relativeFrom="column">
              <wp:posOffset>3177540</wp:posOffset>
            </wp:positionH>
            <wp:positionV relativeFrom="paragraph">
              <wp:posOffset>41275</wp:posOffset>
            </wp:positionV>
            <wp:extent cx="2876550" cy="767080"/>
            <wp:effectExtent l="0" t="0" r="0" b="0"/>
            <wp:wrapSquare wrapText="bothSides"/>
            <wp:docPr id="10" name="Рисунок 10" descr="https://biouroki.ru/content/f/746/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biouroki.ru/content/f/746/04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767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</w:t>
      </w:r>
      <w:r w:rsidRPr="007D28FD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Временный микропрепарат кожицы лука готов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(5)</w:t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9AB">
        <w:rPr>
          <w:noProof/>
          <w:color w:val="000000"/>
          <w:sz w:val="28"/>
          <w:szCs w:val="28"/>
          <w:lang w:eastAsia="ru-RU"/>
        </w:rPr>
        <w:drawing>
          <wp:inline distT="0" distB="0" distL="0" distR="0" wp14:anchorId="26A91967" wp14:editId="4040574A">
            <wp:extent cx="2705100" cy="581025"/>
            <wp:effectExtent l="0" t="0" r="0" b="0"/>
            <wp:docPr id="12" name="Рисунок 12" descr="https://biouroki.ru/content/f/746/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 descr="https://biouroki.ru/content/f/746/05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10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8A1" w:rsidRPr="007D28FD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9548A1" w:rsidRPr="00496D55" w:rsidRDefault="009548A1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96D55">
        <w:rPr>
          <w:rFonts w:ascii="Times New Roman" w:hAnsi="Times New Roman" w:cs="Times New Roman"/>
          <w:color w:val="000000"/>
          <w:sz w:val="24"/>
          <w:szCs w:val="24"/>
        </w:rPr>
        <w:t>Приготовленный микропрепарат необходимо рассматривать при увеличении в 56 раз (объектив х8, окуляр х7). Осторожно передвигая предметное стекло по предметному столику, находим такое место на препарате, где лучше всего видны клетки.</w:t>
      </w:r>
      <w:r w:rsidRPr="00496D5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96D55">
        <w:rPr>
          <w:rFonts w:ascii="Times New Roman" w:hAnsi="Times New Roman" w:cs="Times New Roman"/>
          <w:i/>
          <w:color w:val="000000"/>
          <w:sz w:val="24"/>
          <w:szCs w:val="24"/>
        </w:rPr>
        <w:t>Наблюдаем</w:t>
      </w:r>
      <w:r w:rsidRPr="00496D55">
        <w:rPr>
          <w:rFonts w:ascii="Times New Roman" w:hAnsi="Times New Roman" w:cs="Times New Roman"/>
          <w:color w:val="000000"/>
          <w:sz w:val="24"/>
          <w:szCs w:val="24"/>
        </w:rPr>
        <w:t>, на микропрепарате видны продолговатые клетки, плотно прилегающие одна к другой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(6). </w:t>
      </w:r>
      <w:r w:rsidRPr="00496D55">
        <w:rPr>
          <w:rFonts w:ascii="Times New Roman" w:hAnsi="Times New Roman" w:cs="Times New Roman"/>
          <w:color w:val="000000"/>
          <w:sz w:val="24"/>
          <w:szCs w:val="24"/>
        </w:rPr>
        <w:t>Можно рассмотреть клетки на микроскопе при увеличении в 300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раз (объектив х20, окуляр х15) (7)</w:t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B59AB">
        <w:rPr>
          <w:noProof/>
          <w:color w:val="000000"/>
          <w:sz w:val="28"/>
          <w:szCs w:val="28"/>
          <w:lang w:eastAsia="ru-RU"/>
        </w:rPr>
        <w:lastRenderedPageBreak/>
        <w:drawing>
          <wp:anchor distT="0" distB="0" distL="114300" distR="114300" simplePos="0" relativeHeight="251668480" behindDoc="0" locked="0" layoutInCell="1" allowOverlap="1" wp14:anchorId="7F6187AC" wp14:editId="5B9ED0DC">
            <wp:simplePos x="0" y="0"/>
            <wp:positionH relativeFrom="column">
              <wp:posOffset>2253615</wp:posOffset>
            </wp:positionH>
            <wp:positionV relativeFrom="paragraph">
              <wp:posOffset>98425</wp:posOffset>
            </wp:positionV>
            <wp:extent cx="2179320" cy="1333500"/>
            <wp:effectExtent l="0" t="0" r="0" b="0"/>
            <wp:wrapSquare wrapText="bothSides"/>
            <wp:docPr id="13" name="Рисунок 13" descr="https://biouroki.ru/content/f/746/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 descr="https://biouroki.ru/content/f/746/07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32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B59AB">
        <w:rPr>
          <w:noProof/>
          <w:color w:val="000000"/>
          <w:sz w:val="28"/>
          <w:szCs w:val="28"/>
          <w:lang w:eastAsia="ru-RU"/>
        </w:rPr>
        <w:drawing>
          <wp:inline distT="0" distB="0" distL="0" distR="0" wp14:anchorId="76BF8007" wp14:editId="2B9F9344">
            <wp:extent cx="1676400" cy="1511893"/>
            <wp:effectExtent l="0" t="0" r="0" b="0"/>
            <wp:docPr id="14" name="Рисунок 14" descr="https://biouroki.ru/content/f/746/0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https://biouroki.ru/content/f/746/06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3747" cy="15185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8A1" w:rsidRPr="00496D55" w:rsidRDefault="009548A1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96D55">
        <w:rPr>
          <w:rFonts w:ascii="Times New Roman" w:hAnsi="Times New Roman" w:cs="Times New Roman"/>
          <w:color w:val="000000"/>
          <w:sz w:val="24"/>
          <w:szCs w:val="24"/>
        </w:rPr>
        <w:t>При большом увеличении (7) можно рассмотреть плотную прозрачную оболочку с более тонкими участками — порами. Внутри клетки находится бесцветное вязкое вещество — цитоплазма (окрашена йодом).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96D55">
        <w:rPr>
          <w:rFonts w:ascii="Times New Roman" w:hAnsi="Times New Roman" w:cs="Times New Roman"/>
          <w:color w:val="000000"/>
          <w:sz w:val="24"/>
          <w:szCs w:val="24"/>
        </w:rPr>
        <w:t xml:space="preserve">В цитоплазме находится небольшое плотное ядро, в котором находится ядрышко. </w:t>
      </w:r>
    </w:p>
    <w:p w:rsidR="002C128F" w:rsidRPr="002C128F" w:rsidRDefault="002C128F" w:rsidP="002C128F">
      <w:pPr>
        <w:pStyle w:val="a3"/>
        <w:spacing w:before="0" w:beforeAutospacing="0" w:after="0" w:afterAutospacing="0"/>
        <w:ind w:firstLine="708"/>
        <w:jc w:val="both"/>
        <w:rPr>
          <w:bCs/>
          <w:sz w:val="16"/>
          <w:szCs w:val="16"/>
        </w:rPr>
      </w:pPr>
    </w:p>
    <w:p w:rsidR="002C128F" w:rsidRDefault="002C128F" w:rsidP="002C128F">
      <w:pPr>
        <w:pStyle w:val="a3"/>
        <w:spacing w:before="0" w:beforeAutospacing="0" w:after="0" w:afterAutospacing="0"/>
        <w:ind w:firstLine="708"/>
        <w:jc w:val="both"/>
        <w:rPr>
          <w:b/>
          <w:bCs/>
        </w:rPr>
      </w:pPr>
      <w:r>
        <w:rPr>
          <w:b/>
          <w:bCs/>
        </w:rPr>
        <w:t xml:space="preserve">Задание 2. </w:t>
      </w:r>
      <w:r w:rsidR="009548A1">
        <w:rPr>
          <w:b/>
          <w:bCs/>
        </w:rPr>
        <w:t>Записать выполненную лабораторную работу 2 в тетради</w:t>
      </w:r>
    </w:p>
    <w:p w:rsidR="009548A1" w:rsidRPr="002C128F" w:rsidRDefault="009548A1" w:rsidP="002C128F">
      <w:pPr>
        <w:pStyle w:val="a3"/>
        <w:spacing w:before="0" w:beforeAutospacing="0" w:after="0" w:afterAutospacing="0"/>
        <w:ind w:firstLine="708"/>
        <w:jc w:val="both"/>
        <w:rPr>
          <w:rStyle w:val="a9"/>
        </w:rPr>
      </w:pPr>
    </w:p>
    <w:p w:rsidR="00F73268" w:rsidRPr="00F73268" w:rsidRDefault="00AE5FF5" w:rsidP="001B63EC">
      <w:pPr>
        <w:pStyle w:val="a5"/>
        <w:shd w:val="clear" w:color="auto" w:fill="FFFFFF"/>
        <w:ind w:left="1068"/>
        <w:jc w:val="center"/>
      </w:pPr>
      <w:r>
        <w:t>Одиннадцато</w:t>
      </w:r>
      <w:r w:rsidR="001B63EC">
        <w:t xml:space="preserve">е </w:t>
      </w:r>
      <w:r w:rsidR="00F73268" w:rsidRPr="00F73268">
        <w:t>ноября</w:t>
      </w:r>
    </w:p>
    <w:p w:rsidR="00F73268" w:rsidRPr="00F73268" w:rsidRDefault="001B63EC" w:rsidP="00F73268">
      <w:pPr>
        <w:shd w:val="clear" w:color="auto" w:fill="FFFFFF"/>
        <w:spacing w:after="0" w:line="240" w:lineRule="auto"/>
        <w:ind w:firstLine="708"/>
        <w:contextualSpacing/>
        <w:jc w:val="center"/>
        <w:rPr>
          <w:rStyle w:val="a9"/>
          <w:rFonts w:ascii="Times New Roman" w:hAnsi="Times New Roman" w:cs="Times New Roman"/>
          <w:b w:val="0"/>
          <w:sz w:val="24"/>
          <w:szCs w:val="24"/>
        </w:rPr>
      </w:pPr>
      <w:r>
        <w:rPr>
          <w:rStyle w:val="a9"/>
          <w:rFonts w:ascii="Times New Roman" w:hAnsi="Times New Roman" w:cs="Times New Roman"/>
          <w:b w:val="0"/>
          <w:sz w:val="24"/>
          <w:szCs w:val="24"/>
        </w:rPr>
        <w:t>Лабораторная</w:t>
      </w:r>
      <w:r w:rsidR="00F73268" w:rsidRPr="00F73268">
        <w:rPr>
          <w:rStyle w:val="a9"/>
          <w:rFonts w:ascii="Times New Roman" w:hAnsi="Times New Roman" w:cs="Times New Roman"/>
          <w:b w:val="0"/>
          <w:sz w:val="24"/>
          <w:szCs w:val="24"/>
        </w:rPr>
        <w:t xml:space="preserve"> работа № </w:t>
      </w:r>
      <w:r>
        <w:rPr>
          <w:rStyle w:val="a9"/>
          <w:rFonts w:ascii="Times New Roman" w:hAnsi="Times New Roman" w:cs="Times New Roman"/>
          <w:b w:val="0"/>
          <w:sz w:val="24"/>
          <w:szCs w:val="24"/>
        </w:rPr>
        <w:t>2</w:t>
      </w:r>
    </w:p>
    <w:p w:rsidR="001B63EC" w:rsidRPr="001B63EC" w:rsidRDefault="001B63EC" w:rsidP="001B63EC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B63EC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Приготовление микропрепарата кожицы чешуи лука</w:t>
      </w:r>
    </w:p>
    <w:p w:rsidR="00A33E7C" w:rsidRPr="002C128F" w:rsidRDefault="00F73268" w:rsidP="002C128F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gramStart"/>
      <w:r w:rsidRPr="002C12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A33E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3E7C" w:rsidRPr="00A33E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="002C12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</w:t>
      </w:r>
      <w:proofErr w:type="gramEnd"/>
      <w:r w:rsidR="002C12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приготовление</w:t>
      </w:r>
      <w:r w:rsidR="00A33E7C" w:rsidRPr="00A33E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микропрепарат</w:t>
      </w:r>
      <w:r w:rsidR="002C128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</w:t>
      </w:r>
      <w:r w:rsidR="00A33E7C" w:rsidRPr="00A33E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кожицы чешуи лука и обнаружить там органоиды растительной клетки.</w:t>
      </w:r>
    </w:p>
    <w:p w:rsidR="00A33E7C" w:rsidRDefault="00F73268" w:rsidP="00A33E7C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3268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работы:</w:t>
      </w:r>
    </w:p>
    <w:p w:rsidR="002C128F" w:rsidRDefault="002C128F" w:rsidP="00A33E7C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C128F" w:rsidRDefault="002C128F" w:rsidP="002C12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Pr="00496D5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Теоретическая часть</w:t>
      </w:r>
    </w:p>
    <w:p w:rsidR="009548A1" w:rsidRDefault="009548A1" w:rsidP="002C128F">
      <w:pPr>
        <w:shd w:val="clear" w:color="auto" w:fill="FFFFFF"/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2C128F">
        <w:rPr>
          <w:rFonts w:ascii="Times New Roman" w:hAnsi="Times New Roman" w:cs="Times New Roman"/>
          <w:bCs/>
          <w:sz w:val="24"/>
          <w:szCs w:val="24"/>
        </w:rPr>
        <w:t>Изучение клетки стало возможным с момента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……</w:t>
      </w:r>
    </w:p>
    <w:p w:rsid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sz w:val="24"/>
          <w:szCs w:val="24"/>
        </w:rPr>
        <w:t>- Цитология – это ……</w:t>
      </w:r>
    </w:p>
    <w:p w:rsidR="00496D55" w:rsidRPr="009548A1" w:rsidRDefault="009548A1" w:rsidP="009548A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Клетка – это ……</w:t>
      </w:r>
    </w:p>
    <w:p w:rsidR="009548A1" w:rsidRDefault="009548A1" w:rsidP="00496D5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D28FD" w:rsidRPr="00496D55" w:rsidRDefault="00496D55" w:rsidP="00496D5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2. </w:t>
      </w:r>
      <w:r w:rsidRPr="00496D55">
        <w:rPr>
          <w:rFonts w:ascii="Times New Roman" w:hAnsi="Times New Roman" w:cs="Times New Roman"/>
          <w:b/>
          <w:color w:val="000000"/>
          <w:sz w:val="24"/>
          <w:szCs w:val="24"/>
        </w:rPr>
        <w:t>Практическая часть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4933FB" w:rsidRDefault="00A33E7C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33E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Зарисовать </w:t>
      </w:r>
      <w:r w:rsidR="00496D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подписать </w:t>
      </w:r>
      <w:r w:rsidRPr="00A33E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клеточное строение кожицы чешуи лука </w:t>
      </w:r>
      <w:r w:rsidR="004933FB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стр.33 рис.16.</w:t>
      </w:r>
    </w:p>
    <w:p w:rsidR="009548A1" w:rsidRDefault="009548A1" w:rsidP="009548A1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33E7C" w:rsidRPr="00A33E7C" w:rsidRDefault="00A33E7C" w:rsidP="009548A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Вывод: </w:t>
      </w:r>
      <w:r w:rsidR="00496D5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 результате проведенной лабораторной работы мною изучено клеточное строение </w:t>
      </w:r>
      <w:r w:rsidR="00496D55" w:rsidRPr="00A33E7C">
        <w:rPr>
          <w:rFonts w:ascii="Times New Roman" w:eastAsia="Times New Roman" w:hAnsi="Times New Roman" w:cs="Times New Roman"/>
          <w:sz w:val="24"/>
          <w:szCs w:val="24"/>
          <w:lang w:eastAsia="ru-RU"/>
        </w:rPr>
        <w:t>кожицы чешуи лука</w:t>
      </w:r>
      <w:r w:rsidR="00496D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Клетка чешуи лука состоит из ___________________________. </w:t>
      </w:r>
    </w:p>
    <w:p w:rsidR="00A33E7C" w:rsidRPr="00A33E7C" w:rsidRDefault="00A33E7C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701BE" w:rsidRPr="009F1295" w:rsidRDefault="00E254FD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для контроля.</w:t>
      </w:r>
      <w:r w:rsidR="00302980"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9F1295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Повторить</w:t>
      </w:r>
      <w:r w:rsidR="00617E7E" w:rsidRPr="009F12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§ 8. </w:t>
      </w:r>
      <w:r w:rsidR="009F1295" w:rsidRPr="009F129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Отвечать на вопросы № 1,3 письменно в тетради. </w:t>
      </w:r>
    </w:p>
    <w:p w:rsidR="006701BE" w:rsidRPr="006701BE" w:rsidRDefault="006701BE" w:rsidP="006701BE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34612" w:rsidRPr="00AE5FF5" w:rsidRDefault="00907B06" w:rsidP="00AE5FF5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="005A103A"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B63EC">
        <w:rPr>
          <w:rFonts w:ascii="Times New Roman" w:hAnsi="Times New Roman" w:cs="Times New Roman"/>
          <w:sz w:val="24"/>
          <w:szCs w:val="24"/>
        </w:rPr>
        <w:t>ВК (</w:t>
      </w:r>
      <w:r w:rsidR="001B63EC" w:rsidRPr="001B63EC">
        <w:rPr>
          <w:rFonts w:ascii="Times New Roman" w:hAnsi="Times New Roman" w:cs="Times New Roman"/>
          <w:sz w:val="24"/>
          <w:szCs w:val="24"/>
        </w:rPr>
        <w:t>https://vk.com/ma_riika</w:t>
      </w:r>
      <w:r w:rsidR="001B63EC">
        <w:rPr>
          <w:rFonts w:ascii="Times New Roman" w:hAnsi="Times New Roman" w:cs="Times New Roman"/>
          <w:sz w:val="24"/>
          <w:szCs w:val="24"/>
        </w:rPr>
        <w:t>)</w:t>
      </w:r>
    </w:p>
    <w:sectPr w:rsidR="00A34612" w:rsidRPr="00AE5FF5" w:rsidSect="00AE5FF5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F5A6F"/>
    <w:multiLevelType w:val="hybridMultilevel"/>
    <w:tmpl w:val="A46AEF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2F4CE4"/>
    <w:multiLevelType w:val="multilevel"/>
    <w:tmpl w:val="211EC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7FF6FED"/>
    <w:multiLevelType w:val="multilevel"/>
    <w:tmpl w:val="63F047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8005AC"/>
    <w:multiLevelType w:val="multilevel"/>
    <w:tmpl w:val="90BAC9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8315549"/>
    <w:multiLevelType w:val="multilevel"/>
    <w:tmpl w:val="140091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1F3A42"/>
    <w:multiLevelType w:val="multilevel"/>
    <w:tmpl w:val="7C3477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C9F7D5B"/>
    <w:multiLevelType w:val="multilevel"/>
    <w:tmpl w:val="BB483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230972"/>
    <w:multiLevelType w:val="multilevel"/>
    <w:tmpl w:val="F6FCD9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E7A5E"/>
    <w:multiLevelType w:val="multilevel"/>
    <w:tmpl w:val="56124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DCF0EEF"/>
    <w:multiLevelType w:val="multilevel"/>
    <w:tmpl w:val="490CD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EC20C22"/>
    <w:multiLevelType w:val="multilevel"/>
    <w:tmpl w:val="3CDE96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4264648"/>
    <w:multiLevelType w:val="multilevel"/>
    <w:tmpl w:val="0D76B3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AD53926"/>
    <w:multiLevelType w:val="multilevel"/>
    <w:tmpl w:val="3146B8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B07333F"/>
    <w:multiLevelType w:val="multilevel"/>
    <w:tmpl w:val="68A29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C1A767A"/>
    <w:multiLevelType w:val="multilevel"/>
    <w:tmpl w:val="CAE0A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4D1382"/>
    <w:multiLevelType w:val="multilevel"/>
    <w:tmpl w:val="1DAA8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C5A7A43"/>
    <w:multiLevelType w:val="multilevel"/>
    <w:tmpl w:val="68842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EF3CBD"/>
    <w:multiLevelType w:val="hybridMultilevel"/>
    <w:tmpl w:val="465C9F9A"/>
    <w:lvl w:ilvl="0" w:tplc="3A70433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9"/>
  </w:num>
  <w:num w:numId="3">
    <w:abstractNumId w:val="8"/>
  </w:num>
  <w:num w:numId="4">
    <w:abstractNumId w:val="22"/>
  </w:num>
  <w:num w:numId="5">
    <w:abstractNumId w:val="12"/>
  </w:num>
  <w:num w:numId="6">
    <w:abstractNumId w:val="20"/>
  </w:num>
  <w:num w:numId="7">
    <w:abstractNumId w:val="9"/>
  </w:num>
  <w:num w:numId="8">
    <w:abstractNumId w:val="18"/>
  </w:num>
  <w:num w:numId="9">
    <w:abstractNumId w:val="17"/>
  </w:num>
  <w:num w:numId="10">
    <w:abstractNumId w:val="37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1"/>
  </w:num>
  <w:num w:numId="16">
    <w:abstractNumId w:val="16"/>
  </w:num>
  <w:num w:numId="17">
    <w:abstractNumId w:val="40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9"/>
  </w:num>
  <w:num w:numId="23">
    <w:abstractNumId w:val="11"/>
  </w:num>
  <w:num w:numId="24">
    <w:abstractNumId w:val="0"/>
  </w:num>
  <w:num w:numId="25">
    <w:abstractNumId w:val="34"/>
  </w:num>
  <w:num w:numId="26">
    <w:abstractNumId w:val="5"/>
  </w:num>
  <w:num w:numId="27">
    <w:abstractNumId w:val="36"/>
  </w:num>
  <w:num w:numId="28">
    <w:abstractNumId w:val="6"/>
  </w:num>
  <w:num w:numId="29">
    <w:abstractNumId w:val="15"/>
  </w:num>
  <w:num w:numId="30">
    <w:abstractNumId w:val="3"/>
  </w:num>
  <w:num w:numId="31">
    <w:abstractNumId w:val="31"/>
  </w:num>
  <w:num w:numId="32">
    <w:abstractNumId w:val="13"/>
  </w:num>
  <w:num w:numId="33">
    <w:abstractNumId w:val="28"/>
  </w:num>
  <w:num w:numId="34">
    <w:abstractNumId w:val="2"/>
  </w:num>
  <w:num w:numId="35">
    <w:abstractNumId w:val="32"/>
  </w:num>
  <w:num w:numId="36">
    <w:abstractNumId w:val="29"/>
  </w:num>
  <w:num w:numId="37">
    <w:abstractNumId w:val="21"/>
  </w:num>
  <w:num w:numId="38">
    <w:abstractNumId w:val="30"/>
  </w:num>
  <w:num w:numId="39">
    <w:abstractNumId w:val="35"/>
  </w:num>
  <w:num w:numId="40">
    <w:abstractNumId w:val="33"/>
  </w:num>
  <w:num w:numId="4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55C82"/>
    <w:rsid w:val="00062FF4"/>
    <w:rsid w:val="001223A8"/>
    <w:rsid w:val="00137150"/>
    <w:rsid w:val="001407EA"/>
    <w:rsid w:val="00152588"/>
    <w:rsid w:val="001661CC"/>
    <w:rsid w:val="0018130C"/>
    <w:rsid w:val="001A329B"/>
    <w:rsid w:val="001B63EC"/>
    <w:rsid w:val="001D771C"/>
    <w:rsid w:val="002009BD"/>
    <w:rsid w:val="00210049"/>
    <w:rsid w:val="0022086B"/>
    <w:rsid w:val="00243805"/>
    <w:rsid w:val="00257774"/>
    <w:rsid w:val="00280B6C"/>
    <w:rsid w:val="002C128F"/>
    <w:rsid w:val="002D0D8D"/>
    <w:rsid w:val="002F039C"/>
    <w:rsid w:val="002F300C"/>
    <w:rsid w:val="002F3980"/>
    <w:rsid w:val="003023AF"/>
    <w:rsid w:val="00302980"/>
    <w:rsid w:val="00314387"/>
    <w:rsid w:val="00314FA4"/>
    <w:rsid w:val="00315B0E"/>
    <w:rsid w:val="00323CEE"/>
    <w:rsid w:val="00325B54"/>
    <w:rsid w:val="003422A1"/>
    <w:rsid w:val="003437A5"/>
    <w:rsid w:val="003475D0"/>
    <w:rsid w:val="00363CAE"/>
    <w:rsid w:val="0038264E"/>
    <w:rsid w:val="003A4541"/>
    <w:rsid w:val="003B4B95"/>
    <w:rsid w:val="003C5E8A"/>
    <w:rsid w:val="003E451F"/>
    <w:rsid w:val="00433CC0"/>
    <w:rsid w:val="00436385"/>
    <w:rsid w:val="004610D1"/>
    <w:rsid w:val="004703F5"/>
    <w:rsid w:val="0048363A"/>
    <w:rsid w:val="004933FB"/>
    <w:rsid w:val="00496D55"/>
    <w:rsid w:val="005221EE"/>
    <w:rsid w:val="00525529"/>
    <w:rsid w:val="00547291"/>
    <w:rsid w:val="00550F3C"/>
    <w:rsid w:val="005A103A"/>
    <w:rsid w:val="005C2DB5"/>
    <w:rsid w:val="005F0EC2"/>
    <w:rsid w:val="00617E7E"/>
    <w:rsid w:val="006701BE"/>
    <w:rsid w:val="00670377"/>
    <w:rsid w:val="006C3EB3"/>
    <w:rsid w:val="006C767B"/>
    <w:rsid w:val="006D0A5A"/>
    <w:rsid w:val="006D6B51"/>
    <w:rsid w:val="006F1773"/>
    <w:rsid w:val="007A426D"/>
    <w:rsid w:val="007B2E69"/>
    <w:rsid w:val="007D15B1"/>
    <w:rsid w:val="007D28FD"/>
    <w:rsid w:val="007E3E23"/>
    <w:rsid w:val="007F0669"/>
    <w:rsid w:val="008733E4"/>
    <w:rsid w:val="008754F2"/>
    <w:rsid w:val="0087579B"/>
    <w:rsid w:val="008A497A"/>
    <w:rsid w:val="008B5F28"/>
    <w:rsid w:val="00907B06"/>
    <w:rsid w:val="00932063"/>
    <w:rsid w:val="009408EF"/>
    <w:rsid w:val="009548A1"/>
    <w:rsid w:val="009877DE"/>
    <w:rsid w:val="009934E8"/>
    <w:rsid w:val="009B678F"/>
    <w:rsid w:val="009B7296"/>
    <w:rsid w:val="009F1295"/>
    <w:rsid w:val="00A05998"/>
    <w:rsid w:val="00A204CB"/>
    <w:rsid w:val="00A33E7C"/>
    <w:rsid w:val="00A34612"/>
    <w:rsid w:val="00A406D4"/>
    <w:rsid w:val="00A8472C"/>
    <w:rsid w:val="00A91319"/>
    <w:rsid w:val="00AA722D"/>
    <w:rsid w:val="00AC24C0"/>
    <w:rsid w:val="00AE5FF5"/>
    <w:rsid w:val="00B73C2B"/>
    <w:rsid w:val="00B803FC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15462"/>
    <w:rsid w:val="00D76F04"/>
    <w:rsid w:val="00D82365"/>
    <w:rsid w:val="00D919CF"/>
    <w:rsid w:val="00DF5E8B"/>
    <w:rsid w:val="00E063AA"/>
    <w:rsid w:val="00E238AB"/>
    <w:rsid w:val="00E254FD"/>
    <w:rsid w:val="00F03D50"/>
    <w:rsid w:val="00F57437"/>
    <w:rsid w:val="00F63152"/>
    <w:rsid w:val="00F73268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837C71-A593-44B8-AC86-1CB1A19C45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3415"/>
  </w:style>
  <w:style w:type="paragraph" w:styleId="1">
    <w:name w:val="heading 1"/>
    <w:basedOn w:val="a"/>
    <w:link w:val="10"/>
    <w:uiPriority w:val="9"/>
    <w:qFormat/>
    <w:rsid w:val="003437A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3437A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link w:val="30"/>
    <w:uiPriority w:val="9"/>
    <w:qFormat/>
    <w:rsid w:val="003437A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link w:val="a4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62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62FF4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E254FD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3437A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437A5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9">
    <w:name w:val="Strong"/>
    <w:basedOn w:val="a0"/>
    <w:uiPriority w:val="22"/>
    <w:qFormat/>
    <w:rsid w:val="003437A5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3437A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1">
    <w:name w:val="Название объекта1"/>
    <w:basedOn w:val="a0"/>
    <w:rsid w:val="003437A5"/>
  </w:style>
  <w:style w:type="character" w:customStyle="1" w:styleId="a4">
    <w:name w:val="Обычный (веб) Знак"/>
    <w:basedOn w:val="a0"/>
    <w:link w:val="a3"/>
    <w:rsid w:val="002C128F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a">
    <w:name w:val="Subtitle"/>
    <w:basedOn w:val="a"/>
    <w:next w:val="a"/>
    <w:link w:val="ab"/>
    <w:qFormat/>
    <w:rsid w:val="002C128F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  <w:lang w:eastAsia="ru-RU"/>
    </w:rPr>
  </w:style>
  <w:style w:type="character" w:customStyle="1" w:styleId="ab">
    <w:name w:val="Подзаголовок Знак"/>
    <w:basedOn w:val="a0"/>
    <w:link w:val="aa"/>
    <w:rsid w:val="002C128F"/>
    <w:rPr>
      <w:rFonts w:ascii="Calibri Light" w:eastAsia="Times New Roman" w:hAnsi="Calibri Light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6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68A3E-A433-4C50-9BB2-E4152C0389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471</Words>
  <Characters>2688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2021-11-07T18:32:00Z</cp:lastPrinted>
  <dcterms:created xsi:type="dcterms:W3CDTF">2021-11-14T15:31:00Z</dcterms:created>
  <dcterms:modified xsi:type="dcterms:W3CDTF">2021-11-14T15:31:00Z</dcterms:modified>
</cp:coreProperties>
</file>